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using radians to measure 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(radians)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  <m:r>
              <m:rPr>
                <m:sty m:val="p"/>
              </m:rPr>
              <m:t>+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2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3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radian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(radians)</dc:title>
  <dc:creator>Dzhemma Ruseva</dc:creator>
  <cp:keywords/>
  <dcterms:created xsi:type="dcterms:W3CDTF">2025-04-30T17:13:40Z</dcterms:created>
  <dcterms:modified xsi:type="dcterms:W3CDTF">2025-04-30T17:13:40Z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radians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