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Factsheet:</w:t>
      </w:r>
      <w:r>
        <w:t xml:space="preserve"> </w:t>
      </w:r>
      <w:r>
        <w:t xml:space="preserve">Greek</w:t>
      </w:r>
      <w:r>
        <w:t xml:space="preserve"> </w:t>
      </w:r>
      <w:r>
        <w:t xml:space="preserve">letters</w:t>
      </w:r>
    </w:p>
    <w:p>
      <w:pPr>
        <w:pStyle w:val="Author"/>
      </w:pPr>
      <w:r>
        <w:t xml:space="preserve">Tom</w:t>
      </w:r>
      <w:r>
        <w:t xml:space="preserve"> </w:t>
      </w:r>
      <w:r>
        <w:t xml:space="preserve">Coleman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Greek</w:t>
      </w:r>
      <w:r>
        <w:t xml:space="preserve"> </w:t>
      </w:r>
      <w:r>
        <w:t xml:space="preserve">letters</w:t>
      </w:r>
      <w:r>
        <w:t xml:space="preserve"> </w:t>
      </w:r>
      <w:r>
        <w:t xml:space="preserve">and</w:t>
      </w:r>
      <w:r>
        <w:t xml:space="preserve"> </w:t>
      </w:r>
      <w:r>
        <w:t xml:space="preserve">their</w:t>
      </w:r>
      <w:r>
        <w:t xml:space="preserve"> </w:t>
      </w:r>
      <w:r>
        <w:t xml:space="preserve">pronunciations</w:t>
      </w:r>
      <w:r>
        <w:t xml:space="preserve"> </w:t>
      </w:r>
      <w:r>
        <w:t xml:space="preserve">in</w:t>
      </w:r>
      <w:r>
        <w:t xml:space="preserve"> </w:t>
      </w:r>
      <w:r>
        <w:t xml:space="preserve">English.</w:t>
      </w:r>
    </w:p>
    <w:tbl>
      <w:tblPr>
        <w:tblStyle w:val="Table"/>
        <w:tblW w:type="pct" w:w="3000"/>
        <w:tblLayout w:type="fixed"/>
        <w:tblLook w:firstRow="1" w:lastRow="0" w:firstColumn="0" w:lastColumn="0" w:noHBand="0" w:noVBand="0" w:val="0020"/>
      </w:tblPr>
      <w:tblGrid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  <w:jc w:val="center"/>
            </w:pPr>
            <w:r>
              <w:t xml:space="preserve">uppercase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lowercase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English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α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alpha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β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beta</w:t>
            </w:r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Γ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γ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gamma</w:t>
            </w:r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Δ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δ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delta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E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ϵ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epsilon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ζ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zeta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H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η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eta</w:t>
            </w:r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Θ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θ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theta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I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ι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iota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K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κ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kappa</w:t>
            </w:r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Λ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λ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lambda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M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μ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mu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N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ν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nu</w:t>
            </w:r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Ξ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ξ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xi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omicron</w:t>
            </w:r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Π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π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pi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P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ρ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rho</w:t>
            </w:r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Σ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σ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sigma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τ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tau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υ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upsilon</w:t>
            </w:r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Φ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ϕ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phi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χ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chi</w:t>
            </w:r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Ψ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ψ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psi</w:t>
            </w:r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Ω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ω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omega</w:t>
            </w:r>
          </w:p>
        </w:tc>
      </w:tr>
    </w:tbl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Start w:id="21" w:name="version-history"/>
    <w:p>
      <w:pPr>
        <w:pStyle w:val="Heading2"/>
      </w:pPr>
      <w:r>
        <w:t xml:space="preserve">Version history</w:t>
      </w:r>
    </w:p>
    <w:p>
      <w:pPr>
        <w:pStyle w:val="FirstParagraph"/>
      </w:pPr>
      <w:r>
        <w:t xml:space="preserve">v1.0: created in 04/24 by tdhc.</w:t>
      </w:r>
    </w:p>
    <w:p>
      <w:pPr>
        <w:pStyle w:val="BodyText"/>
      </w:pPr>
      <w:hyperlink r:id="rId20">
        <w:r>
          <w:rPr>
            <w:rStyle w:val="Hyperlink"/>
          </w:rPr>
          <w:t xml:space="preserve">This work is licensed under CC BY-NC-SA 4.0.</w:t>
        </w:r>
      </w:hyperlink>
    </w:p>
    <w:bookmarkEnd w:id="21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Factsheet: Greek letters</dc:title>
  <dc:creator>Tom Coleman</dc:creator>
  <cp:keywords/>
  <dcterms:created xsi:type="dcterms:W3CDTF">2025-07-02T14:31:15Z</dcterms:created>
  <dcterms:modified xsi:type="dcterms:W3CDTF">2025-07-02T14:31:15Z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Greek letters and their pronunciations in English.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