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Law of total probability and Bayes’ theorem</w:t>
        </w:r>
      </w:hyperlink>
      <w:r>
        <w:rPr>
          <w:i/>
          <w:iCs/>
        </w:rPr>
        <w:t xml:space="preserve">.</w:t>
      </w:r>
    </w:p>
    <w:bookmarkStart w:id="25" w:name="proof-of-the-law-of-total-probability"/>
    <w:p>
      <w:pPr>
        <w:pStyle w:val="Heading1"/>
      </w:pPr>
      <w:r>
        <w:t xml:space="preserve">Proof of the law of total probability</w:t>
      </w:r>
    </w:p>
    <w:p>
      <w:pPr>
        <w:pStyle w:val="FirstParagraph"/>
      </w:pPr>
      <w:r>
        <w:t xml:space="preserve">First of all, here is a restatement of the law of total probability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the law of total probability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Suppose an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depends on several possible scenarios. These scenarios can be described by events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, that are: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Mutually exclusive</w:t>
            </w:r>
            <w:r>
              <w:t xml:space="preserve">: they cannot occur at the same time, and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Exhaustive</w:t>
            </w:r>
            <w:r>
              <w:t xml:space="preserve">: one of them must always occur.</w:t>
            </w:r>
          </w:p>
          <w:p>
            <w:pPr>
              <w:pStyle w:val="FirstParagraph"/>
            </w:pPr>
            <w:r>
              <w:t xml:space="preserve">Then, the</w:t>
            </w:r>
            <w:r>
              <w:t xml:space="preserve"> </w:t>
            </w:r>
            <w:r>
              <w:rPr>
                <w:b/>
                <w:bCs/>
              </w:rPr>
              <w:t xml:space="preserve">law of total probability</w:t>
            </w:r>
            <w:r>
              <w:t xml:space="preserve"> </w:t>
            </w:r>
            <w:r>
              <w:t xml:space="preserve">states that the probability of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rPr>
                        <m:sty m:val="p"/>
                        <m:scr m:val="double-struck"/>
                      </m:rPr>
                      <m:t>P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The proof of the law of total probability comes directly from the definition of conditional probability given in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∩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Multiplying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gives the multiplication rule (again from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)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scenarios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mutually exclusive (so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∩</m:t>
        </m:r>
        <m:sSub>
          <m:e>
            <m: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≠</m:t>
        </m:r>
        <m:r>
          <m:t>j</m:t>
        </m:r>
        <m:r>
          <m:rPr>
            <m:sty m:val="p"/>
          </m:rPr>
          <m:t>≤</m:t>
        </m:r>
        <m:r>
          <m:t>n</m:t>
        </m:r>
      </m:oMath>
      <w:r>
        <w:t xml:space="preserve">) and exhaustive (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1</m:t>
            </m:r>
            <m:r>
              <m:rPr>
                <m:sty m:val="p"/>
              </m:rPr>
              <m:t>≤</m:t>
            </m:r>
            <m:r>
              <m:t>i</m:t>
            </m:r>
            <m:r>
              <m:rPr>
                <m:sty m:val="p"/>
              </m:rPr>
              <m:t>≤</m:t>
            </m:r>
            <m:r>
              <m:t>n</m:t>
            </m:r>
          </m:sub>
        </m:sSub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), it follows from results in set theory (see [Guide: Operations on sets]) that: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Substituting the above expressions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Which results in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bookmarkEnd w:id="25"/>
    <w:bookmarkStart w:id="28" w:name="proof-of-bayes-theorem"/>
    <w:p>
      <w:pPr>
        <w:pStyle w:val="Heading1"/>
      </w:pPr>
      <w:r>
        <w:t xml:space="preserve">Proof of Bayes’ theorem</w:t>
      </w:r>
    </w:p>
    <w:p>
      <w:pPr>
        <w:pStyle w:val="FirstParagraph"/>
      </w:pPr>
      <w:r>
        <w:t xml:space="preserve">Here is the statement of Bayes’ theorem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Statement of Bayes’ Theorem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events with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, then Bayes’ Theorem states: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∣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∣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are the individual probabilities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 respectively.</w:t>
            </w:r>
          </w:p>
        </w:tc>
      </w:tr>
    </w:tbl>
    <w:p>
      <w:pPr>
        <w:pStyle w:val="FirstParagraph"/>
      </w:pPr>
      <w:r>
        <w:t xml:space="preserve">Bayes’ Theorem is derived directly from the definition of conditional probability: see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. Start with the conditional probabilities of two events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You can rearrange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 multiplying both sides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giving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Substitute this result 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get: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This gives Bayes’ Theorem, a way to reverse conditional probabilities when direct calculation is difficult.</w:t>
      </w:r>
    </w:p>
    <w:bookmarkEnd w:id="28"/>
    <w:bookmarkStart w:id="3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Click this link to go back to Guide: Law of total probability and Bayes’ theorem.</w:t>
        </w:r>
      </w:hyperlink>
    </w:p>
    <w:bookmarkStart w:id="3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Sophie Chowgule as part of a University of St Andrews VIP project.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Law of total probability and Bayes’ theorem</dc:title>
  <dc:creator>Sophie Chowgule</dc:creator>
  <cp:keywords/>
  <dcterms:created xsi:type="dcterms:W3CDTF">2025-08-29T12:26:10Z</dcterms:created>
  <dcterms:modified xsi:type="dcterms:W3CDTF">2025-08-29T12:26:10Z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law of total probability and Bayes’ theorem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