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Proof:</w:t>
      </w:r>
      <w:r>
        <w:t xml:space="preserve"> </w:t>
      </w:r>
      <w:r>
        <w:t xml:space="preserve">Rules</w:t>
      </w:r>
      <w:r>
        <w:t xml:space="preserve"> </w:t>
      </w:r>
      <w:r>
        <w:t xml:space="preserve">of</w:t>
      </w:r>
      <w:r>
        <w:t xml:space="preserve"> </w:t>
      </w:r>
      <w:r>
        <w:t xml:space="preserve">differentiation</w:t>
      </w:r>
    </w:p>
    <w:p>
      <w:pPr>
        <w:pStyle w:val="Author"/>
      </w:pPr>
      <w:r>
        <w:t xml:space="preserve">Tom</w:t>
      </w:r>
      <w:r>
        <w:t xml:space="preserve"> </w:t>
      </w:r>
      <w:r>
        <w:t xml:space="preserve">Coleman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This</w:t>
      </w:r>
      <w:r>
        <w:t xml:space="preserve"> </w:t>
      </w:r>
      <w:r>
        <w:t xml:space="preserve">proof</w:t>
      </w:r>
      <w:r>
        <w:t xml:space="preserve"> </w:t>
      </w:r>
      <w:r>
        <w:t xml:space="preserve">sheet</w:t>
      </w:r>
      <w:r>
        <w:t xml:space="preserve"> </w:t>
      </w:r>
      <w:r>
        <w:t xml:space="preserve">demonstrates</w:t>
      </w:r>
      <w:r>
        <w:t xml:space="preserve"> </w:t>
      </w:r>
      <w:r>
        <w:t xml:space="preserve">that</w:t>
      </w:r>
      <w:r>
        <w:t xml:space="preserve"> </w:t>
      </w:r>
      <w:r>
        <w:t xml:space="preserve">the</w:t>
      </w:r>
      <w:r>
        <w:t xml:space="preserve"> </w:t>
      </w:r>
      <w:r>
        <w:t xml:space="preserve">common</w:t>
      </w:r>
      <w:r>
        <w:t xml:space="preserve"> </w:t>
      </w:r>
      <w:r>
        <w:t xml:space="preserve">rules</w:t>
      </w:r>
      <w:r>
        <w:t xml:space="preserve"> </w:t>
      </w:r>
      <w:r>
        <w:t xml:space="preserve">of</w:t>
      </w:r>
      <w:r>
        <w:t xml:space="preserve"> </w:t>
      </w:r>
      <w:r>
        <w:t xml:space="preserve">differentiation</w:t>
      </w:r>
      <w:r>
        <w:t xml:space="preserve"> </w:t>
      </w:r>
      <w:r>
        <w:t xml:space="preserve">-</w:t>
      </w:r>
      <w:r>
        <w:t xml:space="preserve"> </w:t>
      </w:r>
      <w:r>
        <w:t xml:space="preserve">the</w:t>
      </w:r>
      <w:r>
        <w:t xml:space="preserve"> </w:t>
      </w:r>
      <w:r>
        <w:t xml:space="preserve">sum,</w:t>
      </w:r>
      <w:r>
        <w:t xml:space="preserve"> </w:t>
      </w:r>
      <w:r>
        <w:t xml:space="preserve">difference,</w:t>
      </w:r>
      <w:r>
        <w:t xml:space="preserve"> </w:t>
      </w:r>
      <w:r>
        <w:t xml:space="preserve">product,</w:t>
      </w:r>
      <w:r>
        <w:t xml:space="preserve"> </w:t>
      </w:r>
      <w:r>
        <w:t xml:space="preserve">quotient,</w:t>
      </w:r>
      <w:r>
        <w:t xml:space="preserve"> </w:t>
      </w:r>
      <w:r>
        <w:t xml:space="preserve">and</w:t>
      </w:r>
      <w:r>
        <w:t xml:space="preserve"> </w:t>
      </w:r>
      <w:r>
        <w:t xml:space="preserve">chain</w:t>
      </w:r>
      <w:r>
        <w:t xml:space="preserve"> </w:t>
      </w:r>
      <w:r>
        <w:t xml:space="preserve">rules</w:t>
      </w:r>
      <w:r>
        <w:t xml:space="preserve"> </w:t>
      </w:r>
      <w:r>
        <w:t xml:space="preserve">-</w:t>
      </w:r>
      <w:r>
        <w:t xml:space="preserve"> </w:t>
      </w:r>
      <w:r>
        <w:t xml:space="preserve">are</w:t>
      </w:r>
      <w:r>
        <w:t xml:space="preserve"> </w:t>
      </w:r>
      <w:r>
        <w:t xml:space="preserve">true.</w:t>
      </w:r>
    </w:p>
    <w:p>
      <w:pPr>
        <w:pStyle w:val="FirstParagraph"/>
      </w:pPr>
      <w:r>
        <w:rPr>
          <w:i/>
          <w:iCs/>
        </w:rPr>
        <w:t xml:space="preserve">Before reading this proof sheet, it is essential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Introduction to differentiation and the derivative</w:t>
        </w:r>
      </w:hyperlink>
      <w:r>
        <w:rPr>
          <w:i/>
          <w:iCs/>
        </w:rPr>
        <w:t xml:space="preserve">. In addition, reading [Guide: Introduction to limits] is useful. Further reading will be illustrated where required.</w:t>
      </w:r>
    </w:p>
    <w:p>
      <w:pPr>
        <w:pStyle w:val="BodyText"/>
      </w:pPr>
      <w:r>
        <w:t xml:space="preserve">The starting point of this proof sheet is the limit definition of the derivative of a function: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Reminder of limit definition of the derivative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The</w:t>
            </w:r>
            <w:r>
              <w:t xml:space="preserve"> </w:t>
            </w:r>
            <w:r>
              <w:rPr>
                <w:b/>
                <w:bCs/>
              </w:rPr>
              <w:t xml:space="preserve">derivative of</w:t>
            </w:r>
            <w:r>
              <w:rPr>
                <w:b/>
                <w:bCs/>
              </w:rPr>
              <w:t xml:space="preserve"> </w:t>
            </w:r>
            <m:oMath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with respect to</w:t>
            </w:r>
            <w:r>
              <w:rPr>
                <w:b/>
                <w:bCs/>
              </w:rPr>
              <w:t xml:space="preserve"> </w:t>
            </w:r>
            <m:oMath>
              <m:r>
                <m:t>x</m:t>
              </m:r>
            </m:oMath>
            <w:r>
              <w:t xml:space="preserve"> </w:t>
            </w:r>
            <w:r>
              <w:t xml:space="preserve">is defined to be the function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t>f</m:t>
                </m:r>
                <m:r>
                  <m:rPr>
                    <m:sty m:val="p"/>
                  </m:rPr>
                  <m:t>′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  <m:r>
                  <m:rPr>
                    <m:sty m:val="p"/>
                  </m:rPr>
                  <m:t>=</m:t>
                </m:r>
                <m:limLow>
                  <m:e>
                    <m:r>
                      <m:rPr>
                        <m:sty m:val="p"/>
                      </m:rPr>
                      <m:t>lim</m:t>
                    </m:r>
                  </m:e>
                  <m:lim>
                    <m:r>
                      <m:t>h</m:t>
                    </m:r>
                    <m:r>
                      <m:rPr>
                        <m:sty m:val="p"/>
                      </m:rPr>
                      <m:t>→</m:t>
                    </m:r>
                    <m:r>
                      <m:t>0</m:t>
                    </m:r>
                  </m:lim>
                </m:limLow>
                <m:f>
                  <m:fPr>
                    <m:type m:val="bar"/>
                  </m:fPr>
                  <m:num>
                    <m:r>
                      <m:t>f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h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t>f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</m:e>
                    </m:d>
                  </m:num>
                  <m:den>
                    <m:r>
                      <m:t>h</m:t>
                    </m:r>
                  </m:den>
                </m:f>
                <m:r>
                  <m:rPr>
                    <m:sty m:val="p"/>
                  </m:rPr>
                  <m:t>.</m:t>
                </m:r>
              </m:oMath>
            </m:oMathPara>
          </w:p>
        </w:tc>
      </w:tr>
    </w:tbl>
    <w:bookmarkStart w:id="28" w:name="sum-and-difference-rules"/>
    <w:p>
      <w:pPr>
        <w:pStyle w:val="Heading1"/>
      </w:pPr>
      <w:r>
        <w:t xml:space="preserve">Sum and difference rules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4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The sum and difference rules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(</w:t>
            </w:r>
            <w:r>
              <w:rPr>
                <w:b/>
                <w:bCs/>
              </w:rPr>
              <w:t xml:space="preserve">sum rule</w:t>
            </w:r>
            <w:r>
              <w:t xml:space="preserve">) The derivative of two functions</w:t>
            </w:r>
            <w:r>
              <w:t xml:space="preserve"> </w:t>
            </w:r>
            <m:oMath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t>g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  <w:r>
              <w:t xml:space="preserve"> </w:t>
            </w:r>
            <w:r>
              <w:t xml:space="preserve">added together is the same as their derivatives</w:t>
            </w:r>
            <w:r>
              <w:t xml:space="preserve"> </w:t>
            </w:r>
            <m:oMath>
              <m:r>
                <m:t>f</m:t>
              </m:r>
              <m:r>
                <m:rPr>
                  <m:sty m:val="p"/>
                </m:rPr>
                <m:t>′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t>g</m:t>
              </m:r>
              <m:r>
                <m:rPr>
                  <m:sty m:val="p"/>
                </m:rPr>
                <m:t>′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  <w:r>
              <w:t xml:space="preserve"> </w:t>
            </w:r>
            <w:r>
              <w:t xml:space="preserve">added together; that is,</w:t>
            </w:r>
            <w:r>
              <w:t xml:space="preserve"> </w:t>
            </w:r>
            <m:oMath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f</m:t>
                  </m:r>
                  <m:r>
                    <m:rPr>
                      <m:sty m:val="p"/>
                    </m:rPr>
                    <m:t>+</m:t>
                  </m:r>
                  <m:r>
                    <m:t>g</m:t>
                  </m:r>
                </m:e>
              </m:d>
              <m:r>
                <m:rPr>
                  <m:sty m:val="p"/>
                </m:rPr>
                <m:t>′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r>
                <m:t>f</m:t>
              </m:r>
              <m:r>
                <m:rPr>
                  <m:sty m:val="p"/>
                </m:rPr>
                <m:t>′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+</m:t>
              </m:r>
              <m:r>
                <m:t>g</m:t>
              </m:r>
              <m:r>
                <m:rPr>
                  <m:sty m:val="p"/>
                </m:rPr>
                <m:t>′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  <w:r>
              <w:t xml:space="preserve"> </w:t>
            </w:r>
            <w:r>
              <w:t xml:space="preserve">or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f>
                  <m:fPr>
                    <m:type m:val="bar"/>
                  </m:fPr>
                  <m:num>
                    <m:r>
                      <m:rPr>
                        <m:sty m:val="p"/>
                      </m:rPr>
                      <m:t>d</m:t>
                    </m:r>
                  </m:num>
                  <m:den>
                    <m:r>
                      <m:rPr>
                        <m:sty m:val="p"/>
                      </m:rPr>
                      <m:t>d</m:t>
                    </m:r>
                    <m:r>
                      <m:t>x</m:t>
                    </m:r>
                  </m:den>
                </m:f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f</m:t>
                    </m:r>
                    <m:r>
                      <m:rPr>
                        <m:sty m:val="p"/>
                      </m:rPr>
                      <m:t>+</m:t>
                    </m:r>
                    <m:r>
                      <m:t>g</m:t>
                    </m:r>
                  </m:e>
                </m:d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rPr>
                        <m:sty m:val="p"/>
                      </m:rPr>
                      <m:t>d</m:t>
                    </m:r>
                    <m:r>
                      <m:t>f</m:t>
                    </m:r>
                  </m:num>
                  <m:den>
                    <m:r>
                      <m:rPr>
                        <m:sty m:val="p"/>
                      </m:rPr>
                      <m:t>d</m:t>
                    </m:r>
                    <m:r>
                      <m:t>x</m:t>
                    </m:r>
                  </m:den>
                </m:f>
                <m:r>
                  <m:rPr>
                    <m:sty m:val="p"/>
                  </m:rPr>
                  <m:t>+</m:t>
                </m:r>
                <m:f>
                  <m:fPr>
                    <m:type m:val="bar"/>
                  </m:fPr>
                  <m:num>
                    <m:r>
                      <m:rPr>
                        <m:sty m:val="p"/>
                      </m:rPr>
                      <m:t>d</m:t>
                    </m:r>
                    <m:r>
                      <m:t>g</m:t>
                    </m:r>
                  </m:num>
                  <m:den>
                    <m:r>
                      <m:rPr>
                        <m:sty m:val="p"/>
                      </m:rPr>
                      <m:t>d</m:t>
                    </m:r>
                    <m:r>
                      <m:t>x</m:t>
                    </m:r>
                  </m:den>
                </m:f>
              </m:oMath>
            </m:oMathPara>
          </w:p>
          <w:p>
            <w:pPr>
              <w:pStyle w:val="FirstParagraph"/>
            </w:pPr>
            <w:pPr>
              <w:spacing w:after="16"/>
            </w:pPr>
            <w:r>
              <w:t xml:space="preserve">(</w:t>
            </w:r>
            <w:r>
              <w:rPr>
                <w:b/>
                <w:bCs/>
              </w:rPr>
              <w:t xml:space="preserve">difference rule</w:t>
            </w:r>
            <w:r>
              <w:t xml:space="preserve">) The derivative of one function</w:t>
            </w:r>
            <w:r>
              <w:t xml:space="preserve"> </w:t>
            </w:r>
            <m:oMath>
              <m:r>
                <m:t>g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  <w:r>
              <w:t xml:space="preserve"> </w:t>
            </w:r>
            <w:r>
              <w:t xml:space="preserve">subtracted from another</w:t>
            </w:r>
            <w:r>
              <w:t xml:space="preserve"> </w:t>
            </w:r>
            <m:oMath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  <w:r>
              <w:t xml:space="preserve"> </w:t>
            </w:r>
            <w:r>
              <w:t xml:space="preserve">is the same as the derivative</w:t>
            </w:r>
            <w:r>
              <w:t xml:space="preserve"> </w:t>
            </w:r>
            <m:oMath>
              <m:r>
                <m:t>g</m:t>
              </m:r>
              <m:r>
                <m:rPr>
                  <m:sty m:val="p"/>
                </m:rPr>
                <m:t>′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  <w:r>
              <w:t xml:space="preserve"> </w:t>
            </w:r>
            <w:r>
              <w:t xml:space="preserve">subtracted from the derivative of</w:t>
            </w:r>
            <w:r>
              <w:t xml:space="preserve"> </w:t>
            </w:r>
            <m:oMath>
              <m:r>
                <m:t>f</m:t>
              </m:r>
              <m:r>
                <m:rPr>
                  <m:sty m:val="p"/>
                </m:rPr>
                <m:t>′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  <w:r>
              <w:t xml:space="preserve">; that is</w:t>
            </w:r>
            <w:r>
              <w:t xml:space="preserve"> </w:t>
            </w:r>
            <m:oMath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f</m:t>
                  </m:r>
                  <m:r>
                    <m:rPr>
                      <m:sty m:val="p"/>
                    </m:rPr>
                    <m:t>−</m:t>
                  </m:r>
                  <m:r>
                    <m:t>g</m:t>
                  </m:r>
                </m:e>
              </m:d>
              <m:r>
                <m:rPr>
                  <m:sty m:val="p"/>
                </m:rPr>
                <m:t>′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r>
                <m:t>f</m:t>
              </m:r>
              <m:r>
                <m:rPr>
                  <m:sty m:val="p"/>
                </m:rPr>
                <m:t>′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−</m:t>
              </m:r>
              <m:r>
                <m:t>g</m:t>
              </m:r>
              <m:r>
                <m:rPr>
                  <m:sty m:val="p"/>
                </m:rPr>
                <m:t>′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  <w:r>
              <w:t xml:space="preserve"> </w:t>
            </w:r>
            <w:r>
              <w:t xml:space="preserve">or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f>
                  <m:fPr>
                    <m:type m:val="bar"/>
                  </m:fPr>
                  <m:num>
                    <m:r>
                      <m:rPr>
                        <m:sty m:val="p"/>
                      </m:rPr>
                      <m:t>d</m:t>
                    </m:r>
                  </m:num>
                  <m:den>
                    <m:r>
                      <m:rPr>
                        <m:sty m:val="p"/>
                      </m:rPr>
                      <m:t>d</m:t>
                    </m:r>
                    <m:r>
                      <m:t>x</m:t>
                    </m:r>
                  </m:den>
                </m:f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f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g</m:t>
                    </m:r>
                  </m:e>
                </m:d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rPr>
                        <m:sty m:val="p"/>
                      </m:rPr>
                      <m:t>d</m:t>
                    </m:r>
                    <m:r>
                      <m:t>f</m:t>
                    </m:r>
                  </m:num>
                  <m:den>
                    <m:r>
                      <m:rPr>
                        <m:sty m:val="p"/>
                      </m:rPr>
                      <m:t>d</m:t>
                    </m:r>
                    <m:r>
                      <m:t>x</m:t>
                    </m:r>
                  </m:den>
                </m:f>
                <m:r>
                  <m:rPr>
                    <m:sty m:val="p"/>
                  </m:rPr>
                  <m:t>−</m:t>
                </m:r>
                <m:f>
                  <m:fPr>
                    <m:type m:val="bar"/>
                  </m:fPr>
                  <m:num>
                    <m:r>
                      <m:rPr>
                        <m:sty m:val="p"/>
                      </m:rPr>
                      <m:t>d</m:t>
                    </m:r>
                    <m:r>
                      <m:t>g</m:t>
                    </m:r>
                  </m:num>
                  <m:den>
                    <m:r>
                      <m:rPr>
                        <m:sty m:val="p"/>
                      </m:rPr>
                      <m:t>d</m:t>
                    </m:r>
                    <m:r>
                      <m:t>x</m:t>
                    </m:r>
                  </m:den>
                </m:f>
              </m:oMath>
            </m:oMathPara>
          </w:p>
        </w:tc>
      </w:tr>
    </w:tbl>
    <w:bookmarkStart w:id="26" w:name="proof-of-the-sum-rule"/>
    <w:p>
      <w:pPr>
        <w:pStyle w:val="Heading2"/>
      </w:pPr>
      <w:r>
        <w:t xml:space="preserve">Proof of the sum rule</w:t>
      </w:r>
    </w:p>
    <w:p>
      <w:pPr>
        <w:pStyle w:val="FirstParagraph"/>
      </w:pPr>
      <w:r>
        <w:t xml:space="preserve">The strategy here is direct; put the function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f</m:t>
            </m:r>
            <m:r>
              <m:rPr>
                <m:sty m:val="p"/>
              </m:rPr>
              <m:t>+</m:t>
            </m:r>
            <m:r>
              <m:t>g</m:t>
            </m:r>
          </m:e>
        </m:d>
      </m:oMath>
      <w:r>
        <w:t xml:space="preserve"> </w:t>
      </w:r>
      <w:r>
        <w:t xml:space="preserve">into the definition and pull the fraction apart to reveal the definitions of derivatives of</w:t>
      </w:r>
      <w:r>
        <w:t xml:space="preserve"> </w:t>
      </w:r>
      <m:oMath>
        <m:r>
          <m:t>f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g</m:t>
        </m:r>
      </m:oMath>
      <w:r>
        <w:t xml:space="preserve">.</w:t>
      </w:r>
    </w:p>
    <w:p>
      <w:pPr>
        <w:pStyle w:val="BodyText"/>
      </w:pPr>
      <w:r>
        <w:t xml:space="preserve">Let’s start with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as two differentiable real-valued functions, with sum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f</m:t>
            </m:r>
            <m:r>
              <m:rPr>
                <m:sty m:val="p"/>
              </m:rPr>
              <m:t>+</m:t>
            </m:r>
            <m:r>
              <m:t>g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. Putting this into the limit definition of the derivative given above: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("/>
              <m:endChr m:val=")"/>
              <m:sepChr m:val=""/>
              <m:grow/>
            </m:dPr>
            <m:e>
              <m:r>
                <m:t>f</m:t>
              </m:r>
              <m:r>
                <m:rPr>
                  <m:sty m:val="p"/>
                </m:rPr>
                <m:t>+</m:t>
              </m:r>
              <m:r>
                <m:t>g</m:t>
              </m:r>
            </m:e>
          </m:d>
          <m:r>
            <m:rPr>
              <m:sty m:val="p"/>
            </m:rPr>
            <m:t>′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limLow>
            <m:e>
              <m:r>
                <m:rPr>
                  <m:sty m:val="p"/>
                </m:rPr>
                <m:t>lim</m:t>
              </m:r>
            </m:e>
            <m:lim>
              <m:r>
                <m:t>h</m:t>
              </m:r>
              <m:r>
                <m:rPr>
                  <m:sty m:val="p"/>
                </m:rPr>
                <m:t>→</m:t>
              </m:r>
              <m:r>
                <m:t>0</m:t>
              </m:r>
            </m:lim>
          </m:limLow>
          <m:f>
            <m:fPr>
              <m:type m:val="bar"/>
            </m:fPr>
            <m:num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f</m:t>
                  </m:r>
                  <m:r>
                    <m:rPr>
                      <m:sty m:val="p"/>
                    </m:rPr>
                    <m:t>+</m:t>
                  </m:r>
                  <m:r>
                    <m:t>g</m:t>
                  </m:r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h</m:t>
                  </m:r>
                </m:e>
              </m:d>
              <m:r>
                <m:rPr>
                  <m:sty m:val="p"/>
                </m:rPr>
                <m:t>−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f</m:t>
                  </m:r>
                  <m:r>
                    <m:rPr>
                      <m:sty m:val="p"/>
                    </m:rPr>
                    <m:t>+</m:t>
                  </m:r>
                  <m:r>
                    <m:t>g</m:t>
                  </m:r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num>
            <m:den>
              <m:r>
                <m:t>h</m:t>
              </m:r>
            </m:den>
          </m:f>
        </m:oMath>
      </m:oMathPara>
    </w:p>
    <w:p>
      <w:pPr>
        <w:pStyle w:val="FirstParagraph"/>
      </w:pPr>
      <w:r>
        <w:t xml:space="preserve">Since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f</m:t>
            </m:r>
            <m:r>
              <m:rPr>
                <m:sty m:val="p"/>
              </m:rPr>
              <m:t>+</m:t>
            </m:r>
            <m:r>
              <m:t>g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, this becomes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f</m:t>
                    </m:r>
                    <m:r>
                      <m:rPr>
                        <m:sty m:val="p"/>
                      </m:rPr>
                      <m:t>+</m:t>
                    </m:r>
                    <m:r>
                      <m:t>g</m:t>
                    </m:r>
                  </m:e>
                </m:d>
                <m:r>
                  <m:rPr>
                    <m:sty m:val="p"/>
                  </m:rPr>
                  <m:t>′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</m:e>
              <m:e>
                <m:r>
                  <m:rPr>
                    <m:sty m:val="p"/>
                  </m:rPr>
                  <m:t>=</m:t>
                </m:r>
                <m:limLow>
                  <m:e>
                    <m:r>
                      <m:rPr>
                        <m:sty m:val="p"/>
                      </m:rPr>
                      <m:t>lim</m:t>
                    </m:r>
                  </m:e>
                  <m:lim>
                    <m:r>
                      <m:t>h</m:t>
                    </m:r>
                    <m:r>
                      <m:rPr>
                        <m:sty m:val="p"/>
                      </m:rPr>
                      <m:t>→</m:t>
                    </m:r>
                    <m:r>
                      <m:t>0</m:t>
                    </m:r>
                  </m:lim>
                </m:limLow>
                <m:f>
                  <m:fPr>
                    <m:type m:val="bar"/>
                  </m:fPr>
                  <m:num>
                    <m:r>
                      <m:t>f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h</m:t>
                        </m:r>
                      </m:e>
                    </m:d>
                    <m:r>
                      <m:rPr>
                        <m:sty m:val="p"/>
                      </m:rPr>
                      <m:t>+</m:t>
                    </m:r>
                    <m:r>
                      <m:t>g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h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f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</m:e>
                        </m:d>
                        <m:r>
                          <m:rPr>
                            <m:sty m:val="p"/>
                          </m:rPr>
                          <m:t>+</m:t>
                        </m:r>
                        <m:r>
                          <m:t>g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</m:e>
                        </m:d>
                      </m:e>
                    </m:d>
                  </m:num>
                  <m:den>
                    <m:r>
                      <m:t>h</m:t>
                    </m:r>
                  </m:den>
                </m:f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limLow>
                  <m:e>
                    <m:r>
                      <m:rPr>
                        <m:sty m:val="p"/>
                      </m:rPr>
                      <m:t>lim</m:t>
                    </m:r>
                  </m:e>
                  <m:lim>
                    <m:r>
                      <m:t>h</m:t>
                    </m:r>
                    <m:r>
                      <m:rPr>
                        <m:sty m:val="p"/>
                      </m:rPr>
                      <m:t>→</m:t>
                    </m:r>
                    <m:r>
                      <m:t>0</m:t>
                    </m:r>
                  </m:lim>
                </m:limLow>
                <m:f>
                  <m:fPr>
                    <m:type m:val="bar"/>
                  </m:fPr>
                  <m:num>
                    <m:r>
                      <m:t>f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h</m:t>
                        </m:r>
                      </m:e>
                    </m:d>
                    <m:r>
                      <m:rPr>
                        <m:sty m:val="p"/>
                      </m:rPr>
                      <m:t>+</m:t>
                    </m:r>
                    <m:r>
                      <m:t>g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h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t>f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t>g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</m:e>
                    </m:d>
                  </m:num>
                  <m:den>
                    <m:r>
                      <m:t>h</m:t>
                    </m:r>
                  </m:den>
                </m:f>
              </m:e>
            </m:mr>
          </m:m>
        </m:oMath>
      </m:oMathPara>
    </w:p>
    <w:p>
      <w:pPr>
        <w:pStyle w:val="FirstParagraph"/>
      </w:pPr>
      <w:r>
        <w:t xml:space="preserve">You can now split this into two fractions, one of which sets up the definition of</w:t>
      </w:r>
      <w:r>
        <w:t xml:space="preserve"> </w:t>
      </w:r>
      <m:oMath>
        <m:r>
          <m:t>f</m:t>
        </m:r>
        <m:r>
          <m:rPr>
            <m:sty m:val="p"/>
          </m:rPr>
          <m:t>′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, and the other sets up the definition of</w:t>
      </w:r>
      <w:r>
        <w:t xml:space="preserve"> </w:t>
      </w:r>
      <m:oMath>
        <m:r>
          <m:t>g</m:t>
        </m:r>
        <m:r>
          <m:rPr>
            <m:sty m:val="p"/>
          </m:rPr>
          <m:t>′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. So here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f</m:t>
                    </m:r>
                    <m:r>
                      <m:rPr>
                        <m:sty m:val="p"/>
                      </m:rPr>
                      <m:t>+</m:t>
                    </m:r>
                    <m:r>
                      <m:t>g</m:t>
                    </m:r>
                  </m:e>
                </m:d>
                <m:r>
                  <m:rPr>
                    <m:sty m:val="p"/>
                  </m:rPr>
                  <m:t>′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</m:e>
              <m:e>
                <m:r>
                  <m:rPr>
                    <m:sty m:val="p"/>
                  </m:rPr>
                  <m:t>=</m:t>
                </m:r>
                <m:limLow>
                  <m:e>
                    <m:r>
                      <m:rPr>
                        <m:sty m:val="p"/>
                      </m:rPr>
                      <m:t>lim</m:t>
                    </m:r>
                  </m:e>
                  <m:lim>
                    <m:r>
                      <m:t>h</m:t>
                    </m:r>
                    <m:r>
                      <m:rPr>
                        <m:sty m:val="p"/>
                      </m:rPr>
                      <m:t>→</m:t>
                    </m:r>
                    <m:r>
                      <m:t>0</m:t>
                    </m:r>
                  </m:lim>
                </m:limLow>
                <m:f>
                  <m:fPr>
                    <m:type m:val="bar"/>
                  </m:fPr>
                  <m:num>
                    <m:r>
                      <m:t>f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h</m:t>
                        </m:r>
                      </m:e>
                    </m:d>
                    <m:r>
                      <m:rPr>
                        <m:sty m:val="p"/>
                      </m:rPr>
                      <m:t>+</m:t>
                    </m:r>
                    <m:r>
                      <m:t>g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h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t>f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t>g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</m:e>
                    </m:d>
                  </m:num>
                  <m:den>
                    <m:r>
                      <m:t>h</m:t>
                    </m:r>
                  </m:den>
                </m:f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limLow>
                  <m:e>
                    <m:r>
                      <m:rPr>
                        <m:sty m:val="p"/>
                      </m:rPr>
                      <m:t>lim</m:t>
                    </m:r>
                  </m:e>
                  <m:lim>
                    <m:r>
                      <m:t>h</m:t>
                    </m:r>
                    <m:r>
                      <m:rPr>
                        <m:sty m:val="p"/>
                      </m:rPr>
                      <m:t>→</m:t>
                    </m:r>
                    <m:r>
                      <m:t>0</m:t>
                    </m:r>
                  </m:lim>
                </m:limLow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f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  <m:r>
                              <m:rPr>
                                <m:sty m:val="p"/>
                              </m:rPr>
                              <m:t>+</m:t>
                            </m:r>
                            <m:r>
                              <m:t>h</m:t>
                            </m:r>
                          </m:e>
                        </m:d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f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</m:e>
                        </m:d>
                      </m:num>
                      <m:den>
                        <m:r>
                          <m:t>h</m:t>
                        </m:r>
                      </m:den>
                    </m:f>
                    <m:r>
                      <m:rPr>
                        <m:sty m:val="p"/>
                      </m:rPr>
                      <m:t>+</m:t>
                    </m:r>
                    <m:f>
                      <m:fPr>
                        <m:type m:val="bar"/>
                      </m:fPr>
                      <m:num>
                        <m:r>
                          <m:t>g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  <m:r>
                              <m:rPr>
                                <m:sty m:val="p"/>
                              </m:rPr>
                              <m:t>+</m:t>
                            </m:r>
                            <m:r>
                              <m:t>h</m:t>
                            </m:r>
                          </m:e>
                        </m:d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g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</m:e>
                        </m:d>
                      </m:num>
                      <m:den>
                        <m:r>
                          <m:t>h</m:t>
                        </m:r>
                      </m:den>
                    </m:f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Now, use properties of limits (see [Guide: Introduction to limits]) to split the limits gives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f</m:t>
                    </m:r>
                    <m:r>
                      <m:rPr>
                        <m:sty m:val="p"/>
                      </m:rPr>
                      <m:t>+</m:t>
                    </m:r>
                    <m:r>
                      <m:t>g</m:t>
                    </m:r>
                  </m:e>
                </m:d>
                <m:r>
                  <m:rPr>
                    <m:sty m:val="p"/>
                  </m:rPr>
                  <m:t>′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</m:e>
              <m:e>
                <m:r>
                  <m:rPr>
                    <m:sty m:val="p"/>
                  </m:rPr>
                  <m:t>=</m:t>
                </m:r>
                <m:limLow>
                  <m:e>
                    <m:r>
                      <m:rPr>
                        <m:sty m:val="p"/>
                      </m:rPr>
                      <m:t>lim</m:t>
                    </m:r>
                  </m:e>
                  <m:lim>
                    <m:r>
                      <m:t>h</m:t>
                    </m:r>
                    <m:r>
                      <m:rPr>
                        <m:sty m:val="p"/>
                      </m:rPr>
                      <m:t>→</m:t>
                    </m:r>
                    <m:r>
                      <m:t>0</m:t>
                    </m:r>
                  </m:lim>
                </m:limLow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f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  <m:r>
                              <m:rPr>
                                <m:sty m:val="p"/>
                              </m:rPr>
                              <m:t>+</m:t>
                            </m:r>
                            <m:r>
                              <m:t>h</m:t>
                            </m:r>
                          </m:e>
                        </m:d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f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</m:e>
                        </m:d>
                      </m:num>
                      <m:den>
                        <m:r>
                          <m:t>h</m:t>
                        </m:r>
                      </m:den>
                    </m:f>
                    <m:r>
                      <m:rPr>
                        <m:sty m:val="p"/>
                      </m:rPr>
                      <m:t>+</m:t>
                    </m:r>
                    <m:f>
                      <m:fPr>
                        <m:type m:val="bar"/>
                      </m:fPr>
                      <m:num>
                        <m:r>
                          <m:t>g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  <m:r>
                              <m:rPr>
                                <m:sty m:val="p"/>
                              </m:rPr>
                              <m:t>+</m:t>
                            </m:r>
                            <m:r>
                              <m:t>h</m:t>
                            </m:r>
                          </m:e>
                        </m:d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g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</m:e>
                        </m:d>
                      </m:num>
                      <m:den>
                        <m:r>
                          <m:t>h</m:t>
                        </m:r>
                      </m:den>
                    </m:f>
                  </m:e>
                </m:d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limLow>
                  <m:e>
                    <m:r>
                      <m:rPr>
                        <m:sty m:val="p"/>
                      </m:rPr>
                      <m:t>lim</m:t>
                    </m:r>
                  </m:e>
                  <m:lim>
                    <m:r>
                      <m:t>h</m:t>
                    </m:r>
                    <m:r>
                      <m:rPr>
                        <m:sty m:val="p"/>
                      </m:rPr>
                      <m:t>→</m:t>
                    </m:r>
                    <m:r>
                      <m:t>0</m:t>
                    </m:r>
                  </m:lim>
                </m:limLow>
                <m:f>
                  <m:fPr>
                    <m:type m:val="bar"/>
                  </m:fPr>
                  <m:num>
                    <m:r>
                      <m:t>f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h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t>f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</m:e>
                    </m:d>
                  </m:num>
                  <m:den>
                    <m:r>
                      <m:t>h</m:t>
                    </m:r>
                  </m:den>
                </m:f>
                <m:r>
                  <m:rPr>
                    <m:sty m:val="p"/>
                  </m:rPr>
                  <m:t>+</m:t>
                </m:r>
                <m:limLow>
                  <m:e>
                    <m:r>
                      <m:rPr>
                        <m:sty m:val="p"/>
                      </m:rPr>
                      <m:t>lim</m:t>
                    </m:r>
                  </m:e>
                  <m:lim>
                    <m:r>
                      <m:t>h</m:t>
                    </m:r>
                    <m:r>
                      <m:rPr>
                        <m:sty m:val="p"/>
                      </m:rPr>
                      <m:t>→</m:t>
                    </m:r>
                    <m:r>
                      <m:t>0</m:t>
                    </m:r>
                  </m:lim>
                </m:limLow>
                <m:f>
                  <m:fPr>
                    <m:type m:val="bar"/>
                  </m:fPr>
                  <m:num>
                    <m:r>
                      <m:t>g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h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t>g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</m:e>
                    </m:d>
                  </m:num>
                  <m:den>
                    <m:r>
                      <m:t>h</m:t>
                    </m:r>
                  </m:den>
                </m:f>
              </m:e>
            </m:mr>
            <m:mr>
              <m:e/>
            </m:mr>
          </m:m>
        </m:oMath>
      </m:oMathPara>
    </w:p>
    <w:p>
      <w:pPr>
        <w:pStyle w:val="FirstParagraph"/>
      </w:pPr>
      <w:r>
        <w:t xml:space="preserve">and so, by the limit definition of the derivative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("/>
              <m:endChr m:val=")"/>
              <m:sepChr m:val=""/>
              <m:grow/>
            </m:dPr>
            <m:e>
              <m:r>
                <m:t>f</m:t>
              </m:r>
              <m:r>
                <m:rPr>
                  <m:sty m:val="p"/>
                </m:rPr>
                <m:t>+</m:t>
              </m:r>
              <m:r>
                <m:t>g</m:t>
              </m:r>
            </m:e>
          </m:d>
          <m:r>
            <m:rPr>
              <m:sty m:val="p"/>
            </m:rPr>
            <m:t>′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limLow>
            <m:e>
              <m:r>
                <m:rPr>
                  <m:sty m:val="p"/>
                </m:rPr>
                <m:t>lim</m:t>
              </m:r>
            </m:e>
            <m:lim>
              <m:r>
                <m:t>h</m:t>
              </m:r>
              <m:r>
                <m:rPr>
                  <m:sty m:val="p"/>
                </m:rPr>
                <m:t>→</m:t>
              </m:r>
              <m:r>
                <m:t>0</m:t>
              </m:r>
            </m:lim>
          </m:limLow>
          <m:f>
            <m:fPr>
              <m:type m:val="bar"/>
            </m:fPr>
            <m:num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h</m:t>
                  </m:r>
                </m:e>
              </m:d>
              <m:r>
                <m:rPr>
                  <m:sty m:val="p"/>
                </m:rPr>
                <m:t>−</m:t>
              </m:r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num>
            <m:den>
              <m:r>
                <m:t>h</m:t>
              </m:r>
            </m:den>
          </m:f>
          <m:r>
            <m:rPr>
              <m:sty m:val="p"/>
            </m:rPr>
            <m:t>+</m:t>
          </m:r>
          <m:limLow>
            <m:e>
              <m:r>
                <m:rPr>
                  <m:sty m:val="p"/>
                </m:rPr>
                <m:t>lim</m:t>
              </m:r>
            </m:e>
            <m:lim>
              <m:r>
                <m:t>h</m:t>
              </m:r>
              <m:r>
                <m:rPr>
                  <m:sty m:val="p"/>
                </m:rPr>
                <m:t>→</m:t>
              </m:r>
              <m:r>
                <m:t>0</m:t>
              </m:r>
            </m:lim>
          </m:limLow>
          <m:f>
            <m:fPr>
              <m:type m:val="bar"/>
            </m:fPr>
            <m:num>
              <m:r>
                <m:t>g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h</m:t>
                  </m:r>
                </m:e>
              </m:d>
              <m:r>
                <m:rPr>
                  <m:sty m:val="p"/>
                </m:rPr>
                <m:t>−</m:t>
              </m:r>
              <m:r>
                <m:t>g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num>
            <m:den>
              <m:r>
                <m:t>h</m:t>
              </m:r>
            </m:den>
          </m:f>
          <m:r>
            <m:rPr>
              <m:sty m:val="p"/>
            </m:rPr>
            <m:t>=</m:t>
          </m:r>
          <m:r>
            <m:t>f</m:t>
          </m:r>
          <m:r>
            <m:rPr>
              <m:sty m:val="p"/>
            </m:rPr>
            <m:t>′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+</m:t>
          </m:r>
          <m:r>
            <m:t>g</m:t>
          </m:r>
          <m:r>
            <m:rPr>
              <m:sty m:val="p"/>
            </m:rPr>
            <m:t>′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</m:oMath>
      </m:oMathPara>
    </w:p>
    <w:p>
      <w:pPr>
        <w:pStyle w:val="FirstParagraph"/>
      </w:pPr>
      <w:r>
        <w:t xml:space="preserve">as required.</w:t>
      </w:r>
    </w:p>
    <w:bookmarkEnd w:id="26"/>
    <w:bookmarkStart w:id="27" w:name="proof-of-the-difference-rule"/>
    <w:p>
      <w:pPr>
        <w:pStyle w:val="Heading2"/>
      </w:pPr>
      <w:r>
        <w:t xml:space="preserve">Proof of the difference rule</w:t>
      </w:r>
    </w:p>
    <w:p>
      <w:pPr>
        <w:pStyle w:val="FirstParagraph"/>
      </w:pPr>
      <w:r>
        <w:t xml:space="preserve">Let’s start with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as two differentiable real-valued functions, with difference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f</m:t>
            </m:r>
            <m:r>
              <m:rPr>
                <m:sty m:val="p"/>
              </m:rPr>
              <m:t>−</m:t>
            </m:r>
            <m:r>
              <m:t>g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−</m:t>
        </m:r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. Putting this into the limit definition of the derivative given above: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("/>
              <m:endChr m:val=")"/>
              <m:sepChr m:val=""/>
              <m:grow/>
            </m:dPr>
            <m:e>
              <m:r>
                <m:t>f</m:t>
              </m:r>
              <m:r>
                <m:rPr>
                  <m:sty m:val="p"/>
                </m:rPr>
                <m:t>−</m:t>
              </m:r>
              <m:r>
                <m:t>g</m:t>
              </m:r>
            </m:e>
          </m:d>
          <m:r>
            <m:rPr>
              <m:sty m:val="p"/>
            </m:rPr>
            <m:t>′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limLow>
            <m:e>
              <m:r>
                <m:rPr>
                  <m:sty m:val="p"/>
                </m:rPr>
                <m:t>lim</m:t>
              </m:r>
            </m:e>
            <m:lim>
              <m:r>
                <m:t>h</m:t>
              </m:r>
              <m:r>
                <m:rPr>
                  <m:sty m:val="p"/>
                </m:rPr>
                <m:t>→</m:t>
              </m:r>
              <m:r>
                <m:t>0</m:t>
              </m:r>
            </m:lim>
          </m:limLow>
          <m:f>
            <m:fPr>
              <m:type m:val="bar"/>
            </m:fPr>
            <m:num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f</m:t>
                  </m:r>
                  <m:r>
                    <m:rPr>
                      <m:sty m:val="p"/>
                    </m:rPr>
                    <m:t>−</m:t>
                  </m:r>
                  <m:r>
                    <m:t>g</m:t>
                  </m:r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h</m:t>
                  </m:r>
                </m:e>
              </m:d>
              <m:r>
                <m:rPr>
                  <m:sty m:val="p"/>
                </m:rPr>
                <m:t>−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f</m:t>
                  </m:r>
                  <m:r>
                    <m:rPr>
                      <m:sty m:val="p"/>
                    </m:rPr>
                    <m:t>−</m:t>
                  </m:r>
                  <m:r>
                    <m:t>g</m:t>
                  </m:r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num>
            <m:den>
              <m:r>
                <m:t>h</m:t>
              </m:r>
            </m:den>
          </m:f>
        </m:oMath>
      </m:oMathPara>
    </w:p>
    <w:p>
      <w:pPr>
        <w:pStyle w:val="FirstParagraph"/>
      </w:pPr>
      <w:r>
        <w:t xml:space="preserve">Using the fact that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f</m:t>
            </m:r>
            <m:r>
              <m:rPr>
                <m:sty m:val="p"/>
              </m:rPr>
              <m:t>−</m:t>
            </m:r>
            <m:r>
              <m:t>g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−</m:t>
        </m:r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, and taking care of the signs in expansion, gives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f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g</m:t>
                    </m:r>
                  </m:e>
                </m:d>
                <m:r>
                  <m:rPr>
                    <m:sty m:val="p"/>
                  </m:rPr>
                  <m:t>′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</m:e>
              <m:e>
                <m:r>
                  <m:rPr>
                    <m:sty m:val="p"/>
                  </m:rPr>
                  <m:t>=</m:t>
                </m:r>
                <m:limLow>
                  <m:e>
                    <m:r>
                      <m:rPr>
                        <m:sty m:val="p"/>
                      </m:rPr>
                      <m:t>lim</m:t>
                    </m:r>
                  </m:e>
                  <m:lim>
                    <m:r>
                      <m:t>h</m:t>
                    </m:r>
                    <m:r>
                      <m:rPr>
                        <m:sty m:val="p"/>
                      </m:rPr>
                      <m:t>→</m:t>
                    </m:r>
                    <m:r>
                      <m:t>0</m:t>
                    </m:r>
                  </m:lim>
                </m:limLow>
                <m:f>
                  <m:fPr>
                    <m:type m:val="bar"/>
                  </m:fPr>
                  <m:num>
                    <m:r>
                      <m:t>f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h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t>g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h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f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</m:e>
                        </m:d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g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</m:e>
                        </m:d>
                      </m:e>
                    </m:d>
                  </m:num>
                  <m:den>
                    <m:r>
                      <m:t>h</m:t>
                    </m:r>
                  </m:den>
                </m:f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limLow>
                  <m:e>
                    <m:r>
                      <m:rPr>
                        <m:sty m:val="p"/>
                      </m:rPr>
                      <m:t>lim</m:t>
                    </m:r>
                  </m:e>
                  <m:lim>
                    <m:r>
                      <m:t>h</m:t>
                    </m:r>
                    <m:r>
                      <m:rPr>
                        <m:sty m:val="p"/>
                      </m:rPr>
                      <m:t>→</m:t>
                    </m:r>
                    <m:r>
                      <m:t>0</m:t>
                    </m:r>
                  </m:lim>
                </m:limLow>
                <m:f>
                  <m:fPr>
                    <m:type m:val="bar"/>
                  </m:fPr>
                  <m:num>
                    <m:r>
                      <m:t>f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h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t>g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h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t>f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</m:e>
                    </m:d>
                    <m:r>
                      <m:rPr>
                        <m:sty m:val="p"/>
                      </m:rPr>
                      <m:t>+</m:t>
                    </m:r>
                    <m:r>
                      <m:t>g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</m:e>
                    </m:d>
                  </m:num>
                  <m:den>
                    <m:r>
                      <m:t>h</m:t>
                    </m:r>
                  </m:den>
                </m:f>
              </m:e>
            </m:mr>
          </m:m>
        </m:oMath>
      </m:oMathPara>
    </w:p>
    <w:p>
      <w:pPr>
        <w:pStyle w:val="FirstParagraph"/>
      </w:pPr>
      <w:r>
        <w:t xml:space="preserve">You can now split this into two fractions, one of which sets up the definition of</w:t>
      </w:r>
      <w:r>
        <w:t xml:space="preserve"> </w:t>
      </w:r>
      <m:oMath>
        <m:r>
          <m:t>f</m:t>
        </m:r>
        <m:r>
          <m:rPr>
            <m:sty m:val="p"/>
          </m:rPr>
          <m:t>′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, and the other sets up the definition of</w:t>
      </w:r>
      <w:r>
        <w:t xml:space="preserve"> </w:t>
      </w:r>
      <m:oMath>
        <m:r>
          <m:t>g</m:t>
        </m:r>
        <m:r>
          <m:rPr>
            <m:sty m:val="p"/>
          </m:rPr>
          <m:t>′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. So here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f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g</m:t>
                    </m:r>
                  </m:e>
                </m:d>
                <m:r>
                  <m:rPr>
                    <m:sty m:val="p"/>
                  </m:rPr>
                  <m:t>′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</m:e>
              <m:e>
                <m:r>
                  <m:rPr>
                    <m:sty m:val="p"/>
                  </m:rPr>
                  <m:t>=</m:t>
                </m:r>
                <m:limLow>
                  <m:e>
                    <m:r>
                      <m:rPr>
                        <m:sty m:val="p"/>
                      </m:rPr>
                      <m:t>lim</m:t>
                    </m:r>
                  </m:e>
                  <m:lim>
                    <m:r>
                      <m:t>h</m:t>
                    </m:r>
                    <m:r>
                      <m:rPr>
                        <m:sty m:val="p"/>
                      </m:rPr>
                      <m:t>→</m:t>
                    </m:r>
                    <m:r>
                      <m:t>0</m:t>
                    </m:r>
                  </m:lim>
                </m:limLow>
                <m:f>
                  <m:fPr>
                    <m:type m:val="bar"/>
                  </m:fPr>
                  <m:num>
                    <m:r>
                      <m:t>f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h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t>g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h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t>f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</m:e>
                    </m:d>
                    <m:r>
                      <m:rPr>
                        <m:sty m:val="p"/>
                      </m:rPr>
                      <m:t>+</m:t>
                    </m:r>
                    <m:r>
                      <m:t>g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</m:e>
                    </m:d>
                  </m:num>
                  <m:den>
                    <m:r>
                      <m:t>h</m:t>
                    </m:r>
                  </m:den>
                </m:f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limLow>
                  <m:e>
                    <m:r>
                      <m:rPr>
                        <m:sty m:val="p"/>
                      </m:rPr>
                      <m:t>lim</m:t>
                    </m:r>
                  </m:e>
                  <m:lim>
                    <m:r>
                      <m:t>h</m:t>
                    </m:r>
                    <m:r>
                      <m:rPr>
                        <m:sty m:val="p"/>
                      </m:rPr>
                      <m:t>→</m:t>
                    </m:r>
                    <m:r>
                      <m:t>0</m:t>
                    </m:r>
                  </m:lim>
                </m:limLow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f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  <m:r>
                              <m:rPr>
                                <m:sty m:val="p"/>
                              </m:rPr>
                              <m:t>+</m:t>
                            </m:r>
                            <m:r>
                              <m:t>h</m:t>
                            </m:r>
                          </m:e>
                        </m:d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f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</m:e>
                        </m:d>
                      </m:num>
                      <m:den>
                        <m:r>
                          <m:t>h</m:t>
                        </m:r>
                      </m:den>
                    </m:f>
                    <m:r>
                      <m:rPr>
                        <m:sty m:val="p"/>
                      </m:rPr>
                      <m:t>−</m:t>
                    </m:r>
                    <m:f>
                      <m:fPr>
                        <m:type m:val="bar"/>
                      </m:fPr>
                      <m:num>
                        <m:r>
                          <m:t>g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  <m:r>
                              <m:rPr>
                                <m:sty m:val="p"/>
                              </m:rPr>
                              <m:t>+</m:t>
                            </m:r>
                            <m:r>
                              <m:t>h</m:t>
                            </m:r>
                          </m:e>
                        </m:d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g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</m:e>
                        </m:d>
                      </m:num>
                      <m:den>
                        <m:r>
                          <m:t>h</m:t>
                        </m:r>
                      </m:den>
                    </m:f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Now, use properties of limits (see [Guide: Introduction to limits]) to split the limits gives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f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g</m:t>
                    </m:r>
                  </m:e>
                </m:d>
                <m:r>
                  <m:rPr>
                    <m:sty m:val="p"/>
                  </m:rPr>
                  <m:t>′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</m:e>
              <m:e>
                <m:r>
                  <m:rPr>
                    <m:sty m:val="p"/>
                  </m:rPr>
                  <m:t>=</m:t>
                </m:r>
                <m:limLow>
                  <m:e>
                    <m:r>
                      <m:rPr>
                        <m:sty m:val="p"/>
                      </m:rPr>
                      <m:t>lim</m:t>
                    </m:r>
                  </m:e>
                  <m:lim>
                    <m:r>
                      <m:t>h</m:t>
                    </m:r>
                    <m:r>
                      <m:rPr>
                        <m:sty m:val="p"/>
                      </m:rPr>
                      <m:t>→</m:t>
                    </m:r>
                    <m:r>
                      <m:t>0</m:t>
                    </m:r>
                  </m:lim>
                </m:limLow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f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  <m:r>
                              <m:rPr>
                                <m:sty m:val="p"/>
                              </m:rPr>
                              <m:t>+</m:t>
                            </m:r>
                            <m:r>
                              <m:t>h</m:t>
                            </m:r>
                          </m:e>
                        </m:d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f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</m:e>
                        </m:d>
                      </m:num>
                      <m:den>
                        <m:r>
                          <m:t>h</m:t>
                        </m:r>
                      </m:den>
                    </m:f>
                    <m:r>
                      <m:rPr>
                        <m:sty m:val="p"/>
                      </m:rPr>
                      <m:t>−</m:t>
                    </m:r>
                    <m:f>
                      <m:fPr>
                        <m:type m:val="bar"/>
                      </m:fPr>
                      <m:num>
                        <m:r>
                          <m:t>g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  <m:r>
                              <m:rPr>
                                <m:sty m:val="p"/>
                              </m:rPr>
                              <m:t>+</m:t>
                            </m:r>
                            <m:r>
                              <m:t>h</m:t>
                            </m:r>
                          </m:e>
                        </m:d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g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</m:e>
                        </m:d>
                      </m:num>
                      <m:den>
                        <m:r>
                          <m:t>h</m:t>
                        </m:r>
                      </m:den>
                    </m:f>
                  </m:e>
                </m:d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limLow>
                  <m:e>
                    <m:r>
                      <m:rPr>
                        <m:sty m:val="p"/>
                      </m:rPr>
                      <m:t>lim</m:t>
                    </m:r>
                  </m:e>
                  <m:lim>
                    <m:r>
                      <m:t>h</m:t>
                    </m:r>
                    <m:r>
                      <m:rPr>
                        <m:sty m:val="p"/>
                      </m:rPr>
                      <m:t>→</m:t>
                    </m:r>
                    <m:r>
                      <m:t>0</m:t>
                    </m:r>
                  </m:lim>
                </m:limLow>
                <m:f>
                  <m:fPr>
                    <m:type m:val="bar"/>
                  </m:fPr>
                  <m:num>
                    <m:r>
                      <m:t>f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h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t>f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</m:e>
                    </m:d>
                  </m:num>
                  <m:den>
                    <m:r>
                      <m:t>h</m:t>
                    </m:r>
                  </m:den>
                </m:f>
                <m:r>
                  <m:rPr>
                    <m:sty m:val="p"/>
                  </m:rPr>
                  <m:t>−</m:t>
                </m:r>
                <m:limLow>
                  <m:e>
                    <m:r>
                      <m:rPr>
                        <m:sty m:val="p"/>
                      </m:rPr>
                      <m:t>lim</m:t>
                    </m:r>
                  </m:e>
                  <m:lim>
                    <m:r>
                      <m:t>h</m:t>
                    </m:r>
                    <m:r>
                      <m:rPr>
                        <m:sty m:val="p"/>
                      </m:rPr>
                      <m:t>→</m:t>
                    </m:r>
                    <m:r>
                      <m:t>0</m:t>
                    </m:r>
                  </m:lim>
                </m:limLow>
                <m:f>
                  <m:fPr>
                    <m:type m:val="bar"/>
                  </m:fPr>
                  <m:num>
                    <m:r>
                      <m:t>g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h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t>g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</m:e>
                    </m:d>
                  </m:num>
                  <m:den>
                    <m:r>
                      <m:t>h</m:t>
                    </m:r>
                  </m:den>
                </m:f>
              </m:e>
            </m:mr>
            <m:mr>
              <m:e/>
            </m:mr>
          </m:m>
        </m:oMath>
      </m:oMathPara>
    </w:p>
    <w:p>
      <w:pPr>
        <w:pStyle w:val="FirstParagraph"/>
      </w:pPr>
      <w:r>
        <w:t xml:space="preserve">and so, by the limit definition of the derivative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("/>
              <m:endChr m:val=")"/>
              <m:sepChr m:val=""/>
              <m:grow/>
            </m:dPr>
            <m:e>
              <m:r>
                <m:t>f</m:t>
              </m:r>
              <m:r>
                <m:rPr>
                  <m:sty m:val="p"/>
                </m:rPr>
                <m:t>−</m:t>
              </m:r>
              <m:r>
                <m:t>g</m:t>
              </m:r>
            </m:e>
          </m:d>
          <m:r>
            <m:rPr>
              <m:sty m:val="p"/>
            </m:rPr>
            <m:t>′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limLow>
            <m:e>
              <m:r>
                <m:rPr>
                  <m:sty m:val="p"/>
                </m:rPr>
                <m:t>lim</m:t>
              </m:r>
            </m:e>
            <m:lim>
              <m:r>
                <m:t>h</m:t>
              </m:r>
              <m:r>
                <m:rPr>
                  <m:sty m:val="p"/>
                </m:rPr>
                <m:t>→</m:t>
              </m:r>
              <m:r>
                <m:t>0</m:t>
              </m:r>
            </m:lim>
          </m:limLow>
          <m:f>
            <m:fPr>
              <m:type m:val="bar"/>
            </m:fPr>
            <m:num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h</m:t>
                  </m:r>
                </m:e>
              </m:d>
              <m:r>
                <m:rPr>
                  <m:sty m:val="p"/>
                </m:rPr>
                <m:t>−</m:t>
              </m:r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num>
            <m:den>
              <m:r>
                <m:t>h</m:t>
              </m:r>
            </m:den>
          </m:f>
          <m:r>
            <m:rPr>
              <m:sty m:val="p"/>
            </m:rPr>
            <m:t>−</m:t>
          </m:r>
          <m:limLow>
            <m:e>
              <m:r>
                <m:rPr>
                  <m:sty m:val="p"/>
                </m:rPr>
                <m:t>lim</m:t>
              </m:r>
            </m:e>
            <m:lim>
              <m:r>
                <m:t>h</m:t>
              </m:r>
              <m:r>
                <m:rPr>
                  <m:sty m:val="p"/>
                </m:rPr>
                <m:t>→</m:t>
              </m:r>
              <m:r>
                <m:t>0</m:t>
              </m:r>
            </m:lim>
          </m:limLow>
          <m:f>
            <m:fPr>
              <m:type m:val="bar"/>
            </m:fPr>
            <m:num>
              <m:r>
                <m:t>g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h</m:t>
                  </m:r>
                </m:e>
              </m:d>
              <m:r>
                <m:rPr>
                  <m:sty m:val="p"/>
                </m:rPr>
                <m:t>−</m:t>
              </m:r>
              <m:r>
                <m:t>g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num>
            <m:den>
              <m:r>
                <m:t>h</m:t>
              </m:r>
            </m:den>
          </m:f>
          <m:r>
            <m:rPr>
              <m:sty m:val="p"/>
            </m:rPr>
            <m:t>=</m:t>
          </m:r>
          <m:r>
            <m:t>f</m:t>
          </m:r>
          <m:r>
            <m:rPr>
              <m:sty m:val="p"/>
            </m:rPr>
            <m:t>′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−</m:t>
          </m:r>
          <m:r>
            <m:t>g</m:t>
          </m:r>
          <m:r>
            <m:rPr>
              <m:sty m:val="p"/>
            </m:rPr>
            <m:t>′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</m:oMath>
      </m:oMathPara>
    </w:p>
    <w:p>
      <w:pPr>
        <w:pStyle w:val="FirstParagraph"/>
      </w:pPr>
      <w:r>
        <w:t xml:space="preserve">as required.</w:t>
      </w:r>
    </w:p>
    <w:bookmarkEnd w:id="27"/>
    <w:bookmarkEnd w:id="28"/>
    <w:bookmarkStart w:id="32" w:name="scaling-rule"/>
    <w:p>
      <w:pPr>
        <w:pStyle w:val="Heading1"/>
      </w:pPr>
      <w:r>
        <w:t xml:space="preserve">Scaling rule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9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3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The scaling rule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The derivative of a function</w:t>
            </w:r>
            <w:r>
              <w:t xml:space="preserve"> </w:t>
            </w:r>
            <m:oMath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  <w:r>
              <w:t xml:space="preserve"> </w:t>
            </w:r>
            <w:r>
              <w:t xml:space="preserve">multiplied by a real number</w:t>
            </w:r>
            <w:r>
              <w:t xml:space="preserve"> </w:t>
            </w:r>
            <m:oMath>
              <m:r>
                <m:t>c</m:t>
              </m:r>
            </m:oMath>
            <w:r>
              <w:t xml:space="preserve"> </w:t>
            </w:r>
            <w:r>
              <w:t xml:space="preserve">is the same as the derivative</w:t>
            </w:r>
            <w:r>
              <w:t xml:space="preserve"> </w:t>
            </w:r>
            <m:oMath>
              <m:r>
                <m:t>f</m:t>
              </m:r>
              <m:r>
                <m:rPr>
                  <m:sty m:val="p"/>
                </m:rPr>
                <m:t>′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  <w:r>
              <w:t xml:space="preserve"> </w:t>
            </w:r>
            <w:r>
              <w:t xml:space="preserve">multiplied by</w:t>
            </w:r>
            <w:r>
              <w:t xml:space="preserve"> </w:t>
            </w:r>
            <m:oMath>
              <m:r>
                <m:t>c</m:t>
              </m:r>
            </m:oMath>
            <w:r>
              <w:t xml:space="preserve">; that is</w:t>
            </w:r>
            <w:r>
              <w:t xml:space="preserve"> </w:t>
            </w:r>
            <m:oMath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c</m:t>
                  </m:r>
                  <m:r>
                    <m:t>f</m:t>
                  </m:r>
                </m:e>
              </m:d>
              <m:r>
                <m:rPr>
                  <m:sty m:val="p"/>
                </m:rPr>
                <m:t>′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r>
                <m:t>c</m:t>
              </m:r>
              <m:r>
                <m:t>f</m:t>
              </m:r>
              <m:r>
                <m:rPr>
                  <m:sty m:val="p"/>
                </m:rPr>
                <m:t>′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  <w:r>
              <w:t xml:space="preserve"> </w:t>
            </w:r>
            <w:r>
              <w:t xml:space="preserve">or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f>
                  <m:fPr>
                    <m:type m:val="bar"/>
                  </m:fPr>
                  <m:num>
                    <m:r>
                      <m:rPr>
                        <m:sty m:val="p"/>
                      </m:rPr>
                      <m:t>d</m:t>
                    </m:r>
                  </m:num>
                  <m:den>
                    <m:r>
                      <m:rPr>
                        <m:sty m:val="p"/>
                      </m:rPr>
                      <m:t>d</m:t>
                    </m:r>
                    <m:r>
                      <m:t>x</m:t>
                    </m:r>
                  </m:den>
                </m:f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c</m:t>
                    </m:r>
                    <m:r>
                      <m:t>f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</m:e>
                    </m:d>
                  </m:e>
                </m:d>
                <m:r>
                  <m:rPr>
                    <m:sty m:val="p"/>
                  </m:rPr>
                  <m:t>=</m:t>
                </m:r>
                <m:r>
                  <m:t>c</m:t>
                </m:r>
                <m:f>
                  <m:fPr>
                    <m:type m:val="bar"/>
                  </m:fPr>
                  <m:num>
                    <m:r>
                      <m:rPr>
                        <m:sty m:val="p"/>
                      </m:rPr>
                      <m:t>d</m:t>
                    </m:r>
                    <m:r>
                      <m:t>f</m:t>
                    </m:r>
                  </m:num>
                  <m:den>
                    <m:r>
                      <m:rPr>
                        <m:sty m:val="p"/>
                      </m:rPr>
                      <m:t>d</m:t>
                    </m:r>
                    <m:r>
                      <m:t>x</m:t>
                    </m:r>
                  </m:den>
                </m:f>
              </m:oMath>
            </m:oMathPara>
          </w:p>
        </w:tc>
      </w:tr>
    </w:tbl>
    <w:bookmarkStart w:id="31" w:name="proof-of-the-scaling-rule"/>
    <w:p>
      <w:pPr>
        <w:pStyle w:val="Heading2"/>
      </w:pPr>
      <w:r>
        <w:t xml:space="preserve">Proof of the scaling rule</w:t>
      </w:r>
    </w:p>
    <w:p>
      <w:pPr>
        <w:pStyle w:val="FirstParagraph"/>
      </w:pPr>
      <w:r>
        <w:t xml:space="preserve">This is similar to that of the sum and difference rules. Let’s start with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as a differentiable real-valued function, with scaling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c</m:t>
            </m:r>
            <m:r>
              <m:t>f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c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. Putting this into the limit definition of the derivative given above: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("/>
              <m:endChr m:val=")"/>
              <m:sepChr m:val=""/>
              <m:grow/>
            </m:dPr>
            <m:e>
              <m:r>
                <m:t>c</m:t>
              </m:r>
              <m:r>
                <m:t>f</m:t>
              </m:r>
            </m:e>
          </m:d>
          <m:r>
            <m:rPr>
              <m:sty m:val="p"/>
            </m:rPr>
            <m:t>′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limLow>
            <m:e>
              <m:r>
                <m:rPr>
                  <m:sty m:val="p"/>
                </m:rPr>
                <m:t>lim</m:t>
              </m:r>
            </m:e>
            <m:lim>
              <m:r>
                <m:t>h</m:t>
              </m:r>
              <m:r>
                <m:rPr>
                  <m:sty m:val="p"/>
                </m:rPr>
                <m:t>→</m:t>
              </m:r>
              <m:r>
                <m:t>0</m:t>
              </m:r>
            </m:lim>
          </m:limLow>
          <m:f>
            <m:fPr>
              <m:type m:val="bar"/>
            </m:fPr>
            <m:num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c</m:t>
                  </m:r>
                  <m:r>
                    <m:t>f</m:t>
                  </m:r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h</m:t>
                  </m:r>
                </m:e>
              </m:d>
              <m:r>
                <m:rPr>
                  <m:sty m:val="p"/>
                </m:rPr>
                <m:t>+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c</m:t>
                  </m:r>
                  <m:r>
                    <m:t>f</m:t>
                  </m:r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num>
            <m:den>
              <m:r>
                <m:t>h</m:t>
              </m:r>
            </m:den>
          </m:f>
        </m:oMath>
      </m:oMathPara>
    </w:p>
    <w:p>
      <w:pPr>
        <w:pStyle w:val="FirstParagraph"/>
      </w:pPr>
      <w:r>
        <w:t xml:space="preserve">Using the fact that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c</m:t>
            </m:r>
            <m:r>
              <m:t>f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c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and factorizing out the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gives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c</m:t>
                    </m:r>
                    <m:r>
                      <m:t>f</m:t>
                    </m:r>
                  </m:e>
                </m:d>
                <m:r>
                  <m:rPr>
                    <m:sty m:val="p"/>
                  </m:rPr>
                  <m:t>′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</m:e>
              <m:e>
                <m:r>
                  <m:rPr>
                    <m:sty m:val="p"/>
                  </m:rPr>
                  <m:t>=</m:t>
                </m:r>
                <m:limLow>
                  <m:e>
                    <m:r>
                      <m:rPr>
                        <m:sty m:val="p"/>
                      </m:rPr>
                      <m:t>lim</m:t>
                    </m:r>
                  </m:e>
                  <m:lim>
                    <m:r>
                      <m:t>h</m:t>
                    </m:r>
                    <m:r>
                      <m:rPr>
                        <m:sty m:val="p"/>
                      </m:rPr>
                      <m:t>→</m:t>
                    </m:r>
                    <m:r>
                      <m:t>0</m:t>
                    </m:r>
                  </m:lim>
                </m:limLow>
                <m:f>
                  <m:fPr>
                    <m:type m:val="bar"/>
                  </m:fPr>
                  <m:num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c</m:t>
                        </m:r>
                        <m:r>
                          <m:t>f</m:t>
                        </m:r>
                      </m:e>
                    </m:d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h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c</m:t>
                        </m:r>
                        <m:r>
                          <m:t>f</m:t>
                        </m:r>
                      </m:e>
                    </m:d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</m:e>
                    </m:d>
                  </m:num>
                  <m:den>
                    <m:r>
                      <m:t>h</m:t>
                    </m:r>
                  </m:den>
                </m:f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limLow>
                  <m:e>
                    <m:r>
                      <m:rPr>
                        <m:sty m:val="p"/>
                      </m:rPr>
                      <m:t>lim</m:t>
                    </m:r>
                  </m:e>
                  <m:lim>
                    <m:r>
                      <m:t>h</m:t>
                    </m:r>
                    <m:r>
                      <m:rPr>
                        <m:sty m:val="p"/>
                      </m:rPr>
                      <m:t>→</m:t>
                    </m:r>
                    <m:r>
                      <m:t>0</m:t>
                    </m:r>
                  </m:lim>
                </m:limLow>
                <m:f>
                  <m:fPr>
                    <m:type m:val="bar"/>
                  </m:fPr>
                  <m:num>
                    <m:r>
                      <m:t>c</m:t>
                    </m:r>
                    <m:r>
                      <m:t>f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h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t>c</m:t>
                    </m:r>
                    <m:r>
                      <m:t>f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</m:e>
                    </m:d>
                  </m:num>
                  <m:den>
                    <m:r>
                      <m:t>h</m:t>
                    </m:r>
                  </m:den>
                </m:f>
                <m:r>
                  <m:rPr>
                    <m:sty m:val="p"/>
                  </m:rPr>
                  <m:t>=</m:t>
                </m:r>
                <m:limLow>
                  <m:e>
                    <m:r>
                      <m:rPr>
                        <m:sty m:val="p"/>
                      </m:rPr>
                      <m:t>lim</m:t>
                    </m:r>
                  </m:e>
                  <m:lim>
                    <m:r>
                      <m:t>h</m:t>
                    </m:r>
                    <m:r>
                      <m:rPr>
                        <m:sty m:val="p"/>
                      </m:rPr>
                      <m:t>→</m:t>
                    </m:r>
                    <m:r>
                      <m:t>0</m:t>
                    </m:r>
                  </m:lim>
                </m:limLow>
                <m:f>
                  <m:fPr>
                    <m:type m:val="bar"/>
                  </m:fPr>
                  <m:num>
                    <m:r>
                      <m:t>c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f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  <m:r>
                              <m:rPr>
                                <m:sty m:val="p"/>
                              </m:rPr>
                              <m:t>+</m:t>
                            </m:r>
                            <m:r>
                              <m:t>h</m:t>
                            </m:r>
                          </m:e>
                        </m:d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f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</m:e>
                        </m:d>
                      </m:e>
                    </m:d>
                  </m:num>
                  <m:den>
                    <m:r>
                      <m:t>h</m:t>
                    </m:r>
                  </m:den>
                </m:f>
              </m:e>
            </m:mr>
          </m:m>
        </m:oMath>
      </m:oMathPara>
    </w:p>
    <w:p>
      <w:pPr>
        <w:pStyle w:val="FirstParagraph"/>
      </w:pPr>
      <w:r>
        <w:t xml:space="preserve">Since the constant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does not depend on the variable in the limit</w:t>
      </w:r>
      <w:r>
        <w:t xml:space="preserve"> </w:t>
      </w:r>
      <m:oMath>
        <m:r>
          <m:t>h</m:t>
        </m:r>
      </m:oMath>
      <w:r>
        <w:t xml:space="preserve">, you can use properties of limits (see [Guide: Introduction to limits]) to take the constant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out of the limit. This gives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c</m:t>
                    </m:r>
                    <m:r>
                      <m:t>f</m:t>
                    </m:r>
                  </m:e>
                </m:d>
                <m:r>
                  <m:rPr>
                    <m:sty m:val="p"/>
                  </m:rPr>
                  <m:t>′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</m:e>
              <m:e>
                <m:r>
                  <m:rPr>
                    <m:sty m:val="p"/>
                  </m:rPr>
                  <m:t>=</m:t>
                </m:r>
                <m:limLow>
                  <m:e>
                    <m:r>
                      <m:rPr>
                        <m:sty m:val="p"/>
                      </m:rPr>
                      <m:t>lim</m:t>
                    </m:r>
                  </m:e>
                  <m:lim>
                    <m:r>
                      <m:t>h</m:t>
                    </m:r>
                    <m:r>
                      <m:rPr>
                        <m:sty m:val="p"/>
                      </m:rPr>
                      <m:t>→</m:t>
                    </m:r>
                    <m:r>
                      <m:t>0</m:t>
                    </m:r>
                  </m:lim>
                </m:limLow>
                <m:f>
                  <m:fPr>
                    <m:type m:val="bar"/>
                  </m:fPr>
                  <m:num>
                    <m:r>
                      <m:t>c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f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  <m:r>
                              <m:rPr>
                                <m:sty m:val="p"/>
                              </m:rPr>
                              <m:t>+</m:t>
                            </m:r>
                            <m:r>
                              <m:t>h</m:t>
                            </m:r>
                          </m:e>
                        </m:d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f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</m:e>
                        </m:d>
                      </m:e>
                    </m:d>
                  </m:num>
                  <m:den>
                    <m:r>
                      <m:t>h</m:t>
                    </m:r>
                  </m:den>
                </m:f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r>
                  <m:t>c</m:t>
                </m:r>
                <m:r>
                  <m:rPr>
                    <m:sty m:val="p"/>
                  </m:rPr>
                  <m:t>⋅</m:t>
                </m:r>
                <m:limLow>
                  <m:e>
                    <m:r>
                      <m:rPr>
                        <m:sty m:val="p"/>
                      </m:rPr>
                      <m:t>lim</m:t>
                    </m:r>
                  </m:e>
                  <m:lim>
                    <m:r>
                      <m:t>h</m:t>
                    </m:r>
                    <m:r>
                      <m:rPr>
                        <m:sty m:val="p"/>
                      </m:rPr>
                      <m:t>→</m:t>
                    </m:r>
                    <m:r>
                      <m:t>0</m:t>
                    </m:r>
                  </m:lim>
                </m:limLow>
                <m:f>
                  <m:fPr>
                    <m:type m:val="bar"/>
                  </m:fPr>
                  <m:num>
                    <m:r>
                      <m:t>f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h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t>f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</m:e>
                    </m:d>
                  </m:num>
                  <m:den>
                    <m:r>
                      <m:t>h</m:t>
                    </m:r>
                  </m:den>
                </m:f>
              </m:e>
            </m:mr>
            <m:mr>
              <m:e/>
            </m:mr>
          </m:m>
        </m:oMath>
      </m:oMathPara>
    </w:p>
    <w:p>
      <w:pPr>
        <w:pStyle w:val="FirstParagraph"/>
      </w:pPr>
      <w:r>
        <w:t xml:space="preserve">and so, by the limit definition of the derivative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("/>
              <m:endChr m:val=")"/>
              <m:sepChr m:val=""/>
              <m:grow/>
            </m:dPr>
            <m:e>
              <m:r>
                <m:t>c</m:t>
              </m:r>
              <m:r>
                <m:t>f</m:t>
              </m:r>
            </m:e>
          </m:d>
          <m:r>
            <m:rPr>
              <m:sty m:val="p"/>
            </m:rPr>
            <m:t>′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r>
            <m:t>c</m:t>
          </m:r>
          <m:r>
            <m:rPr>
              <m:sty m:val="p"/>
            </m:rPr>
            <m:t>⋅</m:t>
          </m:r>
          <m:limLow>
            <m:e>
              <m:r>
                <m:rPr>
                  <m:sty m:val="p"/>
                </m:rPr>
                <m:t>lim</m:t>
              </m:r>
            </m:e>
            <m:lim>
              <m:r>
                <m:t>h</m:t>
              </m:r>
              <m:r>
                <m:rPr>
                  <m:sty m:val="p"/>
                </m:rPr>
                <m:t>→</m:t>
              </m:r>
              <m:r>
                <m:t>0</m:t>
              </m:r>
            </m:lim>
          </m:limLow>
          <m:f>
            <m:fPr>
              <m:type m:val="bar"/>
            </m:fPr>
            <m:num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h</m:t>
                  </m:r>
                </m:e>
              </m:d>
              <m:r>
                <m:rPr>
                  <m:sty m:val="p"/>
                </m:rPr>
                <m:t>−</m:t>
              </m:r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num>
            <m:den>
              <m:r>
                <m:t>h</m:t>
              </m:r>
            </m:den>
          </m:f>
          <m:r>
            <m:rPr>
              <m:sty m:val="p"/>
            </m:rPr>
            <m:t>=</m:t>
          </m:r>
          <m:r>
            <m:t>c</m:t>
          </m:r>
          <m:r>
            <m:t>f</m:t>
          </m:r>
          <m:r>
            <m:rPr>
              <m:sty m:val="p"/>
            </m:rPr>
            <m:t>′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</m:oMath>
      </m:oMathPara>
    </w:p>
    <w:p>
      <w:pPr>
        <w:pStyle w:val="FirstParagraph"/>
      </w:pPr>
      <w:r>
        <w:t xml:space="preserve">as required.</w:t>
      </w:r>
    </w:p>
    <w:bookmarkEnd w:id="31"/>
    <w:bookmarkEnd w:id="32"/>
    <w:bookmarkStart w:id="37" w:name="product-rule"/>
    <w:p>
      <w:pPr>
        <w:pStyle w:val="Heading1"/>
      </w:pPr>
      <w:r>
        <w:t xml:space="preserve">Product rule</w:t>
      </w:r>
    </w:p>
    <w:p>
      <w:pPr>
        <w:pStyle w:val="FirstParagraph"/>
      </w:pPr>
      <w:r>
        <w:rPr>
          <w:i/>
          <w:iCs/>
        </w:rPr>
        <w:t xml:space="preserve">See</w:t>
      </w:r>
      <w:r>
        <w:rPr>
          <w:i/>
          <w:iCs/>
        </w:rPr>
        <w:t xml:space="preserve"> </w:t>
      </w:r>
      <w:hyperlink r:id="rId33">
        <w:r>
          <w:rPr>
            <w:rStyle w:val="Hyperlink"/>
            <w:i/>
            <w:iCs/>
          </w:rPr>
          <w:t xml:space="preserve">Guide: The product rule</w:t>
        </w:r>
      </w:hyperlink>
      <w:r>
        <w:rPr>
          <w:i/>
          <w:iCs/>
        </w:rPr>
        <w:t xml:space="preserve"> </w:t>
      </w:r>
      <w:r>
        <w:rPr>
          <w:i/>
          <w:iCs/>
        </w:rPr>
        <w:t xml:space="preserve">for more about the product rule.</w:t>
      </w:r>
    </w:p>
    <w:p>
      <w:pPr>
        <w:pStyle w:val="BodyText"/>
      </w:pPr>
      <w:r>
        <w:t xml:space="preserve">Here is the product rule, restated with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u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v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for visual ease in the proof that follows.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4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3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The product rule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Let</w:t>
            </w:r>
            <w:r>
              <w:t xml:space="preserve"> </w:t>
            </w:r>
            <m:oMath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t>g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  <w:r>
              <w:t xml:space="preserve"> </w:t>
            </w:r>
            <w:r>
              <w:t xml:space="preserve">be two differentiable functions. Then the</w:t>
            </w:r>
            <w:r>
              <w:t xml:space="preserve"> </w:t>
            </w:r>
            <w:r>
              <w:rPr>
                <w:b/>
                <w:bCs/>
              </w:rPr>
              <w:t xml:space="preserve">product rule</w:t>
            </w:r>
            <w:r>
              <w:t xml:space="preserve"> </w:t>
            </w:r>
            <w:r>
              <w:t xml:space="preserve">says that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f</m:t>
                    </m:r>
                    <m:r>
                      <m:t>g</m:t>
                    </m:r>
                  </m:e>
                </m:d>
                <m:r>
                  <m:rPr>
                    <m:sty m:val="p"/>
                  </m:rPr>
                  <m:t>′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rPr>
                        <m:sty m:val="p"/>
                      </m:rPr>
                      <m:t>d</m:t>
                    </m:r>
                  </m:num>
                  <m:den>
                    <m:r>
                      <m:rPr>
                        <m:sty m:val="p"/>
                      </m:rPr>
                      <m:t>d</m:t>
                    </m:r>
                    <m:r>
                      <m:t>x</m:t>
                    </m:r>
                  </m:den>
                </m:f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f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</m:e>
                    </m:d>
                    <m:r>
                      <m:t>g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</m:e>
                    </m:d>
                  </m:e>
                </m:d>
                <m:r>
                  <m:rPr>
                    <m:sty m:val="p"/>
                  </m:rPr>
                  <m:t>=</m:t>
                </m:r>
                <m:r>
                  <m:t>f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  <m:r>
                  <m:t>g</m:t>
                </m:r>
                <m:r>
                  <m:rPr>
                    <m:sty m:val="p"/>
                  </m:rPr>
                  <m:t>′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  <m:r>
                  <m:rPr>
                    <m:sty m:val="p"/>
                  </m:rPr>
                  <m:t>+</m:t>
                </m:r>
                <m:r>
                  <m:t>f</m:t>
                </m:r>
                <m:r>
                  <m:rPr>
                    <m:sty m:val="p"/>
                  </m:rPr>
                  <m:t>′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  <m:r>
                  <m:t>g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</m:oMath>
            </m:oMathPara>
          </w:p>
          <w:p>
            <w:pPr>
              <w:pStyle w:val="FirstParagraph"/>
            </w:pPr>
            <w:r>
              <w:t xml:space="preserve">that is, the derivative of the product of</w:t>
            </w:r>
            <w:r>
              <w:t xml:space="preserve"> </w:t>
            </w:r>
            <m:oMath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t>g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  <w:r>
              <w:t xml:space="preserve"> </w:t>
            </w:r>
            <w:r>
              <w:t xml:space="preserve">is equal to the product of</w:t>
            </w:r>
            <w:r>
              <w:t xml:space="preserve"> </w:t>
            </w:r>
            <m:oMath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  <w:r>
              <w:t xml:space="preserve"> </w:t>
            </w:r>
            <w:r>
              <w:t xml:space="preserve">and the derivative of</w:t>
            </w:r>
            <w:r>
              <w:t xml:space="preserve"> </w:t>
            </w:r>
            <m:oMath>
              <m:r>
                <m:t>g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  <w:r>
              <w:t xml:space="preserve">, plus the product of</w:t>
            </w:r>
            <w:r>
              <w:t xml:space="preserve"> </w:t>
            </w:r>
            <m:oMath>
              <m:r>
                <m:t>g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  <w:r>
              <w:t xml:space="preserve"> </w:t>
            </w:r>
            <w:r>
              <w:t xml:space="preserve">and the derivative of</w:t>
            </w:r>
            <w:r>
              <w:t xml:space="preserve"> </w:t>
            </w:r>
            <m:oMath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  <w:r>
              <w:t xml:space="preserve">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This can also be written as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f>
                  <m:fPr>
                    <m:type m:val="bar"/>
                  </m:fPr>
                  <m:num>
                    <m:r>
                      <m:rPr>
                        <m:sty m:val="p"/>
                      </m:rPr>
                      <m:t>d</m:t>
                    </m:r>
                  </m:num>
                  <m:den>
                    <m:r>
                      <m:rPr>
                        <m:sty m:val="p"/>
                      </m:rPr>
                      <m:t>d</m:t>
                    </m:r>
                    <m:r>
                      <m:t>x</m:t>
                    </m:r>
                  </m:den>
                </m:f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f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</m:e>
                    </m:d>
                    <m:r>
                      <m:t>g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</m:e>
                    </m:d>
                  </m:e>
                </m:d>
                <m:r>
                  <m:rPr>
                    <m:sty m:val="p"/>
                  </m:rPr>
                  <m:t>=</m:t>
                </m:r>
                <m:r>
                  <m:t>f</m:t>
                </m:r>
                <m:f>
                  <m:fPr>
                    <m:type m:val="bar"/>
                  </m:fPr>
                  <m:num>
                    <m:r>
                      <m:rPr>
                        <m:nor/>
                        <m:sty m:val="p"/>
                      </m:rPr>
                      <m:t>d</m:t>
                    </m:r>
                    <m:r>
                      <m:t>g</m:t>
                    </m:r>
                  </m:num>
                  <m:den>
                    <m:r>
                      <m:rPr>
                        <m:nor/>
                        <m:sty m:val="p"/>
                      </m:rPr>
                      <m:t>d</m:t>
                    </m:r>
                    <m:r>
                      <m:t>x</m:t>
                    </m:r>
                  </m:den>
                </m:f>
                <m:r>
                  <m:rPr>
                    <m:sty m:val="p"/>
                  </m:rPr>
                  <m:t>+</m:t>
                </m:r>
                <m:r>
                  <m:t>g</m:t>
                </m:r>
                <m:f>
                  <m:fPr>
                    <m:type m:val="bar"/>
                  </m:fPr>
                  <m:num>
                    <m:r>
                      <m:rPr>
                        <m:nor/>
                        <m:sty m:val="p"/>
                      </m:rPr>
                      <m:t>d</m:t>
                    </m:r>
                    <m:r>
                      <m:t>f</m:t>
                    </m:r>
                  </m:num>
                  <m:den>
                    <m:r>
                      <m:rPr>
                        <m:nor/>
                        <m:sty m:val="p"/>
                      </m:rPr>
                      <m:t>d</m:t>
                    </m:r>
                    <m:r>
                      <m:t>x</m:t>
                    </m:r>
                  </m:den>
                </m:f>
                <m:r>
                  <m:rPr>
                    <m:sty m:val="p"/>
                  </m:rPr>
                  <m:t>.</m:t>
                </m:r>
              </m:oMath>
            </m:oMathPara>
          </w:p>
        </w:tc>
      </w:tr>
    </w:tbl>
    <w:bookmarkStart w:id="36" w:name="proof-of-the-product-rule"/>
    <w:p>
      <w:pPr>
        <w:pStyle w:val="Heading2"/>
      </w:pPr>
      <w:r>
        <w:t xml:space="preserve">Proof of the product rule</w:t>
      </w:r>
    </w:p>
    <w:p>
      <w:pPr>
        <w:pStyle w:val="FirstParagraph"/>
      </w:pPr>
      <w:r>
        <w:t xml:space="preserve">Here’s why the product rule works. It requires a little more thought than the proof of the sum rule and the scaling rule; you have to manufacture the definition of the derivative in one place by using a creative addition by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pStyle w:val="BodyText"/>
      </w:pPr>
      <w:r>
        <w:t xml:space="preserve">So, let’s start with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as two differentiable real-valued functions, with product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f</m:t>
            </m:r>
            <m:r>
              <m:t>g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. Putting this into the limit definition of the derivative given above: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("/>
              <m:endChr m:val=")"/>
              <m:sepChr m:val=""/>
              <m:grow/>
            </m:dPr>
            <m:e>
              <m:r>
                <m:t>f</m:t>
              </m:r>
              <m:r>
                <m:t>g</m:t>
              </m:r>
            </m:e>
          </m:d>
          <m:r>
            <m:rPr>
              <m:sty m:val="p"/>
            </m:rPr>
            <m:t>′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limLow>
            <m:e>
              <m:r>
                <m:rPr>
                  <m:sty m:val="p"/>
                </m:rPr>
                <m:t>lim</m:t>
              </m:r>
            </m:e>
            <m:lim>
              <m:r>
                <m:t>h</m:t>
              </m:r>
              <m:r>
                <m:rPr>
                  <m:sty m:val="p"/>
                </m:rPr>
                <m:t>→</m:t>
              </m:r>
              <m:r>
                <m:t>0</m:t>
              </m:r>
            </m:lim>
          </m:limLow>
          <m:f>
            <m:fPr>
              <m:type m:val="bar"/>
            </m:fPr>
            <m:num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f</m:t>
                  </m:r>
                  <m:r>
                    <m:t>g</m:t>
                  </m:r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h</m:t>
                  </m:r>
                </m:e>
              </m:d>
              <m:r>
                <m:rPr>
                  <m:sty m:val="p"/>
                </m:rPr>
                <m:t>−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f</m:t>
                  </m:r>
                  <m:r>
                    <m:t>g</m:t>
                  </m:r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num>
            <m:den>
              <m:r>
                <m:t>h</m:t>
              </m:r>
            </m:den>
          </m:f>
        </m:oMath>
      </m:oMathPara>
    </w:p>
    <w:p>
      <w:pPr>
        <w:pStyle w:val="FirstParagraph"/>
      </w:pPr>
      <w:r>
        <w:t xml:space="preserve">Since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f</m:t>
            </m:r>
            <m:r>
              <m:t>g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, this becomes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("/>
              <m:endChr m:val=")"/>
              <m:sepChr m:val=""/>
              <m:grow/>
            </m:dPr>
            <m:e>
              <m:r>
                <m:t>f</m:t>
              </m:r>
              <m:r>
                <m:t>g</m:t>
              </m:r>
            </m:e>
          </m:d>
          <m:r>
            <m:rPr>
              <m:sty m:val="p"/>
            </m:rPr>
            <m:t>′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limLow>
            <m:e>
              <m:r>
                <m:rPr>
                  <m:sty m:val="p"/>
                </m:rPr>
                <m:t>lim</m:t>
              </m:r>
            </m:e>
            <m:lim>
              <m:r>
                <m:t>h</m:t>
              </m:r>
              <m:r>
                <m:rPr>
                  <m:sty m:val="p"/>
                </m:rPr>
                <m:t>→</m:t>
              </m:r>
              <m:r>
                <m:t>0</m:t>
              </m:r>
            </m:lim>
          </m:limLow>
          <m:f>
            <m:fPr>
              <m:type m:val="bar"/>
            </m:fPr>
            <m:num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h</m:t>
                  </m:r>
                </m:e>
              </m:d>
              <m:r>
                <m:t>g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h</m:t>
                  </m:r>
                </m:e>
              </m:d>
              <m:r>
                <m:rPr>
                  <m:sty m:val="p"/>
                </m:rPr>
                <m:t>−</m:t>
              </m:r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t>g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num>
            <m:den>
              <m:r>
                <m:t>h</m:t>
              </m:r>
            </m:den>
          </m:f>
        </m:oMath>
      </m:oMathPara>
    </w:p>
    <w:p>
      <w:pPr>
        <w:pStyle w:val="FirstParagraph"/>
      </w:pPr>
      <w:r>
        <w:t xml:space="preserve">Now, there’s no way of pulling this apart. You have to force the issue slightly by creatively adding</w:t>
      </w:r>
      <w:r>
        <w:t xml:space="preserve"> </w:t>
      </w:r>
      <m:oMath>
        <m:r>
          <m:t>0</m:t>
        </m:r>
      </m:oMath>
      <w:r>
        <w:t xml:space="preserve">. The way to do this is to add</w:t>
      </w:r>
      <w:r>
        <w:t xml:space="preserve"> </w:t>
      </w:r>
      <m:oMath>
        <m:r>
          <m:rPr>
            <m:sty m:val="p"/>
          </m:rPr>
          <m:t>−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+</m:t>
            </m:r>
            <m:r>
              <m:t>h</m:t>
            </m:r>
          </m:e>
        </m:d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+</m:t>
            </m:r>
            <m:r>
              <m:t>h</m:t>
            </m:r>
          </m:e>
        </m:d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into the numerator, and factorize in slightly different ways. This is fine to do, as</w:t>
      </w:r>
      <w:r>
        <w:t xml:space="preserve"> </w:t>
      </w:r>
      <m:oMath>
        <m:r>
          <m:rPr>
            <m:sty m:val="p"/>
          </m:rPr>
          <m:t>−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+</m:t>
            </m:r>
            <m:r>
              <m:t>h</m:t>
            </m:r>
          </m:e>
        </m:d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+</m:t>
            </m:r>
            <m:r>
              <m:t>h</m:t>
            </m:r>
          </m:e>
        </m:d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0</m:t>
        </m:r>
      </m:oMath>
      <w:r>
        <w:t xml:space="preserve">. Doing this, and factorizing to manufacture the definitions of</w:t>
      </w:r>
      <w:r>
        <w:t xml:space="preserve"> </w:t>
      </w:r>
      <m:oMath>
        <m:r>
          <m:t>f</m:t>
        </m:r>
        <m:r>
          <m:rPr>
            <m:sty m:val="p"/>
          </m:rPr>
          <m:t>′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t>g</m:t>
        </m:r>
        <m:r>
          <m:rPr>
            <m:sty m:val="p"/>
          </m:rPr>
          <m:t>′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gives: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f</m:t>
                    </m:r>
                    <m:r>
                      <m:t>g</m:t>
                    </m:r>
                  </m:e>
                </m:d>
                <m:r>
                  <m:rPr>
                    <m:sty m:val="p"/>
                  </m:rPr>
                  <m:t>′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</m:e>
              <m:e>
                <m:r>
                  <m:rPr>
                    <m:sty m:val="p"/>
                  </m:rPr>
                  <m:t>=</m:t>
                </m:r>
                <m:limLow>
                  <m:e>
                    <m:r>
                      <m:rPr>
                        <m:sty m:val="p"/>
                      </m:rPr>
                      <m:t>lim</m:t>
                    </m:r>
                  </m:e>
                  <m:lim>
                    <m:r>
                      <m:t>h</m:t>
                    </m:r>
                    <m:r>
                      <m:rPr>
                        <m:sty m:val="p"/>
                      </m:rPr>
                      <m:t>→</m:t>
                    </m:r>
                    <m:r>
                      <m:t>0</m:t>
                    </m:r>
                  </m:lim>
                </m:limLow>
                <m:f>
                  <m:fPr>
                    <m:type m:val="bar"/>
                  </m:fPr>
                  <m:num>
                    <m:r>
                      <m:t>f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h</m:t>
                        </m:r>
                      </m:e>
                    </m:d>
                    <m:r>
                      <m:t>g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h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t>f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</m:e>
                    </m:d>
                    <m:r>
                      <m:t>g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</m:e>
                    </m:d>
                  </m:num>
                  <m:den>
                    <m:r>
                      <m:t>h</m:t>
                    </m:r>
                  </m:den>
                </m:f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limLow>
                  <m:e>
                    <m:r>
                      <m:rPr>
                        <m:sty m:val="p"/>
                      </m:rPr>
                      <m:t>lim</m:t>
                    </m:r>
                  </m:e>
                  <m:lim>
                    <m:r>
                      <m:t>h</m:t>
                    </m:r>
                    <m:r>
                      <m:rPr>
                        <m:sty m:val="p"/>
                      </m:rPr>
                      <m:t>→</m:t>
                    </m:r>
                    <m:r>
                      <m:t>0</m:t>
                    </m:r>
                  </m:lim>
                </m:limLow>
                <m:f>
                  <m:fPr>
                    <m:type m:val="bar"/>
                  </m:fPr>
                  <m:num>
                    <m:r>
                      <m:t>f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h</m:t>
                        </m:r>
                      </m:e>
                    </m:d>
                    <m:r>
                      <m:t>g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h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t>f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h</m:t>
                        </m:r>
                      </m:e>
                    </m:d>
                    <m:r>
                      <m:t>g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</m:e>
                    </m:d>
                    <m:r>
                      <m:rPr>
                        <m:sty m:val="p"/>
                      </m:rPr>
                      <m:t>+</m:t>
                    </m:r>
                    <m:r>
                      <m:t>f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h</m:t>
                        </m:r>
                      </m:e>
                    </m:d>
                    <m:r>
                      <m:t>g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t>f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</m:e>
                    </m:d>
                    <m:r>
                      <m:t>g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</m:e>
                    </m:d>
                  </m:num>
                  <m:den>
                    <m:r>
                      <m:t>h</m:t>
                    </m:r>
                  </m:den>
                </m:f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limLow>
                  <m:e>
                    <m:r>
                      <m:rPr>
                        <m:sty m:val="p"/>
                      </m:rPr>
                      <m:t>lim</m:t>
                    </m:r>
                  </m:e>
                  <m:lim>
                    <m:r>
                      <m:t>h</m:t>
                    </m:r>
                    <m:r>
                      <m:rPr>
                        <m:sty m:val="p"/>
                      </m:rPr>
                      <m:t>→</m:t>
                    </m:r>
                    <m:r>
                      <m:t>0</m:t>
                    </m:r>
                  </m:lim>
                </m:limLow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f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h</m:t>
                        </m:r>
                      </m:e>
                    </m:d>
                    <m:f>
                      <m:fPr>
                        <m:type m:val="bar"/>
                      </m:fPr>
                      <m:num>
                        <m:r>
                          <m:t>g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  <m:r>
                              <m:rPr>
                                <m:sty m:val="p"/>
                              </m:rPr>
                              <m:t>+</m:t>
                            </m:r>
                            <m:r>
                              <m:t>h</m:t>
                            </m:r>
                          </m:e>
                        </m:d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g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</m:e>
                        </m:d>
                      </m:num>
                      <m:den>
                        <m:r>
                          <m:t>h</m:t>
                        </m:r>
                      </m:den>
                    </m:f>
                    <m:r>
                      <m:rPr>
                        <m:sty m:val="p"/>
                      </m:rPr>
                      <m:t>+</m:t>
                    </m:r>
                    <m:r>
                      <m:t>g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</m:e>
                    </m:d>
                    <m:f>
                      <m:fPr>
                        <m:type m:val="bar"/>
                      </m:fPr>
                      <m:num>
                        <m:r>
                          <m:t>f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  <m:r>
                              <m:rPr>
                                <m:sty m:val="p"/>
                              </m:rPr>
                              <m:t>+</m:t>
                            </m:r>
                            <m:r>
                              <m:t>h</m:t>
                            </m:r>
                          </m:e>
                        </m:d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f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</m:e>
                        </m:d>
                      </m:num>
                      <m:den>
                        <m:r>
                          <m:t>h</m:t>
                        </m:r>
                      </m:den>
                    </m:f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Using properties of limits, and the fact that</w:t>
      </w:r>
      <w:r>
        <w:t xml:space="preserve"> </w:t>
      </w:r>
      <m:oMath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is constant as</w:t>
      </w:r>
      <w:r>
        <w:t xml:space="preserve"> </w:t>
      </w:r>
      <m:oMath>
        <m:r>
          <m:t>h</m:t>
        </m:r>
      </m:oMath>
      <w:r>
        <w:t xml:space="preserve"> </w:t>
      </w:r>
      <w:r>
        <w:t xml:space="preserve">varies to take it outside the limit gives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f</m:t>
                    </m:r>
                    <m:r>
                      <m:t>g</m:t>
                    </m:r>
                  </m:e>
                </m:d>
                <m:r>
                  <m:rPr>
                    <m:sty m:val="p"/>
                  </m:rPr>
                  <m:t>′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</m:e>
              <m:e>
                <m:r>
                  <m:rPr>
                    <m:sty m:val="p"/>
                  </m:rPr>
                  <m:t>=</m:t>
                </m:r>
                <m:limLow>
                  <m:e>
                    <m:r>
                      <m:rPr>
                        <m:sty m:val="p"/>
                      </m:rPr>
                      <m:t>lim</m:t>
                    </m:r>
                  </m:e>
                  <m:lim>
                    <m:r>
                      <m:t>h</m:t>
                    </m:r>
                    <m:r>
                      <m:rPr>
                        <m:sty m:val="p"/>
                      </m:rPr>
                      <m:t>→</m:t>
                    </m:r>
                    <m:r>
                      <m:t>0</m:t>
                    </m:r>
                  </m:lim>
                </m:limLow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f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h</m:t>
                        </m:r>
                      </m:e>
                    </m:d>
                    <m:f>
                      <m:fPr>
                        <m:type m:val="bar"/>
                      </m:fPr>
                      <m:num>
                        <m:r>
                          <m:t>g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  <m:r>
                              <m:rPr>
                                <m:sty m:val="p"/>
                              </m:rPr>
                              <m:t>+</m:t>
                            </m:r>
                            <m:r>
                              <m:t>h</m:t>
                            </m:r>
                          </m:e>
                        </m:d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g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</m:e>
                        </m:d>
                      </m:num>
                      <m:den>
                        <m:r>
                          <m:t>h</m:t>
                        </m:r>
                      </m:den>
                    </m:f>
                    <m:r>
                      <m:rPr>
                        <m:sty m:val="p"/>
                      </m:rPr>
                      <m:t>+</m:t>
                    </m:r>
                    <m:r>
                      <m:t>g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</m:e>
                    </m:d>
                    <m:f>
                      <m:fPr>
                        <m:type m:val="bar"/>
                      </m:fPr>
                      <m:num>
                        <m:r>
                          <m:t>f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  <m:r>
                              <m:rPr>
                                <m:sty m:val="p"/>
                              </m:rPr>
                              <m:t>+</m:t>
                            </m:r>
                            <m:r>
                              <m:t>h</m:t>
                            </m:r>
                          </m:e>
                        </m:d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f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</m:e>
                        </m:d>
                      </m:num>
                      <m:den>
                        <m:r>
                          <m:t>h</m:t>
                        </m:r>
                      </m:den>
                    </m:f>
                  </m:e>
                </m:d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limLow>
                      <m:e>
                        <m:r>
                          <m:rPr>
                            <m:sty m:val="p"/>
                          </m:rPr>
                          <m:t>lim</m:t>
                        </m:r>
                      </m:e>
                      <m:lim>
                        <m:r>
                          <m:t>h</m:t>
                        </m:r>
                        <m:r>
                          <m:rPr>
                            <m:sty m:val="p"/>
                          </m:rPr>
                          <m:t>→</m:t>
                        </m:r>
                        <m:r>
                          <m:t>0</m:t>
                        </m:r>
                      </m:lim>
                    </m:limLow>
                    <m:r>
                      <m:t>f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h</m:t>
                        </m:r>
                      </m:e>
                    </m:d>
                  </m:e>
                </m:d>
                <m:d>
                  <m:dPr>
                    <m:begChr m:val="("/>
                    <m:endChr m:val=")"/>
                    <m:sepChr m:val=""/>
                    <m:grow/>
                  </m:dPr>
                  <m:e>
                    <m:limLow>
                      <m:e>
                        <m:r>
                          <m:rPr>
                            <m:sty m:val="p"/>
                          </m:rPr>
                          <m:t>lim</m:t>
                        </m:r>
                      </m:e>
                      <m:lim>
                        <m:r>
                          <m:t>h</m:t>
                        </m:r>
                        <m:r>
                          <m:rPr>
                            <m:sty m:val="p"/>
                          </m:rPr>
                          <m:t>→</m:t>
                        </m:r>
                        <m:r>
                          <m:t>0</m:t>
                        </m:r>
                      </m:lim>
                    </m:limLow>
                    <m:f>
                      <m:fPr>
                        <m:type m:val="bar"/>
                      </m:fPr>
                      <m:num>
                        <m:r>
                          <m:t>g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  <m:r>
                              <m:rPr>
                                <m:sty m:val="p"/>
                              </m:rPr>
                              <m:t>+</m:t>
                            </m:r>
                            <m:r>
                              <m:t>h</m:t>
                            </m:r>
                          </m:e>
                        </m:d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g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</m:e>
                        </m:d>
                      </m:num>
                      <m:den>
                        <m:r>
                          <m:t>h</m:t>
                        </m:r>
                      </m:den>
                    </m:f>
                  </m:e>
                </m:d>
                <m:r>
                  <m:rPr>
                    <m:sty m:val="p"/>
                  </m:rPr>
                  <m:t>+</m:t>
                </m:r>
                <m:r>
                  <m:t>g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  <m:d>
                  <m:dPr>
                    <m:begChr m:val="("/>
                    <m:endChr m:val=")"/>
                    <m:sepChr m:val=""/>
                    <m:grow/>
                  </m:dPr>
                  <m:e>
                    <m:limLow>
                      <m:e>
                        <m:r>
                          <m:rPr>
                            <m:sty m:val="p"/>
                          </m:rPr>
                          <m:t>lim</m:t>
                        </m:r>
                      </m:e>
                      <m:lim>
                        <m:r>
                          <m:t>h</m:t>
                        </m:r>
                        <m:r>
                          <m:rPr>
                            <m:sty m:val="p"/>
                          </m:rPr>
                          <m:t>→</m:t>
                        </m:r>
                        <m:r>
                          <m:t>0</m:t>
                        </m:r>
                      </m:lim>
                    </m:limLow>
                    <m:f>
                      <m:fPr>
                        <m:type m:val="bar"/>
                      </m:fPr>
                      <m:num>
                        <m:r>
                          <m:t>f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  <m:r>
                              <m:rPr>
                                <m:sty m:val="p"/>
                              </m:rPr>
                              <m:t>+</m:t>
                            </m:r>
                            <m:r>
                              <m:t>h</m:t>
                            </m:r>
                          </m:e>
                        </m:d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f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</m:e>
                        </m:d>
                      </m:num>
                      <m:den>
                        <m:r>
                          <m:t>h</m:t>
                        </m:r>
                      </m:den>
                    </m:f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Now, as</w:t>
      </w:r>
      <w:r>
        <w:t xml:space="preserve"> </w:t>
      </w:r>
      <m:oMath>
        <m:r>
          <m:t>h</m:t>
        </m:r>
      </m:oMath>
      <w:r>
        <w:t xml:space="preserve"> </w:t>
      </w:r>
      <w:r>
        <w:t xml:space="preserve">tends to</w:t>
      </w:r>
      <w:r>
        <w:t xml:space="preserve"> </w:t>
      </w:r>
      <m:oMath>
        <m:r>
          <m:t>0</m:t>
        </m:r>
      </m:oMath>
      <w:r>
        <w:t xml:space="preserve">, it follows that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+</m:t>
            </m:r>
            <m:r>
              <m:t>h</m:t>
            </m:r>
          </m:e>
        </m:d>
      </m:oMath>
      <w:r>
        <w:t xml:space="preserve"> </w:t>
      </w:r>
      <w:r>
        <w:t xml:space="preserve">tends to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. The other two limits are the definitions of</w:t>
      </w:r>
      <w:r>
        <w:t xml:space="preserve"> </w:t>
      </w:r>
      <m:oMath>
        <m:r>
          <m:t>g</m:t>
        </m:r>
        <m:r>
          <m:rPr>
            <m:sty m:val="p"/>
          </m:rPr>
          <m:t>′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t>f</m:t>
        </m:r>
        <m:r>
          <m:rPr>
            <m:sty m:val="p"/>
          </m:rPr>
          <m:t>′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respectively. Therefore, you can write that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f</m:t>
                    </m:r>
                    <m:r>
                      <m:t>g</m:t>
                    </m:r>
                  </m:e>
                </m:d>
                <m:r>
                  <m:rPr>
                    <m:sty m:val="p"/>
                  </m:rPr>
                  <m:t>′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</m:e>
              <m:e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limLow>
                      <m:e>
                        <m:r>
                          <m:rPr>
                            <m:sty m:val="p"/>
                          </m:rPr>
                          <m:t>lim</m:t>
                        </m:r>
                      </m:e>
                      <m:lim>
                        <m:r>
                          <m:t>h</m:t>
                        </m:r>
                        <m:r>
                          <m:rPr>
                            <m:sty m:val="p"/>
                          </m:rPr>
                          <m:t>→</m:t>
                        </m:r>
                        <m:r>
                          <m:t>0</m:t>
                        </m:r>
                      </m:lim>
                    </m:limLow>
                    <m:r>
                      <m:t>f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h</m:t>
                        </m:r>
                      </m:e>
                    </m:d>
                  </m:e>
                </m:d>
                <m:d>
                  <m:dPr>
                    <m:begChr m:val="("/>
                    <m:endChr m:val=")"/>
                    <m:sepChr m:val=""/>
                    <m:grow/>
                  </m:dPr>
                  <m:e>
                    <m:limLow>
                      <m:e>
                        <m:r>
                          <m:rPr>
                            <m:sty m:val="p"/>
                          </m:rPr>
                          <m:t>lim</m:t>
                        </m:r>
                      </m:e>
                      <m:lim>
                        <m:r>
                          <m:t>h</m:t>
                        </m:r>
                        <m:r>
                          <m:rPr>
                            <m:sty m:val="p"/>
                          </m:rPr>
                          <m:t>→</m:t>
                        </m:r>
                        <m:r>
                          <m:t>0</m:t>
                        </m:r>
                      </m:lim>
                    </m:limLow>
                    <m:f>
                      <m:fPr>
                        <m:type m:val="bar"/>
                      </m:fPr>
                      <m:num>
                        <m:r>
                          <m:t>g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  <m:r>
                              <m:rPr>
                                <m:sty m:val="p"/>
                              </m:rPr>
                              <m:t>+</m:t>
                            </m:r>
                            <m:r>
                              <m:t>h</m:t>
                            </m:r>
                          </m:e>
                        </m:d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g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</m:e>
                        </m:d>
                      </m:num>
                      <m:den>
                        <m:r>
                          <m:t>h</m:t>
                        </m:r>
                      </m:den>
                    </m:f>
                  </m:e>
                </m:d>
                <m:r>
                  <m:rPr>
                    <m:sty m:val="p"/>
                  </m:rPr>
                  <m:t>+</m:t>
                </m:r>
                <m:r>
                  <m:t>g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  <m:d>
                  <m:dPr>
                    <m:begChr m:val="("/>
                    <m:endChr m:val=")"/>
                    <m:sepChr m:val=""/>
                    <m:grow/>
                  </m:dPr>
                  <m:e>
                    <m:limLow>
                      <m:e>
                        <m:r>
                          <m:rPr>
                            <m:sty m:val="p"/>
                          </m:rPr>
                          <m:t>lim</m:t>
                        </m:r>
                      </m:e>
                      <m:lim>
                        <m:r>
                          <m:t>h</m:t>
                        </m:r>
                        <m:r>
                          <m:rPr>
                            <m:sty m:val="p"/>
                          </m:rPr>
                          <m:t>→</m:t>
                        </m:r>
                        <m:r>
                          <m:t>0</m:t>
                        </m:r>
                      </m:lim>
                    </m:limLow>
                    <m:f>
                      <m:fPr>
                        <m:type m:val="bar"/>
                      </m:fPr>
                      <m:num>
                        <m:r>
                          <m:t>f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  <m:r>
                              <m:rPr>
                                <m:sty m:val="p"/>
                              </m:rPr>
                              <m:t>+</m:t>
                            </m:r>
                            <m:r>
                              <m:t>h</m:t>
                            </m:r>
                          </m:e>
                        </m:d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f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</m:e>
                        </m:d>
                      </m:num>
                      <m:den>
                        <m:r>
                          <m:t>h</m:t>
                        </m:r>
                      </m:den>
                    </m:f>
                  </m:e>
                </m:d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r>
                  <m:t>f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  <m:r>
                  <m:t>g</m:t>
                </m:r>
                <m:r>
                  <m:rPr>
                    <m:sty m:val="p"/>
                  </m:rPr>
                  <m:t>′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  <m:r>
                  <m:rPr>
                    <m:sty m:val="p"/>
                  </m:rPr>
                  <m:t>+</m:t>
                </m:r>
                <m:r>
                  <m:t>g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  <m:r>
                  <m:t>f</m:t>
                </m:r>
                <m:r>
                  <m:rPr>
                    <m:sty m:val="p"/>
                  </m:rPr>
                  <m:t>′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which is the product rule.</w:t>
      </w:r>
    </w:p>
    <w:bookmarkEnd w:id="36"/>
    <w:bookmarkEnd w:id="37"/>
    <w:bookmarkStart w:id="42" w:name="quotient-rule"/>
    <w:p>
      <w:pPr>
        <w:pStyle w:val="Heading1"/>
      </w:pPr>
      <w:r>
        <w:t xml:space="preserve">Quotient rule</w:t>
      </w:r>
    </w:p>
    <w:p>
      <w:pPr>
        <w:pStyle w:val="FirstParagraph"/>
      </w:pPr>
      <w:r>
        <w:rPr>
          <w:i/>
          <w:iCs/>
        </w:rPr>
        <w:t xml:space="preserve">See</w:t>
      </w:r>
      <w:r>
        <w:rPr>
          <w:i/>
          <w:iCs/>
        </w:rPr>
        <w:t xml:space="preserve"> </w:t>
      </w:r>
      <w:hyperlink r:id="rId38">
        <w:r>
          <w:rPr>
            <w:rStyle w:val="Hyperlink"/>
            <w:i/>
            <w:iCs/>
          </w:rPr>
          <w:t xml:space="preserve">Guide: The quotient rule</w:t>
        </w:r>
      </w:hyperlink>
      <w:r>
        <w:rPr>
          <w:i/>
          <w:iCs/>
        </w:rPr>
        <w:t xml:space="preserve"> </w:t>
      </w:r>
      <w:r>
        <w:rPr>
          <w:i/>
          <w:iCs/>
        </w:rPr>
        <w:t xml:space="preserve">for more about the quotient rule.</w:t>
      </w:r>
    </w:p>
    <w:p>
      <w:pPr>
        <w:pStyle w:val="BodyText"/>
      </w:pPr>
      <w:r>
        <w:t xml:space="preserve">Here is the quotient rule, restated with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u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v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for visual ease in the proof that follows.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9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4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The quotient rule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Let</w:t>
            </w:r>
            <w:r>
              <w:t xml:space="preserve"> </w:t>
            </w:r>
            <m:oMath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t>g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  <w:r>
              <w:t xml:space="preserve"> </w:t>
            </w:r>
            <w:r>
              <w:t xml:space="preserve">be two differentiable functions. Then the</w:t>
            </w:r>
            <w:r>
              <w:t xml:space="preserve"> </w:t>
            </w:r>
            <w:r>
              <w:rPr>
                <w:b/>
                <w:bCs/>
              </w:rPr>
              <w:t xml:space="preserve">quotient rule</w:t>
            </w:r>
            <w:r>
              <w:t xml:space="preserve"> </w:t>
            </w:r>
            <w:r>
              <w:t xml:space="preserve">says that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f</m:t>
                        </m:r>
                      </m:num>
                      <m:den>
                        <m:r>
                          <m:t>g</m:t>
                        </m:r>
                      </m:den>
                    </m:f>
                  </m:e>
                </m:d>
                <m:r>
                  <m:rPr>
                    <m:sty m:val="p"/>
                  </m:rPr>
                  <m:t>′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rPr>
                        <m:sty m:val="p"/>
                      </m:rPr>
                      <m:t>d</m:t>
                    </m:r>
                  </m:num>
                  <m:den>
                    <m:r>
                      <m:rPr>
                        <m:sty m:val="p"/>
                      </m:rPr>
                      <m:t>d</m:t>
                    </m:r>
                    <m:r>
                      <m:t>x</m:t>
                    </m:r>
                  </m:den>
                </m:f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f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</m:e>
                        </m:d>
                      </m:num>
                      <m:den>
                        <m:r>
                          <m:t>g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</m:e>
                        </m:d>
                      </m:den>
                    </m:f>
                  </m:e>
                </m:d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f</m:t>
                    </m:r>
                    <m:r>
                      <m:rPr>
                        <m:sty m:val="p"/>
                      </m:rPr>
                      <m:t>′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</m:e>
                    </m:d>
                    <m:r>
                      <m:t>g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t>f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</m:e>
                    </m:d>
                    <m:r>
                      <m:t>g</m:t>
                    </m:r>
                    <m:r>
                      <m:rPr>
                        <m:sty m:val="p"/>
                      </m:rPr>
                      <m:t>′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</m:e>
                    </m:d>
                  </m:num>
                  <m:den>
                    <m:sSup>
                      <m:e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g</m:t>
                            </m:r>
                            <m:d>
                              <m:dPr>
                                <m:begChr m:val="("/>
                                <m:endChr m:val=")"/>
                                <m:sepChr m:val=""/>
                                <m:grow/>
                              </m:dPr>
                              <m:e>
                                <m:r>
                                  <m:t>x</m:t>
                                </m:r>
                              </m:e>
                            </m:d>
                          </m:e>
                        </m:d>
                      </m:e>
                      <m:sup>
                        <m:r>
                          <m:t>2</m:t>
                        </m:r>
                      </m:sup>
                    </m:sSup>
                  </m:den>
                </m:f>
              </m:oMath>
            </m:oMathPara>
          </w:p>
          <w:p>
            <w:pPr>
              <w:pStyle w:val="FirstParagraph"/>
            </w:pPr>
            <w:r>
              <w:t xml:space="preserve">that is, the derivative of</w:t>
            </w:r>
            <w:r>
              <w:t xml:space="preserve"> </w:t>
            </w:r>
            <m:oMath>
              <m:r>
                <m:t>u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  <w:r>
              <w:t xml:space="preserve"> </w:t>
            </w:r>
            <w:r>
              <w:t xml:space="preserve">divided by</w:t>
            </w:r>
            <w:r>
              <w:t xml:space="preserve"> </w:t>
            </w:r>
            <m:oMath>
              <m:r>
                <m:t>v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  <w:r>
              <w:t xml:space="preserve"> </w:t>
            </w:r>
            <w:r>
              <w:t xml:space="preserve">is equal to the difference of</w:t>
            </w:r>
            <w:r>
              <w:t xml:space="preserve"> </w:t>
            </w:r>
            <m:oMath>
              <m:r>
                <m:t>u</m:t>
              </m:r>
              <m:r>
                <m:rPr>
                  <m:sty m:val="p"/>
                </m:rPr>
                <m:t>′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t>v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t>u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t>v</m:t>
              </m:r>
              <m:r>
                <m:rPr>
                  <m:sty m:val="p"/>
                </m:rPr>
                <m:t>′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  <w:r>
              <w:t xml:space="preserve">, divided by the square of the function</w:t>
            </w:r>
            <w:r>
              <w:t xml:space="preserve"> </w:t>
            </w:r>
            <m:oMath>
              <m:r>
                <m:t>v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  <w:r>
              <w:t xml:space="preserve">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This can also be written as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f>
                  <m:fPr>
                    <m:type m:val="bar"/>
                  </m:fPr>
                  <m:num>
                    <m:r>
                      <m:rPr>
                        <m:sty m:val="p"/>
                      </m:rPr>
                      <m:t>d</m:t>
                    </m:r>
                  </m:num>
                  <m:den>
                    <m:r>
                      <m:rPr>
                        <m:sty m:val="p"/>
                      </m:rPr>
                      <m:t>d</m:t>
                    </m:r>
                    <m:r>
                      <m:t>x</m:t>
                    </m:r>
                  </m:den>
                </m:f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u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</m:e>
                        </m:d>
                      </m:num>
                      <m:den>
                        <m:r>
                          <m:t>v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</m:e>
                        </m:d>
                      </m:den>
                    </m:f>
                  </m:e>
                </m:d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v</m:t>
                    </m:r>
                    <m:f>
                      <m:fPr>
                        <m:type m:val="bar"/>
                      </m:fPr>
                      <m:num>
                        <m:r>
                          <m:rPr>
                            <m:nor/>
                            <m:sty m:val="p"/>
                          </m:rPr>
                          <m:t>d</m:t>
                        </m:r>
                        <m:r>
                          <m:t>u</m:t>
                        </m:r>
                      </m:num>
                      <m:den>
                        <m:r>
                          <m:rPr>
                            <m:nor/>
                            <m:sty m:val="p"/>
                          </m:rPr>
                          <m:t>d</m:t>
                        </m:r>
                        <m:r>
                          <m:t>x</m:t>
                        </m:r>
                      </m:den>
                    </m:f>
                    <m:r>
                      <m:rPr>
                        <m:sty m:val="p"/>
                      </m:rPr>
                      <m:t>−</m:t>
                    </m:r>
                    <m:r>
                      <m:t>u</m:t>
                    </m:r>
                    <m:f>
                      <m:fPr>
                        <m:type m:val="bar"/>
                      </m:fPr>
                      <m:num>
                        <m:r>
                          <m:rPr>
                            <m:nor/>
                            <m:sty m:val="p"/>
                          </m:rPr>
                          <m:t>d</m:t>
                        </m:r>
                        <m:r>
                          <m:t>v</m:t>
                        </m:r>
                      </m:num>
                      <m:den>
                        <m:r>
                          <m:rPr>
                            <m:nor/>
                            <m:sty m:val="p"/>
                          </m:rPr>
                          <m:t>d</m:t>
                        </m:r>
                        <m:r>
                          <m:t>x</m:t>
                        </m:r>
                      </m:den>
                    </m:f>
                  </m:num>
                  <m:den>
                    <m:sSup>
                      <m:e>
                        <m:r>
                          <m:t>v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den>
                </m:f>
                <m:r>
                  <m:rPr>
                    <m:sty m:val="p"/>
                  </m:rPr>
                  <m:t>.</m:t>
                </m:r>
              </m:oMath>
            </m:oMathPara>
          </w:p>
        </w:tc>
      </w:tr>
    </w:tbl>
    <w:bookmarkStart w:id="41" w:name="proof-of-the-quotient-rule"/>
    <w:p>
      <w:pPr>
        <w:pStyle w:val="Heading2"/>
      </w:pPr>
      <w:r>
        <w:t xml:space="preserve">Proof of the quotient rule</w:t>
      </w:r>
    </w:p>
    <w:p>
      <w:pPr>
        <w:pStyle w:val="FirstParagraph"/>
      </w:pPr>
      <w:r>
        <w:t xml:space="preserve">Here’s why the quotient rule works. Again, there is a step beyond algebraic manipulation where you have to manufacture the definition of the derivative in one place by using a creative addition by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pStyle w:val="BodyText"/>
      </w:pPr>
      <w:r>
        <w:t xml:space="preserve">So, let’s start with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as two differentiable real-valued functions (with</w:t>
      </w:r>
      <w:r>
        <w:t xml:space="preserve"> </w:t>
      </w:r>
      <m:oMath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not the zero function), with quotient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f</m:t>
            </m:r>
            <m:r>
              <m:rPr>
                <m:sty m:val="p"/>
              </m:rPr>
              <m:t>/</m:t>
            </m:r>
            <m:r>
              <m:t>g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/</m:t>
        </m:r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. Putting this into the limit definition of the derivative gives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("/>
              <m:endChr m:val=")"/>
              <m:sepChr m:val=""/>
              <m:grow/>
            </m:dPr>
            <m:e>
              <m:f>
                <m:fPr>
                  <m:type m:val="bar"/>
                </m:fPr>
                <m:num>
                  <m:r>
                    <m:t>f</m:t>
                  </m:r>
                </m:num>
                <m:den>
                  <m:r>
                    <m:t>g</m:t>
                  </m:r>
                </m:den>
              </m:f>
            </m:e>
          </m:d>
          <m:r>
            <m:rPr>
              <m:sty m:val="p"/>
            </m:rPr>
            <m:t>′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limLow>
            <m:e>
              <m:r>
                <m:rPr>
                  <m:sty m:val="p"/>
                </m:rPr>
                <m:t>lim</m:t>
              </m:r>
            </m:e>
            <m:lim>
              <m:r>
                <m:t>h</m:t>
              </m:r>
              <m:r>
                <m:rPr>
                  <m:sty m:val="p"/>
                </m:rPr>
                <m:t>→</m:t>
              </m:r>
              <m:r>
                <m:t>0</m:t>
              </m:r>
            </m:lim>
          </m:limLow>
          <m:f>
            <m:fPr>
              <m:type m:val="bar"/>
            </m:fPr>
            <m:num>
              <m:d>
                <m:dPr>
                  <m:begChr m:val="("/>
                  <m:endChr m:val=")"/>
                  <m:sepChr m:val=""/>
                  <m:grow/>
                </m:dPr>
                <m:e>
                  <m:f>
                    <m:fPr>
                      <m:type m:val="bar"/>
                    </m:fPr>
                    <m:num>
                      <m:r>
                        <m:t>f</m:t>
                      </m:r>
                    </m:num>
                    <m:den>
                      <m:r>
                        <m:t>g</m:t>
                      </m:r>
                    </m:den>
                  </m:f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h</m:t>
                  </m:r>
                </m:e>
              </m:d>
              <m:r>
                <m:rPr>
                  <m:sty m:val="p"/>
                </m:rPr>
                <m:t>−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f>
                    <m:fPr>
                      <m:type m:val="bar"/>
                    </m:fPr>
                    <m:num>
                      <m:r>
                        <m:t>f</m:t>
                      </m:r>
                    </m:num>
                    <m:den>
                      <m:r>
                        <m:t>g</m:t>
                      </m:r>
                    </m:den>
                  </m:f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num>
            <m:den>
              <m:r>
                <m:t>h</m:t>
              </m:r>
            </m:den>
          </m:f>
          <m:r>
            <m:rPr>
              <m:sty m:val="p"/>
            </m:rPr>
            <m:t>=</m:t>
          </m:r>
          <m:limLow>
            <m:e>
              <m:r>
                <m:rPr>
                  <m:sty m:val="p"/>
                </m:rPr>
                <m:t>lim</m:t>
              </m:r>
            </m:e>
            <m:lim>
              <m:r>
                <m:t>h</m:t>
              </m:r>
              <m:r>
                <m:rPr>
                  <m:sty m:val="p"/>
                </m:rPr>
                <m:t>→</m:t>
              </m:r>
              <m:r>
                <m:t>0</m:t>
              </m:r>
            </m:lim>
          </m:limLow>
          <m:f>
            <m:fPr>
              <m:type m:val="bar"/>
            </m:fPr>
            <m:num>
              <m:f>
                <m:fPr>
                  <m:type m:val="bar"/>
                </m:fPr>
                <m:num>
                  <m:r>
                    <m:t>f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x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h</m:t>
                      </m:r>
                    </m:e>
                  </m:d>
                </m:num>
                <m:den>
                  <m:r>
                    <m:t>g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x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h</m:t>
                      </m:r>
                    </m:e>
                  </m:d>
                </m:den>
              </m:f>
              <m:r>
                <m:rPr>
                  <m:sty m:val="p"/>
                </m:rPr>
                <m:t>−</m:t>
              </m:r>
              <m:f>
                <m:fPr>
                  <m:type m:val="bar"/>
                </m:fPr>
                <m:num>
                  <m:r>
                    <m:t>f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x</m:t>
                      </m:r>
                    </m:e>
                  </m:d>
                </m:num>
                <m:den>
                  <m:r>
                    <m:t>g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x</m:t>
                      </m:r>
                    </m:e>
                  </m:d>
                </m:den>
              </m:f>
            </m:num>
            <m:den>
              <m:r>
                <m:t>h</m:t>
              </m:r>
            </m:den>
          </m:f>
        </m:oMath>
      </m:oMathPara>
    </w:p>
    <w:p>
      <w:pPr>
        <w:pStyle w:val="FirstParagraph"/>
      </w:pPr>
      <w:r>
        <w:t xml:space="preserve">You can try your best to reduce this down by cross-multiplying to get a common denominator of the numerator of the limit. Then, you can drop that denominator down to get a single fraction. Doing this: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f</m:t>
                        </m:r>
                      </m:num>
                      <m:den>
                        <m:r>
                          <m:t>g</m:t>
                        </m:r>
                      </m:den>
                    </m:f>
                  </m:e>
                </m:d>
                <m:r>
                  <m:rPr>
                    <m:sty m:val="p"/>
                  </m:rPr>
                  <m:t>′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</m:e>
              <m:e>
                <m:r>
                  <m:rPr>
                    <m:sty m:val="p"/>
                  </m:rPr>
                  <m:t>=</m:t>
                </m:r>
                <m:limLow>
                  <m:e>
                    <m:r>
                      <m:rPr>
                        <m:sty m:val="p"/>
                      </m:rPr>
                      <m:t>lim</m:t>
                    </m:r>
                  </m:e>
                  <m:lim>
                    <m:r>
                      <m:t>h</m:t>
                    </m:r>
                    <m:r>
                      <m:rPr>
                        <m:sty m:val="p"/>
                      </m:rPr>
                      <m:t>→</m:t>
                    </m:r>
                    <m:r>
                      <m:t>0</m:t>
                    </m:r>
                  </m:lim>
                </m:limLow>
                <m:f>
                  <m:fPr>
                    <m:type m:val="bar"/>
                  </m:fPr>
                  <m:num>
                    <m:f>
                      <m:fPr>
                        <m:type m:val="bar"/>
                      </m:fPr>
                      <m:num>
                        <m:r>
                          <m:t>f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  <m:r>
                              <m:rPr>
                                <m:sty m:val="p"/>
                              </m:rPr>
                              <m:t>+</m:t>
                            </m:r>
                            <m:r>
                              <m:t>h</m:t>
                            </m:r>
                          </m:e>
                        </m:d>
                      </m:num>
                      <m:den>
                        <m:r>
                          <m:t>g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  <m:r>
                              <m:rPr>
                                <m:sty m:val="p"/>
                              </m:rPr>
                              <m:t>+</m:t>
                            </m:r>
                            <m:r>
                              <m:t>h</m:t>
                            </m:r>
                          </m:e>
                        </m:d>
                      </m:den>
                    </m:f>
                    <m:r>
                      <m:rPr>
                        <m:sty m:val="p"/>
                      </m:rPr>
                      <m:t>−</m:t>
                    </m:r>
                    <m:f>
                      <m:fPr>
                        <m:type m:val="bar"/>
                      </m:fPr>
                      <m:num>
                        <m:r>
                          <m:t>f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</m:e>
                        </m:d>
                      </m:num>
                      <m:den>
                        <m:r>
                          <m:t>g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</m:e>
                        </m:d>
                      </m:den>
                    </m:f>
                  </m:num>
                  <m:den>
                    <m:r>
                      <m:t>h</m:t>
                    </m:r>
                  </m:den>
                </m:f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limLow>
                  <m:e>
                    <m:r>
                      <m:rPr>
                        <m:sty m:val="p"/>
                      </m:rPr>
                      <m:t>lim</m:t>
                    </m:r>
                  </m:e>
                  <m:lim>
                    <m:r>
                      <m:t>h</m:t>
                    </m:r>
                    <m:r>
                      <m:rPr>
                        <m:sty m:val="p"/>
                      </m:rPr>
                      <m:t>→</m:t>
                    </m:r>
                    <m:r>
                      <m:t>0</m:t>
                    </m:r>
                  </m:lim>
                </m:limLow>
                <m:f>
                  <m:fPr>
                    <m:type m:val="bar"/>
                  </m:fPr>
                  <m:num>
                    <m:f>
                      <m:fPr>
                        <m:type m:val="bar"/>
                      </m:fPr>
                      <m:num>
                        <m:r>
                          <m:t>f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  <m:r>
                              <m:rPr>
                                <m:sty m:val="p"/>
                              </m:rPr>
                              <m:t>+</m:t>
                            </m:r>
                            <m:r>
                              <m:t>h</m:t>
                            </m:r>
                          </m:e>
                        </m:d>
                        <m:r>
                          <m:t>g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</m:e>
                        </m:d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f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</m:e>
                        </m:d>
                        <m:r>
                          <m:t>g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  <m:r>
                              <m:rPr>
                                <m:sty m:val="p"/>
                              </m:rPr>
                              <m:t>+</m:t>
                            </m:r>
                            <m:r>
                              <m:t>h</m:t>
                            </m:r>
                          </m:e>
                        </m:d>
                      </m:num>
                      <m:den>
                        <m:r>
                          <m:t>g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</m:e>
                        </m:d>
                        <m:r>
                          <m:t>g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  <m:r>
                              <m:rPr>
                                <m:sty m:val="p"/>
                              </m:rPr>
                              <m:t>+</m:t>
                            </m:r>
                            <m:r>
                              <m:t>h</m:t>
                            </m:r>
                          </m:e>
                        </m:d>
                      </m:den>
                    </m:f>
                  </m:num>
                  <m:den>
                    <m:r>
                      <m:t>h</m:t>
                    </m:r>
                  </m:den>
                </m:f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limLow>
                  <m:e>
                    <m:r>
                      <m:rPr>
                        <m:sty m:val="p"/>
                      </m:rPr>
                      <m:t>lim</m:t>
                    </m:r>
                  </m:e>
                  <m:lim>
                    <m:r>
                      <m:t>h</m:t>
                    </m:r>
                    <m:r>
                      <m:rPr>
                        <m:sty m:val="p"/>
                      </m:rPr>
                      <m:t>→</m:t>
                    </m:r>
                    <m:r>
                      <m:t>0</m:t>
                    </m:r>
                  </m:lim>
                </m:limLow>
                <m:f>
                  <m:fPr>
                    <m:type m:val="bar"/>
                  </m:fPr>
                  <m:num>
                    <m:r>
                      <m:t>f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h</m:t>
                        </m:r>
                      </m:e>
                    </m:d>
                    <m:r>
                      <m:t>g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t>f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</m:e>
                    </m:d>
                    <m:r>
                      <m:t>g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h</m:t>
                        </m:r>
                      </m:e>
                    </m:d>
                  </m:num>
                  <m:den>
                    <m:r>
                      <m:t>h</m:t>
                    </m:r>
                    <m:r>
                      <m:t>g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</m:e>
                    </m:d>
                    <m:r>
                      <m:t>g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h</m:t>
                        </m:r>
                      </m:e>
                    </m:d>
                  </m:den>
                </m:f>
              </m:e>
            </m:mr>
          </m:m>
        </m:oMath>
      </m:oMathPara>
    </w:p>
    <w:p>
      <w:pPr>
        <w:pStyle w:val="FirstParagraph"/>
      </w:pPr>
      <w:r>
        <w:t xml:space="preserve">Now, the hope is to pull this apart into two separate limits. Since you have no way of cancelling the</w:t>
      </w:r>
      <w:r>
        <w:t xml:space="preserve"> </w:t>
      </w:r>
      <m:oMath>
        <m:r>
          <m:t>h</m:t>
        </m:r>
      </m:oMath>
      <w:r>
        <w:t xml:space="preserve">, you could try and manufacture the definitions of the derivatives of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. You have to force the issue slightly by creatively adding</w:t>
      </w:r>
      <w:r>
        <w:t xml:space="preserve"> </w:t>
      </w:r>
      <m:oMath>
        <m:r>
          <m:t>0</m:t>
        </m:r>
      </m:oMath>
      <w:r>
        <w:t xml:space="preserve">; in this case, by adding</w:t>
      </w:r>
      <w:r>
        <w:t xml:space="preserve"> </w:t>
      </w:r>
      <m:oMath>
        <m:r>
          <m:rPr>
            <m:sty m:val="p"/>
          </m:rPr>
          <m:t>−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to the numerator. In addition, you can use properties of limits to get rid of the</w:t>
      </w:r>
      <w:r>
        <w:t xml:space="preserve"> </w:t>
      </w:r>
      <m:oMath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+</m:t>
            </m:r>
            <m:r>
              <m:t>h</m:t>
            </m:r>
          </m:e>
        </m:d>
      </m:oMath>
      <w:r>
        <w:t xml:space="preserve"> </w:t>
      </w:r>
      <w:r>
        <w:t xml:space="preserve">in the denominator. Doing these steps and simplifying gives: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f</m:t>
                        </m:r>
                      </m:num>
                      <m:den>
                        <m:r>
                          <m:t>g</m:t>
                        </m:r>
                      </m:den>
                    </m:f>
                  </m:e>
                </m:d>
                <m:r>
                  <m:rPr>
                    <m:sty m:val="p"/>
                  </m:rPr>
                  <m:t>′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</m:e>
              <m:e>
                <m:r>
                  <m:rPr>
                    <m:sty m:val="p"/>
                  </m:rPr>
                  <m:t>=</m:t>
                </m:r>
                <m:limLow>
                  <m:e>
                    <m:r>
                      <m:rPr>
                        <m:sty m:val="p"/>
                      </m:rPr>
                      <m:t>lim</m:t>
                    </m:r>
                  </m:e>
                  <m:lim>
                    <m:r>
                      <m:t>h</m:t>
                    </m:r>
                    <m:r>
                      <m:rPr>
                        <m:sty m:val="p"/>
                      </m:rPr>
                      <m:t>→</m:t>
                    </m:r>
                    <m:r>
                      <m:t>0</m:t>
                    </m:r>
                  </m:lim>
                </m:limLow>
                <m:f>
                  <m:fPr>
                    <m:type m:val="bar"/>
                  </m:fPr>
                  <m:num>
                    <m:r>
                      <m:t>f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h</m:t>
                        </m:r>
                      </m:e>
                    </m:d>
                    <m:r>
                      <m:t>g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t>f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</m:e>
                    </m:d>
                    <m:r>
                      <m:t>g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h</m:t>
                        </m:r>
                      </m:e>
                    </m:d>
                  </m:num>
                  <m:den>
                    <m:r>
                      <m:t>h</m:t>
                    </m:r>
                    <m:r>
                      <m:t>g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</m:e>
                    </m:d>
                    <m:r>
                      <m:t>g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h</m:t>
                        </m:r>
                      </m:e>
                    </m:d>
                  </m:den>
                </m:f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limLow>
                      <m:e>
                        <m:r>
                          <m:rPr>
                            <m:sty m:val="p"/>
                          </m:rPr>
                          <m:t>lim</m:t>
                        </m:r>
                      </m:e>
                      <m:lim>
                        <m:r>
                          <m:t>h</m:t>
                        </m:r>
                        <m:r>
                          <m:rPr>
                            <m:sty m:val="p"/>
                          </m:rPr>
                          <m:t>→</m:t>
                        </m:r>
                        <m:r>
                          <m:t>0</m:t>
                        </m:r>
                      </m:lim>
                    </m:limLow>
                    <m:f>
                      <m:fPr>
                        <m:type m:val="bar"/>
                      </m:fPr>
                      <m:num>
                        <m:r>
                          <m:t>f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  <m:r>
                              <m:rPr>
                                <m:sty m:val="p"/>
                              </m:rPr>
                              <m:t>+</m:t>
                            </m:r>
                            <m:r>
                              <m:t>h</m:t>
                            </m:r>
                          </m:e>
                        </m:d>
                        <m:r>
                          <m:t>g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</m:e>
                        </m:d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f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</m:e>
                        </m:d>
                        <m:r>
                          <m:t>g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  <m:r>
                              <m:rPr>
                                <m:sty m:val="p"/>
                              </m:rPr>
                              <m:t>+</m:t>
                            </m:r>
                            <m:r>
                              <m:t>h</m:t>
                            </m:r>
                          </m:e>
                        </m:d>
                      </m:num>
                      <m:den>
                        <m:r>
                          <m:t>h</m:t>
                        </m:r>
                      </m:den>
                    </m:f>
                  </m:e>
                </m:d>
                <m:d>
                  <m:dPr>
                    <m:begChr m:val="("/>
                    <m:endChr m:val=")"/>
                    <m:sepChr m:val=""/>
                    <m:grow/>
                  </m:dPr>
                  <m:e>
                    <m:limLow>
                      <m:e>
                        <m:r>
                          <m:rPr>
                            <m:sty m:val="p"/>
                          </m:rPr>
                          <m:t>lim</m:t>
                        </m:r>
                      </m:e>
                      <m:lim>
                        <m:r>
                          <m:t>h</m:t>
                        </m:r>
                        <m:r>
                          <m:rPr>
                            <m:sty m:val="p"/>
                          </m:rPr>
                          <m:t>→</m:t>
                        </m:r>
                        <m:r>
                          <m:t>0</m:t>
                        </m:r>
                      </m:lim>
                    </m:limLow>
                    <m:f>
                      <m:fPr>
                        <m:type m:val="bar"/>
                      </m:fPr>
                      <m:num>
                        <m:r>
                          <m:t>1</m:t>
                        </m:r>
                      </m:num>
                      <m:den>
                        <m:r>
                          <m:t>g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</m:e>
                        </m:d>
                        <m:r>
                          <m:t>g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  <m:r>
                              <m:rPr>
                                <m:sty m:val="p"/>
                              </m:rPr>
                              <m:t>+</m:t>
                            </m:r>
                            <m:r>
                              <m:t>h</m:t>
                            </m:r>
                          </m:e>
                        </m:d>
                      </m:den>
                    </m:f>
                  </m:e>
                </m:d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limLow>
                      <m:e>
                        <m:r>
                          <m:rPr>
                            <m:sty m:val="p"/>
                          </m:rPr>
                          <m:t>lim</m:t>
                        </m:r>
                      </m:e>
                      <m:lim>
                        <m:r>
                          <m:t>h</m:t>
                        </m:r>
                        <m:r>
                          <m:rPr>
                            <m:sty m:val="p"/>
                          </m:rPr>
                          <m:t>→</m:t>
                        </m:r>
                        <m:r>
                          <m:t>0</m:t>
                        </m:r>
                      </m:lim>
                    </m:limLow>
                    <m:f>
                      <m:fPr>
                        <m:type m:val="bar"/>
                      </m:fPr>
                      <m:num>
                        <m:r>
                          <m:t>f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  <m:r>
                              <m:rPr>
                                <m:sty m:val="p"/>
                              </m:rPr>
                              <m:t>+</m:t>
                            </m:r>
                            <m:r>
                              <m:t>h</m:t>
                            </m:r>
                          </m:e>
                        </m:d>
                        <m:r>
                          <m:t>g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</m:e>
                        </m:d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f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</m:e>
                        </m:d>
                        <m:r>
                          <m:t>g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</m:e>
                        </m:d>
                        <m:r>
                          <m:rPr>
                            <m:sty m:val="p"/>
                          </m:rPr>
                          <m:t>+</m:t>
                        </m:r>
                        <m:r>
                          <m:t>f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</m:e>
                        </m:d>
                        <m:r>
                          <m:t>g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</m:e>
                        </m:d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f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</m:e>
                        </m:d>
                        <m:r>
                          <m:t>g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  <m:r>
                              <m:rPr>
                                <m:sty m:val="p"/>
                              </m:rPr>
                              <m:t>+</m:t>
                            </m:r>
                            <m:r>
                              <m:t>h</m:t>
                            </m:r>
                          </m:e>
                        </m:d>
                      </m:num>
                      <m:den>
                        <m:r>
                          <m:t>h</m:t>
                        </m:r>
                      </m:den>
                    </m:f>
                  </m:e>
                </m:d>
                <m:d>
                  <m:dPr>
                    <m:begChr m:val="("/>
                    <m:endChr m:val=")"/>
                    <m:sepChr m:val=""/>
                    <m:grow/>
                  </m:dPr>
                  <m:e>
                    <m:limLow>
                      <m:e>
                        <m:r>
                          <m:rPr>
                            <m:sty m:val="p"/>
                          </m:rPr>
                          <m:t>lim</m:t>
                        </m:r>
                      </m:e>
                      <m:lim>
                        <m:r>
                          <m:t>h</m:t>
                        </m:r>
                        <m:r>
                          <m:rPr>
                            <m:sty m:val="p"/>
                          </m:rPr>
                          <m:t>→</m:t>
                        </m:r>
                        <m:r>
                          <m:t>0</m:t>
                        </m:r>
                      </m:lim>
                    </m:limLow>
                    <m:f>
                      <m:fPr>
                        <m:type m:val="bar"/>
                      </m:fPr>
                      <m:num>
                        <m:r>
                          <m:t>1</m:t>
                        </m:r>
                      </m:num>
                      <m:den>
                        <m:r>
                          <m:t>g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</m:e>
                        </m:d>
                        <m:r>
                          <m:t>g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  <m:r>
                              <m:rPr>
                                <m:sty m:val="p"/>
                              </m:rPr>
                              <m:t>+</m:t>
                            </m:r>
                            <m:r>
                              <m:t>h</m:t>
                            </m:r>
                          </m:e>
                        </m:d>
                      </m:den>
                    </m:f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Now, factorizing this expression, using the properties of limits) and moving</w:t>
      </w:r>
      <w:r>
        <w:t xml:space="preserve"> </w:t>
      </w:r>
      <m:oMath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−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(notice that this needs to be done to ensure the correct definition of the derivative) out of the limits where appropriate gives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lin"/>
                      </m:fPr>
                      <m:num>
                        <m:r>
                          <m:t>f</m:t>
                        </m:r>
                      </m:num>
                      <m:den>
                        <m:r>
                          <m:t>g</m:t>
                        </m:r>
                      </m:den>
                    </m:f>
                  </m:e>
                </m:d>
                <m:r>
                  <m:rPr>
                    <m:sty m:val="p"/>
                  </m:rPr>
                  <m:t>′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</m:e>
              <m:e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limLow>
                      <m:e>
                        <m:r>
                          <m:rPr>
                            <m:sty m:val="p"/>
                          </m:rPr>
                          <m:t>lim</m:t>
                        </m:r>
                      </m:e>
                      <m:lim>
                        <m:r>
                          <m:t>h</m:t>
                        </m:r>
                        <m:r>
                          <m:rPr>
                            <m:sty m:val="p"/>
                          </m:rPr>
                          <m:t>→</m:t>
                        </m:r>
                        <m:r>
                          <m:t>0</m:t>
                        </m:r>
                      </m:lim>
                    </m:limLow>
                    <m:f>
                      <m:fPr>
                        <m:type m:val="lin"/>
                      </m:fPr>
                      <m:num>
                        <m:r>
                          <m:t>f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  <m:r>
                              <m:rPr>
                                <m:sty m:val="p"/>
                              </m:rPr>
                              <m:t>+</m:t>
                            </m:r>
                            <m:r>
                              <m:t>h</m:t>
                            </m:r>
                          </m:e>
                        </m:d>
                        <m:r>
                          <m:t>g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</m:e>
                        </m:d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f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</m:e>
                        </m:d>
                        <m:r>
                          <m:t>g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</m:e>
                        </m:d>
                        <m:r>
                          <m:rPr>
                            <m:sty m:val="p"/>
                          </m:rPr>
                          <m:t>+</m:t>
                        </m:r>
                        <m:r>
                          <m:t>f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</m:e>
                        </m:d>
                        <m:r>
                          <m:t>g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</m:e>
                        </m:d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f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</m:e>
                        </m:d>
                        <m:r>
                          <m:t>g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  <m:r>
                              <m:rPr>
                                <m:sty m:val="p"/>
                              </m:rPr>
                              <m:t>+</m:t>
                            </m:r>
                            <m:r>
                              <m:t>h</m:t>
                            </m:r>
                          </m:e>
                        </m:d>
                      </m:num>
                      <m:den>
                        <m:r>
                          <m:t>h</m:t>
                        </m:r>
                      </m:den>
                    </m:f>
                  </m:e>
                </m:d>
                <m:d>
                  <m:dPr>
                    <m:begChr m:val="("/>
                    <m:endChr m:val=")"/>
                    <m:sepChr m:val=""/>
                    <m:grow/>
                  </m:dPr>
                  <m:e>
                    <m:limLow>
                      <m:e>
                        <m:r>
                          <m:rPr>
                            <m:sty m:val="p"/>
                          </m:rPr>
                          <m:t>lim</m:t>
                        </m:r>
                      </m:e>
                      <m:lim>
                        <m:r>
                          <m:t>h</m:t>
                        </m:r>
                        <m:r>
                          <m:rPr>
                            <m:sty m:val="p"/>
                          </m:rPr>
                          <m:t>→</m:t>
                        </m:r>
                        <m:r>
                          <m:t>0</m:t>
                        </m:r>
                      </m:lim>
                    </m:limLow>
                    <m:f>
                      <m:fPr>
                        <m:type m:val="lin"/>
                      </m:fPr>
                      <m:num>
                        <m:r>
                          <m:t>1</m:t>
                        </m:r>
                      </m:num>
                      <m:den>
                        <m:r>
                          <m:t>g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</m:e>
                        </m:d>
                        <m:r>
                          <m:t>g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  <m:r>
                              <m:rPr>
                                <m:sty m:val="p"/>
                              </m:rPr>
                              <m:t>+</m:t>
                            </m:r>
                            <m:r>
                              <m:t>h</m:t>
                            </m:r>
                          </m:e>
                        </m:d>
                      </m:den>
                    </m:f>
                  </m:e>
                </m:d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limLow>
                      <m:e>
                        <m:r>
                          <m:rPr>
                            <m:sty m:val="p"/>
                          </m:rPr>
                          <m:t>lim</m:t>
                        </m:r>
                      </m:e>
                      <m:lim>
                        <m:r>
                          <m:t>h</m:t>
                        </m:r>
                        <m:r>
                          <m:rPr>
                            <m:sty m:val="p"/>
                          </m:rPr>
                          <m:t>→</m:t>
                        </m:r>
                        <m:r>
                          <m:t>0</m:t>
                        </m:r>
                      </m:lim>
                    </m:limLow>
                    <m:f>
                      <m:fPr>
                        <m:type m:val="lin"/>
                      </m:fPr>
                      <m:num>
                        <m:r>
                          <m:t>g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</m:e>
                        </m:d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f</m:t>
                            </m:r>
                            <m:d>
                              <m:dPr>
                                <m:begChr m:val="("/>
                                <m:endChr m:val=")"/>
                                <m:sepChr m:val=""/>
                                <m:grow/>
                              </m:dPr>
                              <m:e>
                                <m:r>
                                  <m:t>x</m:t>
                                </m:r>
                                <m:r>
                                  <m:rPr>
                                    <m:sty m:val="p"/>
                                  </m:rPr>
                                  <m:t>+</m:t>
                                </m:r>
                                <m:r>
                                  <m:t>h</m:t>
                                </m:r>
                              </m:e>
                            </m:d>
                            <m:r>
                              <m:rPr>
                                <m:sty m:val="p"/>
                              </m:rPr>
                              <m:t>−</m:t>
                            </m:r>
                            <m:r>
                              <m:t>f</m:t>
                            </m:r>
                            <m:d>
                              <m:dPr>
                                <m:begChr m:val="("/>
                                <m:endChr m:val=")"/>
                                <m:sepChr m:val=""/>
                                <m:grow/>
                              </m:dPr>
                              <m:e>
                                <m:r>
                                  <m:t>x</m:t>
                                </m:r>
                              </m:e>
                            </m:d>
                          </m:e>
                        </m:d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f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</m:e>
                        </m:d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g</m:t>
                            </m:r>
                            <m:d>
                              <m:dPr>
                                <m:begChr m:val="("/>
                                <m:endChr m:val=")"/>
                                <m:sepChr m:val=""/>
                                <m:grow/>
                              </m:dPr>
                              <m:e>
                                <m:r>
                                  <m:t>x</m:t>
                                </m:r>
                                <m:r>
                                  <m:rPr>
                                    <m:sty m:val="p"/>
                                  </m:rPr>
                                  <m:t>+</m:t>
                                </m:r>
                                <m:r>
                                  <m:t>h</m:t>
                                </m:r>
                              </m:e>
                            </m:d>
                            <m:r>
                              <m:rPr>
                                <m:sty m:val="p"/>
                              </m:rPr>
                              <m:t>−</m:t>
                            </m:r>
                            <m:r>
                              <m:t>g</m:t>
                            </m:r>
                            <m:d>
                              <m:dPr>
                                <m:begChr m:val="("/>
                                <m:endChr m:val=")"/>
                                <m:sepChr m:val=""/>
                                <m:grow/>
                              </m:dPr>
                              <m:e>
                                <m:r>
                                  <m:t>x</m:t>
                                </m:r>
                              </m:e>
                            </m:d>
                          </m:e>
                        </m:d>
                      </m:num>
                      <m:den>
                        <m:r>
                          <m:t>h</m:t>
                        </m:r>
                      </m:den>
                    </m:f>
                  </m:e>
                </m:d>
                <m:d>
                  <m:dPr>
                    <m:begChr m:val="("/>
                    <m:endChr m:val=")"/>
                    <m:sepChr m:val=""/>
                    <m:grow/>
                  </m:dPr>
                  <m:e>
                    <m:limLow>
                      <m:e>
                        <m:r>
                          <m:rPr>
                            <m:sty m:val="p"/>
                          </m:rPr>
                          <m:t>lim</m:t>
                        </m:r>
                      </m:e>
                      <m:lim>
                        <m:r>
                          <m:t>h</m:t>
                        </m:r>
                        <m:r>
                          <m:rPr>
                            <m:sty m:val="p"/>
                          </m:rPr>
                          <m:t>→</m:t>
                        </m:r>
                        <m:r>
                          <m:t>0</m:t>
                        </m:r>
                      </m:lim>
                    </m:limLow>
                    <m:f>
                      <m:fPr>
                        <m:type m:val="lin"/>
                      </m:fPr>
                      <m:num>
                        <m:r>
                          <m:t>1</m:t>
                        </m:r>
                      </m:num>
                      <m:den>
                        <m:r>
                          <m:t>g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</m:e>
                        </m:d>
                        <m:r>
                          <m:t>g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  <m:r>
                              <m:rPr>
                                <m:sty m:val="p"/>
                              </m:rPr>
                              <m:t>+</m:t>
                            </m:r>
                            <m:r>
                              <m:t>h</m:t>
                            </m:r>
                          </m:e>
                        </m:d>
                      </m:den>
                    </m:f>
                  </m:e>
                </m:d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limLow>
                          <m:e>
                            <m:r>
                              <m:rPr>
                                <m:sty m:val="p"/>
                              </m:rPr>
                              <m:t>lim</m:t>
                            </m:r>
                          </m:e>
                          <m:lim>
                            <m:r>
                              <m:t>h</m:t>
                            </m:r>
                            <m:r>
                              <m:rPr>
                                <m:sty m:val="p"/>
                              </m:rPr>
                              <m:t>→</m:t>
                            </m:r>
                            <m:r>
                              <m:t>0</m:t>
                            </m:r>
                          </m:lim>
                        </m:limLow>
                        <m:f>
                          <m:fPr>
                            <m:type m:val="lin"/>
                          </m:fPr>
                          <m:num>
                            <m:r>
                              <m:t>g</m:t>
                            </m:r>
                            <m:d>
                              <m:dPr>
                                <m:begChr m:val="("/>
                                <m:endChr m:val=")"/>
                                <m:sepChr m:val=""/>
                                <m:grow/>
                              </m:dPr>
                              <m:e>
                                <m:r>
                                  <m:t>x</m:t>
                                </m:r>
                              </m:e>
                            </m:d>
                            <m:d>
                              <m:dPr>
                                <m:begChr m:val="("/>
                                <m:endChr m:val=")"/>
                                <m:sepChr m:val=""/>
                                <m:grow/>
                              </m:dPr>
                              <m:e>
                                <m:r>
                                  <m:t>f</m:t>
                                </m:r>
                                <m:d>
                                  <m:dPr>
                                    <m:begChr m:val="("/>
                                    <m:endChr m:val=")"/>
                                    <m:sepChr m:val=""/>
                                    <m:grow/>
                                  </m:dPr>
                                  <m:e>
                                    <m:r>
                                      <m:t>x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m:t>+</m:t>
                                    </m:r>
                                    <m:r>
                                      <m:t>h</m:t>
                                    </m:r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m:t>−</m:t>
                                </m:r>
                                <m:r>
                                  <m:t>f</m:t>
                                </m:r>
                                <m:d>
                                  <m:dPr>
                                    <m:begChr m:val="("/>
                                    <m:endChr m:val=")"/>
                                    <m:sepChr m:val=""/>
                                    <m:grow/>
                                  </m:dPr>
                                  <m:e>
                                    <m:r>
                                      <m:t>x</m:t>
                                    </m:r>
                                  </m:e>
                                </m:d>
                              </m:e>
                            </m:d>
                          </m:num>
                          <m:den>
                            <m:r>
                              <m:t>h</m:t>
                            </m:r>
                          </m:den>
                        </m:f>
                      </m:e>
                    </m:d>
                    <m:r>
                      <m:rPr>
                        <m:sty m:val="p"/>
                      </m:rPr>
                      <m:t>+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limLow>
                          <m:e>
                            <m:r>
                              <m:rPr>
                                <m:sty m:val="p"/>
                              </m:rPr>
                              <m:t>lim</m:t>
                            </m:r>
                          </m:e>
                          <m:lim>
                            <m:r>
                              <m:t>h</m:t>
                            </m:r>
                            <m:r>
                              <m:rPr>
                                <m:sty m:val="p"/>
                              </m:rPr>
                              <m:t>→</m:t>
                            </m:r>
                            <m:r>
                              <m:t>0</m:t>
                            </m:r>
                          </m:lim>
                        </m:limLow>
                        <m:f>
                          <m:fPr>
                            <m:type m:val="lin"/>
                          </m:fPr>
                          <m:num>
                            <m:r>
                              <m:rPr>
                                <m:sty m:val="p"/>
                              </m:rPr>
                              <m:t>−</m:t>
                            </m:r>
                            <m:r>
                              <m:t>f</m:t>
                            </m:r>
                            <m:d>
                              <m:dPr>
                                <m:begChr m:val="("/>
                                <m:endChr m:val=")"/>
                                <m:sepChr m:val=""/>
                                <m:grow/>
                              </m:dPr>
                              <m:e>
                                <m:r>
                                  <m:t>x</m:t>
                                </m:r>
                              </m:e>
                            </m:d>
                            <m:d>
                              <m:dPr>
                                <m:begChr m:val="("/>
                                <m:endChr m:val=")"/>
                                <m:sepChr m:val=""/>
                                <m:grow/>
                              </m:dPr>
                              <m:e>
                                <m:r>
                                  <m:t>g</m:t>
                                </m:r>
                                <m:d>
                                  <m:dPr>
                                    <m:begChr m:val="("/>
                                    <m:endChr m:val=")"/>
                                    <m:sepChr m:val=""/>
                                    <m:grow/>
                                  </m:dPr>
                                  <m:e>
                                    <m:r>
                                      <m:t>x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m:t>+</m:t>
                                    </m:r>
                                    <m:r>
                                      <m:t>h</m:t>
                                    </m:r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m:t>−</m:t>
                                </m:r>
                                <m:r>
                                  <m:t>g</m:t>
                                </m:r>
                                <m:d>
                                  <m:dPr>
                                    <m:begChr m:val="("/>
                                    <m:endChr m:val=")"/>
                                    <m:sepChr m:val=""/>
                                    <m:grow/>
                                  </m:dPr>
                                  <m:e>
                                    <m:r>
                                      <m:t>x</m:t>
                                    </m:r>
                                  </m:e>
                                </m:d>
                              </m:e>
                            </m:d>
                          </m:num>
                          <m:den>
                            <m:r>
                              <m:t>h</m:t>
                            </m:r>
                          </m:den>
                        </m:f>
                      </m:e>
                    </m:d>
                  </m:e>
                </m:d>
                <m:d>
                  <m:dPr>
                    <m:begChr m:val="("/>
                    <m:endChr m:val=")"/>
                    <m:sepChr m:val=""/>
                    <m:grow/>
                  </m:dPr>
                  <m:e>
                    <m:limLow>
                      <m:e>
                        <m:r>
                          <m:rPr>
                            <m:sty m:val="p"/>
                          </m:rPr>
                          <m:t>lim</m:t>
                        </m:r>
                      </m:e>
                      <m:lim>
                        <m:r>
                          <m:t>h</m:t>
                        </m:r>
                        <m:r>
                          <m:rPr>
                            <m:sty m:val="p"/>
                          </m:rPr>
                          <m:t>→</m:t>
                        </m:r>
                        <m:r>
                          <m:t>0</m:t>
                        </m:r>
                      </m:lim>
                    </m:limLow>
                    <m:f>
                      <m:fPr>
                        <m:type m:val="lin"/>
                      </m:fPr>
                      <m:num>
                        <m:r>
                          <m:t>1</m:t>
                        </m:r>
                      </m:num>
                      <m:den>
                        <m:r>
                          <m:t>g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</m:e>
                        </m:d>
                        <m:r>
                          <m:t>g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  <m:r>
                              <m:rPr>
                                <m:sty m:val="p"/>
                              </m:rPr>
                              <m:t>+</m:t>
                            </m:r>
                            <m:r>
                              <m:t>h</m:t>
                            </m:r>
                          </m:e>
                        </m:d>
                      </m:den>
                    </m:f>
                  </m:e>
                </m:d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g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</m:e>
                    </m:d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limLow>
                          <m:e>
                            <m:r>
                              <m:rPr>
                                <m:sty m:val="p"/>
                              </m:rPr>
                              <m:t>lim</m:t>
                            </m:r>
                          </m:e>
                          <m:lim>
                            <m:r>
                              <m:t>h</m:t>
                            </m:r>
                            <m:r>
                              <m:rPr>
                                <m:sty m:val="p"/>
                              </m:rPr>
                              <m:t>→</m:t>
                            </m:r>
                            <m:r>
                              <m:t>0</m:t>
                            </m:r>
                          </m:lim>
                        </m:limLow>
                        <m:f>
                          <m:fPr>
                            <m:type m:val="lin"/>
                          </m:fPr>
                          <m:num>
                            <m:r>
                              <m:t>f</m:t>
                            </m:r>
                            <m:d>
                              <m:dPr>
                                <m:begChr m:val="("/>
                                <m:endChr m:val=")"/>
                                <m:sepChr m:val=""/>
                                <m:grow/>
                              </m:dPr>
                              <m:e>
                                <m:r>
                                  <m:t>x</m:t>
                                </m:r>
                                <m:r>
                                  <m:rPr>
                                    <m:sty m:val="p"/>
                                  </m:rPr>
                                  <m:t>+</m:t>
                                </m:r>
                                <m:r>
                                  <m:t>h</m:t>
                                </m:r>
                              </m:e>
                            </m:d>
                            <m:r>
                              <m:rPr>
                                <m:sty m:val="p"/>
                              </m:rPr>
                              <m:t>−</m:t>
                            </m:r>
                            <m:r>
                              <m:t>f</m:t>
                            </m:r>
                            <m:d>
                              <m:dPr>
                                <m:begChr m:val="("/>
                                <m:endChr m:val=")"/>
                                <m:sepChr m:val=""/>
                                <m:grow/>
                              </m:dPr>
                              <m:e>
                                <m:r>
                                  <m:t>x</m:t>
                                </m:r>
                              </m:e>
                            </m:d>
                          </m:num>
                          <m:den>
                            <m:r>
                              <m:t>h</m:t>
                            </m:r>
                          </m:den>
                        </m:f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t>f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</m:e>
                    </m:d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limLow>
                          <m:e>
                            <m:r>
                              <m:rPr>
                                <m:sty m:val="p"/>
                              </m:rPr>
                              <m:t>lim</m:t>
                            </m:r>
                          </m:e>
                          <m:lim>
                            <m:r>
                              <m:t>h</m:t>
                            </m:r>
                            <m:r>
                              <m:rPr>
                                <m:sty m:val="p"/>
                              </m:rPr>
                              <m:t>→</m:t>
                            </m:r>
                            <m:r>
                              <m:t>0</m:t>
                            </m:r>
                          </m:lim>
                        </m:limLow>
                        <m:f>
                          <m:fPr>
                            <m:type m:val="lin"/>
                          </m:fPr>
                          <m:num>
                            <m:r>
                              <m:t>g</m:t>
                            </m:r>
                            <m:d>
                              <m:dPr>
                                <m:begChr m:val="("/>
                                <m:endChr m:val=")"/>
                                <m:sepChr m:val=""/>
                                <m:grow/>
                              </m:dPr>
                              <m:e>
                                <m:r>
                                  <m:t>x</m:t>
                                </m:r>
                                <m:r>
                                  <m:rPr>
                                    <m:sty m:val="p"/>
                                  </m:rPr>
                                  <m:t>+</m:t>
                                </m:r>
                                <m:r>
                                  <m:t>h</m:t>
                                </m:r>
                              </m:e>
                            </m:d>
                            <m:r>
                              <m:rPr>
                                <m:sty m:val="p"/>
                              </m:rPr>
                              <m:t>−</m:t>
                            </m:r>
                            <m:r>
                              <m:t>g</m:t>
                            </m:r>
                            <m:d>
                              <m:dPr>
                                <m:begChr m:val="("/>
                                <m:endChr m:val=")"/>
                                <m:sepChr m:val=""/>
                                <m:grow/>
                              </m:dPr>
                              <m:e>
                                <m:r>
                                  <m:t>x</m:t>
                                </m:r>
                              </m:e>
                            </m:d>
                          </m:num>
                          <m:den>
                            <m:r>
                              <m:t>h</m:t>
                            </m:r>
                          </m:den>
                        </m:f>
                      </m:e>
                    </m:d>
                  </m:e>
                </m:d>
                <m:d>
                  <m:dPr>
                    <m:begChr m:val="("/>
                    <m:endChr m:val=")"/>
                    <m:sepChr m:val=""/>
                    <m:grow/>
                  </m:dPr>
                  <m:e>
                    <m:limLow>
                      <m:e>
                        <m:r>
                          <m:rPr>
                            <m:sty m:val="p"/>
                          </m:rPr>
                          <m:t>lim</m:t>
                        </m:r>
                      </m:e>
                      <m:lim>
                        <m:r>
                          <m:t>h</m:t>
                        </m:r>
                        <m:r>
                          <m:rPr>
                            <m:sty m:val="p"/>
                          </m:rPr>
                          <m:t>→</m:t>
                        </m:r>
                        <m:r>
                          <m:t>0</m:t>
                        </m:r>
                      </m:lim>
                    </m:limLow>
                    <m:f>
                      <m:fPr>
                        <m:type m:val="lin"/>
                      </m:fPr>
                      <m:num>
                        <m:r>
                          <m:t>1</m:t>
                        </m:r>
                      </m:num>
                      <m:den>
                        <m:r>
                          <m:t>g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</m:e>
                        </m:d>
                        <m:r>
                          <m:t>g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  <m:r>
                              <m:rPr>
                                <m:sty m:val="p"/>
                              </m:rPr>
                              <m:t>+</m:t>
                            </m:r>
                            <m:r>
                              <m:t>h</m:t>
                            </m:r>
                          </m:e>
                        </m:d>
                      </m:den>
                    </m:f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Now, as</w:t>
      </w:r>
      <w:r>
        <w:t xml:space="preserve"> </w:t>
      </w:r>
      <m:oMath>
        <m:r>
          <m:t>h</m:t>
        </m:r>
      </m:oMath>
      <w:r>
        <w:t xml:space="preserve"> </w:t>
      </w:r>
      <w:r>
        <w:t xml:space="preserve">tends to</w:t>
      </w:r>
      <w:r>
        <w:t xml:space="preserve"> </w:t>
      </w:r>
      <m:oMath>
        <m:r>
          <m:t>0</m:t>
        </m:r>
      </m:oMath>
      <w:r>
        <w:t xml:space="preserve">, it follows that</w:t>
      </w:r>
      <w:r>
        <w:t xml:space="preserve"> </w:t>
      </w:r>
      <m:oMath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+</m:t>
            </m:r>
            <m:r>
              <m:t>h</m:t>
            </m:r>
          </m:e>
        </m:d>
      </m:oMath>
      <w:r>
        <w:t xml:space="preserve"> </w:t>
      </w:r>
      <w:r>
        <w:t xml:space="preserve">tends to</w:t>
      </w:r>
      <w:r>
        <w:t xml:space="preserve"> </w:t>
      </w:r>
      <m:oMath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, implying that the final limit tends to</w:t>
      </w:r>
      <w:r>
        <w:t xml:space="preserve"> </w:t>
      </w:r>
      <m:oMath>
        <m:r>
          <m:t>1</m:t>
        </m:r>
        <m:r>
          <m:rPr>
            <m:sty m:val="p"/>
          </m:rPr>
          <m:t>/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g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</m:e>
            </m:d>
          </m:e>
          <m:sup>
            <m:r>
              <m:t>2</m:t>
            </m:r>
          </m:sup>
        </m:sSup>
      </m:oMath>
      <w:r>
        <w:t xml:space="preserve">. The other two limits are precisely the definitions of</w:t>
      </w:r>
      <w:r>
        <w:t xml:space="preserve"> </w:t>
      </w:r>
      <m:oMath>
        <m:r>
          <m:t>f</m:t>
        </m:r>
        <m:r>
          <m:rPr>
            <m:sty m:val="p"/>
          </m:rPr>
          <m:t>′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t>g</m:t>
        </m:r>
        <m:r>
          <m:rPr>
            <m:sty m:val="p"/>
          </m:rPr>
          <m:t>′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. Therefore, you can write that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f</m:t>
                        </m:r>
                      </m:num>
                      <m:den>
                        <m:r>
                          <m:t>g</m:t>
                        </m:r>
                      </m:den>
                    </m:f>
                  </m:e>
                </m:d>
                <m:r>
                  <m:rPr>
                    <m:sty m:val="p"/>
                  </m:rPr>
                  <m:t>′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</m:e>
              <m:e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g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</m:e>
                    </m:d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limLow>
                          <m:e>
                            <m:r>
                              <m:rPr>
                                <m:sty m:val="p"/>
                              </m:rPr>
                              <m:t>lim</m:t>
                            </m:r>
                          </m:e>
                          <m:lim>
                            <m:r>
                              <m:t>h</m:t>
                            </m:r>
                            <m:r>
                              <m:rPr>
                                <m:sty m:val="p"/>
                              </m:rPr>
                              <m:t>→</m:t>
                            </m:r>
                            <m:r>
                              <m:t>0</m:t>
                            </m:r>
                          </m:lim>
                        </m:limLow>
                        <m:f>
                          <m:fPr>
                            <m:type m:val="bar"/>
                          </m:fPr>
                          <m:num>
                            <m:r>
                              <m:t>f</m:t>
                            </m:r>
                            <m:d>
                              <m:dPr>
                                <m:begChr m:val="("/>
                                <m:endChr m:val=")"/>
                                <m:sepChr m:val=""/>
                                <m:grow/>
                              </m:dPr>
                              <m:e>
                                <m:r>
                                  <m:t>x</m:t>
                                </m:r>
                                <m:r>
                                  <m:rPr>
                                    <m:sty m:val="p"/>
                                  </m:rPr>
                                  <m:t>+</m:t>
                                </m:r>
                                <m:r>
                                  <m:t>h</m:t>
                                </m:r>
                              </m:e>
                            </m:d>
                            <m:r>
                              <m:rPr>
                                <m:sty m:val="p"/>
                              </m:rPr>
                              <m:t>−</m:t>
                            </m:r>
                            <m:r>
                              <m:t>f</m:t>
                            </m:r>
                            <m:d>
                              <m:dPr>
                                <m:begChr m:val="("/>
                                <m:endChr m:val=")"/>
                                <m:sepChr m:val=""/>
                                <m:grow/>
                              </m:dPr>
                              <m:e>
                                <m:r>
                                  <m:t>x</m:t>
                                </m:r>
                              </m:e>
                            </m:d>
                          </m:num>
                          <m:den>
                            <m:r>
                              <m:t>h</m:t>
                            </m:r>
                          </m:den>
                        </m:f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t>f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</m:e>
                    </m:d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limLow>
                          <m:e>
                            <m:r>
                              <m:rPr>
                                <m:sty m:val="p"/>
                              </m:rPr>
                              <m:t>lim</m:t>
                            </m:r>
                          </m:e>
                          <m:lim>
                            <m:r>
                              <m:t>h</m:t>
                            </m:r>
                            <m:r>
                              <m:rPr>
                                <m:sty m:val="p"/>
                              </m:rPr>
                              <m:t>→</m:t>
                            </m:r>
                            <m:r>
                              <m:t>0</m:t>
                            </m:r>
                          </m:lim>
                        </m:limLow>
                        <m:f>
                          <m:fPr>
                            <m:type m:val="bar"/>
                          </m:fPr>
                          <m:num>
                            <m:r>
                              <m:t>g</m:t>
                            </m:r>
                            <m:d>
                              <m:dPr>
                                <m:begChr m:val="("/>
                                <m:endChr m:val=")"/>
                                <m:sepChr m:val=""/>
                                <m:grow/>
                              </m:dPr>
                              <m:e>
                                <m:r>
                                  <m:t>x</m:t>
                                </m:r>
                                <m:r>
                                  <m:rPr>
                                    <m:sty m:val="p"/>
                                  </m:rPr>
                                  <m:t>+</m:t>
                                </m:r>
                                <m:r>
                                  <m:t>h</m:t>
                                </m:r>
                              </m:e>
                            </m:d>
                            <m:r>
                              <m:rPr>
                                <m:sty m:val="p"/>
                              </m:rPr>
                              <m:t>−</m:t>
                            </m:r>
                            <m:r>
                              <m:t>g</m:t>
                            </m:r>
                            <m:d>
                              <m:dPr>
                                <m:begChr m:val="("/>
                                <m:endChr m:val=")"/>
                                <m:sepChr m:val=""/>
                                <m:grow/>
                              </m:dPr>
                              <m:e>
                                <m:r>
                                  <m:t>x</m:t>
                                </m:r>
                              </m:e>
                            </m:d>
                          </m:num>
                          <m:den>
                            <m:r>
                              <m:t>h</m:t>
                            </m:r>
                          </m:den>
                        </m:f>
                      </m:e>
                    </m:d>
                  </m:e>
                </m:d>
                <m:d>
                  <m:dPr>
                    <m:begChr m:val="("/>
                    <m:endChr m:val=")"/>
                    <m:sepChr m:val=""/>
                    <m:grow/>
                  </m:dPr>
                  <m:e>
                    <m:limLow>
                      <m:e>
                        <m:r>
                          <m:rPr>
                            <m:sty m:val="p"/>
                          </m:rPr>
                          <m:t>lim</m:t>
                        </m:r>
                      </m:e>
                      <m:lim>
                        <m:r>
                          <m:t>h</m:t>
                        </m:r>
                        <m:r>
                          <m:rPr>
                            <m:sty m:val="p"/>
                          </m:rPr>
                          <m:t>→</m:t>
                        </m:r>
                        <m:r>
                          <m:t>0</m:t>
                        </m:r>
                      </m:lim>
                    </m:limLow>
                    <m:f>
                      <m:fPr>
                        <m:type m:val="bar"/>
                      </m:fPr>
                      <m:num>
                        <m:r>
                          <m:t>1</m:t>
                        </m:r>
                      </m:num>
                      <m:den>
                        <m:r>
                          <m:t>g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</m:e>
                        </m:d>
                        <m:r>
                          <m:t>g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  <m:r>
                              <m:rPr>
                                <m:sty m:val="p"/>
                              </m:rPr>
                              <m:t>+</m:t>
                            </m:r>
                            <m:r>
                              <m:t>h</m:t>
                            </m:r>
                          </m:e>
                        </m:d>
                      </m:den>
                    </m:f>
                  </m:e>
                </m:d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g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</m:e>
                    </m:d>
                    <m:r>
                      <m:t>f</m:t>
                    </m:r>
                    <m:r>
                      <m:rPr>
                        <m:sty m:val="p"/>
                      </m:rPr>
                      <m:t>′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t>g</m:t>
                    </m:r>
                    <m:r>
                      <m:rPr>
                        <m:sty m:val="p"/>
                      </m:rPr>
                      <m:t>′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</m:e>
                    </m:d>
                    <m:r>
                      <m:t>f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</m:e>
                    </m:d>
                  </m:e>
                </m:d>
                <m:r>
                  <m:rPr>
                    <m:sty m:val="p"/>
                  </m:rPr>
                  <m:t>⋅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sSup>
                      <m:e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g</m:t>
                            </m:r>
                            <m:d>
                              <m:dPr>
                                <m:begChr m:val="("/>
                                <m:endChr m:val=")"/>
                                <m:sepChr m:val=""/>
                                <m:grow/>
                              </m:dPr>
                              <m:e>
                                <m:r>
                                  <m:t>x</m:t>
                                </m:r>
                              </m:e>
                            </m:d>
                          </m:e>
                        </m:d>
                      </m:e>
                      <m:sup>
                        <m:r>
                          <m:t>2</m:t>
                        </m:r>
                      </m:sup>
                    </m:sSup>
                  </m:den>
                </m:f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f</m:t>
                    </m:r>
                    <m:r>
                      <m:rPr>
                        <m:sty m:val="p"/>
                      </m:rPr>
                      <m:t>′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</m:e>
                    </m:d>
                    <m:r>
                      <m:t>g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t>f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</m:e>
                    </m:d>
                    <m:r>
                      <m:t>g</m:t>
                    </m:r>
                    <m:r>
                      <m:rPr>
                        <m:sty m:val="p"/>
                      </m:rPr>
                      <m:t>′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</m:e>
                    </m:d>
                  </m:num>
                  <m:den>
                    <m:sSup>
                      <m:e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g</m:t>
                            </m:r>
                            <m:d>
                              <m:dPr>
                                <m:begChr m:val="("/>
                                <m:endChr m:val=")"/>
                                <m:sepChr m:val=""/>
                                <m:grow/>
                              </m:dPr>
                              <m:e>
                                <m:r>
                                  <m:t>x</m:t>
                                </m:r>
                              </m:e>
                            </m:d>
                          </m:e>
                        </m:d>
                      </m:e>
                      <m:sup>
                        <m:r>
                          <m:t>2</m:t>
                        </m:r>
                      </m:sup>
                    </m:sSup>
                  </m:den>
                </m:f>
              </m:e>
            </m:mr>
          </m:m>
        </m:oMath>
      </m:oMathPara>
    </w:p>
    <w:p>
      <w:pPr>
        <w:pStyle w:val="FirstParagraph"/>
      </w:pPr>
      <w:r>
        <w:t xml:space="preserve">which is the quotient rule.</w:t>
      </w:r>
    </w:p>
    <w:bookmarkEnd w:id="41"/>
    <w:bookmarkEnd w:id="42"/>
    <w:bookmarkStart w:id="54" w:name="chain-rule"/>
    <w:p>
      <w:pPr>
        <w:pStyle w:val="Heading1"/>
      </w:pPr>
      <w:r>
        <w:t xml:space="preserve">Chain rule</w:t>
      </w:r>
    </w:p>
    <w:p>
      <w:pPr>
        <w:pStyle w:val="FirstParagraph"/>
      </w:pPr>
      <w:r>
        <w:rPr>
          <w:i/>
          <w:iCs/>
        </w:rPr>
        <w:t xml:space="preserve">See</w:t>
      </w:r>
      <w:r>
        <w:rPr>
          <w:i/>
          <w:iCs/>
        </w:rPr>
        <w:t xml:space="preserve"> </w:t>
      </w:r>
      <w:hyperlink r:id="rId43">
        <w:r>
          <w:rPr>
            <w:rStyle w:val="Hyperlink"/>
            <w:i/>
            <w:iCs/>
          </w:rPr>
          <w:t xml:space="preserve">Guide: The chain rule</w:t>
        </w:r>
      </w:hyperlink>
      <w:r>
        <w:rPr>
          <w:i/>
          <w:iCs/>
        </w:rPr>
        <w:t xml:space="preserve"> </w:t>
      </w:r>
      <w:r>
        <w:rPr>
          <w:i/>
          <w:iCs/>
        </w:rPr>
        <w:t xml:space="preserve">for more about the chain rule.</w:t>
      </w:r>
    </w:p>
    <w:p>
      <w:pPr>
        <w:pStyle w:val="BodyText"/>
      </w:pPr>
      <w:r>
        <w:t xml:space="preserve">Here is the chain rule, restated with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u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v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for visual ease in the proof that follows.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44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4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The chain rule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Let</w:t>
            </w:r>
            <w:r>
              <w:t xml:space="preserve"> </w:t>
            </w:r>
            <m:oMath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t>g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  <w:r>
              <w:t xml:space="preserve"> </w:t>
            </w:r>
            <w:r>
              <w:t xml:space="preserve">be two differentiable functions. Then the</w:t>
            </w:r>
            <w:r>
              <w:t xml:space="preserve"> </w:t>
            </w:r>
            <w:r>
              <w:rPr>
                <w:b/>
                <w:bCs/>
              </w:rPr>
              <w:t xml:space="preserve">chain rule</w:t>
            </w:r>
            <w:r>
              <w:t xml:space="preserve"> </w:t>
            </w:r>
            <w:r>
              <w:t xml:space="preserve">says that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f</m:t>
                    </m:r>
                    <m:r>
                      <m:rPr>
                        <m:sty m:val="p"/>
                      </m:rPr>
                      <m:t>∘</m:t>
                    </m:r>
                    <m:r>
                      <m:t>g</m:t>
                    </m:r>
                  </m:e>
                </m:d>
                <m:r>
                  <m:rPr>
                    <m:sty m:val="p"/>
                  </m:rPr>
                  <m:t>′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rPr>
                        <m:sty m:val="p"/>
                      </m:rPr>
                      <m:t>d</m:t>
                    </m:r>
                  </m:num>
                  <m:den>
                    <m:r>
                      <m:rPr>
                        <m:sty m:val="p"/>
                      </m:rPr>
                      <m:t>d</m:t>
                    </m:r>
                    <m:r>
                      <m:t>x</m:t>
                    </m:r>
                  </m:den>
                </m:f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f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g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</m:e>
                        </m:d>
                      </m:e>
                    </m:d>
                  </m:e>
                </m:d>
                <m:r>
                  <m:rPr>
                    <m:sty m:val="p"/>
                  </m:rPr>
                  <m:t>=</m:t>
                </m:r>
                <m:r>
                  <m:t>f</m:t>
                </m:r>
                <m:r>
                  <m:rPr>
                    <m:sty m:val="p"/>
                  </m:rPr>
                  <m:t>′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g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</m:e>
                    </m:d>
                  </m:e>
                </m:d>
                <m:r>
                  <m:rPr>
                    <m:sty m:val="p"/>
                  </m:rPr>
                  <m:t>⋅</m:t>
                </m:r>
                <m:r>
                  <m:t>g</m:t>
                </m:r>
                <m:r>
                  <m:rPr>
                    <m:sty m:val="p"/>
                  </m:rPr>
                  <m:t>′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</m:oMath>
            </m:oMathPara>
          </w:p>
          <w:p>
            <w:pPr>
              <w:pStyle w:val="FirstParagraph"/>
            </w:pPr>
            <w:r>
              <w:t xml:space="preserve">that is, the derivative of</w:t>
            </w:r>
            <w:r>
              <w:t xml:space="preserve"> </w:t>
            </w:r>
            <m:oMath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  <w:r>
              <w:t xml:space="preserve"> </w:t>
            </w:r>
            <w:r>
              <w:t xml:space="preserve">composed with</w:t>
            </w:r>
            <w:r>
              <w:t xml:space="preserve"> </w:t>
            </w:r>
            <m:oMath>
              <m:r>
                <m:t>g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  <w:r>
              <w:t xml:space="preserve"> </w:t>
            </w:r>
            <w:r>
              <w:t xml:space="preserve">with respect to</w:t>
            </w:r>
            <w:r>
              <w:t xml:space="preserve"> </w:t>
            </w:r>
            <m:oMath>
              <m:r>
                <m:t>x</m:t>
              </m:r>
            </m:oMath>
            <w:r>
              <w:t xml:space="preserve"> </w:t>
            </w:r>
            <w:r>
              <w:t xml:space="preserve">is equal to the product of the derivative of</w:t>
            </w:r>
            <w:r>
              <w:t xml:space="preserve"> </w:t>
            </w:r>
            <m:oMath>
              <m:r>
                <m:t>f</m:t>
              </m:r>
            </m:oMath>
            <w:r>
              <w:t xml:space="preserve"> </w:t>
            </w:r>
            <w:r>
              <w:t xml:space="preserve">with respect to</w:t>
            </w:r>
            <w:r>
              <w:t xml:space="preserve"> </w:t>
            </w:r>
            <m:oMath>
              <m:r>
                <m:t>g</m:t>
              </m:r>
            </m:oMath>
            <w:r>
              <w:t xml:space="preserve"> </w:t>
            </w:r>
            <w:r>
              <w:t xml:space="preserve">and the derivative of</w:t>
            </w:r>
            <w:r>
              <w:t xml:space="preserve"> </w:t>
            </w:r>
            <m:oMath>
              <m:r>
                <m:t>g</m:t>
              </m:r>
            </m:oMath>
            <w:r>
              <w:t xml:space="preserve"> </w:t>
            </w:r>
            <w:r>
              <w:t xml:space="preserve">with respect to</w:t>
            </w:r>
            <w:r>
              <w:t xml:space="preserve"> </w:t>
            </w:r>
            <m:oMath>
              <m:r>
                <m:t>x</m:t>
              </m:r>
            </m:oMath>
            <w:r>
              <w:t xml:space="preserve">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This can also be written as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f>
                  <m:fPr>
                    <m:type m:val="bar"/>
                  </m:fPr>
                  <m:num>
                    <m:r>
                      <m:rPr>
                        <m:sty m:val="p"/>
                      </m:rPr>
                      <m:t>d</m:t>
                    </m:r>
                  </m:num>
                  <m:den>
                    <m:r>
                      <m:rPr>
                        <m:sty m:val="p"/>
                      </m:rPr>
                      <m:t>d</m:t>
                    </m:r>
                    <m:r>
                      <m:t>x</m:t>
                    </m:r>
                  </m:den>
                </m:f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f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g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</m:e>
                        </m:d>
                      </m:e>
                    </m:d>
                  </m:e>
                </m:d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rPr>
                        <m:nor/>
                        <m:sty m:val="p"/>
                      </m:rPr>
                      <m:t>d</m:t>
                    </m:r>
                    <m:r>
                      <m:t>f</m:t>
                    </m:r>
                  </m:num>
                  <m:den>
                    <m:r>
                      <m:rPr>
                        <m:nor/>
                        <m:sty m:val="p"/>
                      </m:rPr>
                      <m:t>d</m:t>
                    </m:r>
                    <m:r>
                      <m:t>g</m:t>
                    </m:r>
                  </m:den>
                </m:f>
                <m:r>
                  <m:rPr>
                    <m:sty m:val="p"/>
                  </m:rPr>
                  <m:t>⋅</m:t>
                </m:r>
                <m:f>
                  <m:fPr>
                    <m:type m:val="bar"/>
                  </m:fPr>
                  <m:num>
                    <m:r>
                      <m:rPr>
                        <m:nor/>
                        <m:sty m:val="p"/>
                      </m:rPr>
                      <m:t>d</m:t>
                    </m:r>
                    <m:r>
                      <m:t>g</m:t>
                    </m:r>
                  </m:num>
                  <m:den>
                    <m:r>
                      <m:rPr>
                        <m:nor/>
                        <m:sty m:val="p"/>
                      </m:rPr>
                      <m:t>d</m:t>
                    </m:r>
                    <m:r>
                      <m:t>x</m:t>
                    </m:r>
                  </m:den>
                </m:f>
                <m:r>
                  <m:rPr>
                    <m:sty m:val="p"/>
                  </m:rPr>
                  <m:t>.</m:t>
                </m:r>
              </m:oMath>
            </m:oMathPara>
          </w:p>
        </w:tc>
      </w:tr>
    </w:tbl>
    <w:bookmarkStart w:id="53" w:name="proof-of-the-chain-rule"/>
    <w:p>
      <w:pPr>
        <w:pStyle w:val="Heading2"/>
      </w:pPr>
      <w:r>
        <w:t xml:space="preserve">Proof of the chain rule</w:t>
      </w:r>
    </w:p>
    <w:p>
      <w:pPr>
        <w:pStyle w:val="FirstParagraph"/>
      </w:pPr>
      <w:r>
        <w:t xml:space="preserve">Here’s why the chain rule can be used. The idea is to take the limit definition of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f</m:t>
            </m:r>
            <m:r>
              <m:rPr>
                <m:sty m:val="p"/>
              </m:rPr>
              <m:t>∘</m:t>
            </m:r>
            <m:r>
              <m:t>g</m:t>
            </m:r>
          </m:e>
        </m:d>
        <m:r>
          <m:rPr>
            <m:sty m:val="p"/>
          </m:rPr>
          <m:t>′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and split the limit into the product of the two derivatives</w:t>
      </w:r>
      <w:r>
        <w:t xml:space="preserve"> </w:t>
      </w:r>
      <m:oMath>
        <m:r>
          <m:t>f</m:t>
        </m:r>
        <m:r>
          <m:rPr>
            <m:sty m:val="p"/>
          </m:rPr>
          <m:t>′</m:t>
        </m:r>
        <m:d>
          <m:dPr>
            <m:begChr m:val="("/>
            <m:endChr m:val=")"/>
            <m:sepChr m:val=""/>
            <m:grow/>
          </m:dPr>
          <m:e>
            <m:r>
              <m:t>g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t>g</m:t>
        </m:r>
        <m:r>
          <m:rPr>
            <m:sty m:val="p"/>
          </m:rPr>
          <m:t>′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. It requires more thought than the proofs of the product and chain rule, primarily due to the reliance on definitions of differentiation and the fact that it isn’t a creative addition of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that splits the derivative, but a creative multiplication by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instead.</w:t>
      </w:r>
    </w:p>
    <w:bookmarkStart w:id="50" w:name="alternative-definition-of-derivative"/>
    <w:p>
      <w:pPr>
        <w:pStyle w:val="Heading3"/>
      </w:pPr>
      <w:r>
        <w:t xml:space="preserve">Alternative definition of derivative</w:t>
      </w:r>
    </w:p>
    <w:p>
      <w:pPr>
        <w:pStyle w:val="FirstParagraph"/>
      </w:pPr>
      <w:r>
        <w:t xml:space="preserve">Proving the chain rule requires the restatement of the limit definition of a derivative at a point</w:t>
      </w:r>
      <w:r>
        <w:t xml:space="preserve"> </w:t>
      </w:r>
      <m:oMath>
        <m:r>
          <m:t>a</m:t>
        </m:r>
      </m:oMath>
      <w:r>
        <w:t xml:space="preserve">. Here are the two definitions side by side.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46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4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Limit definition of the derivative (1)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The</w:t>
            </w:r>
            <w:r>
              <w:t xml:space="preserve"> </w:t>
            </w:r>
            <w:r>
              <w:rPr>
                <w:b/>
                <w:bCs/>
              </w:rPr>
              <w:t xml:space="preserve">derivative of</w:t>
            </w:r>
            <w:r>
              <w:rPr>
                <w:b/>
                <w:bCs/>
              </w:rPr>
              <w:t xml:space="preserve"> </w:t>
            </w:r>
            <m:oMath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with respect to</w:t>
            </w:r>
            <w:r>
              <w:rPr>
                <w:b/>
                <w:bCs/>
              </w:rPr>
              <w:t xml:space="preserve"> </w:t>
            </w:r>
            <m:oMath>
              <m:r>
                <m:t>x</m:t>
              </m:r>
            </m:oMath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at the point</w:t>
            </w:r>
            <w:r>
              <w:rPr>
                <w:b/>
                <w:bCs/>
              </w:rPr>
              <w:t xml:space="preserve"> </w:t>
            </w:r>
            <m:oMath>
              <m:r>
                <m:t>a</m:t>
              </m:r>
            </m:oMath>
            <w:r>
              <w:t xml:space="preserve"> </w:t>
            </w:r>
            <w:r>
              <w:t xml:space="preserve">is defined to be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t>f</m:t>
                </m:r>
                <m:r>
                  <m:rPr>
                    <m:sty m:val="p"/>
                  </m:rPr>
                  <m:t>′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a</m:t>
                    </m:r>
                  </m:e>
                </m:d>
                <m:r>
                  <m:rPr>
                    <m:sty m:val="p"/>
                  </m:rPr>
                  <m:t>=</m:t>
                </m:r>
                <m:limLow>
                  <m:e>
                    <m:r>
                      <m:rPr>
                        <m:sty m:val="p"/>
                      </m:rPr>
                      <m:t>lim</m:t>
                    </m:r>
                  </m:e>
                  <m:lim>
                    <m:r>
                      <m:t>h</m:t>
                    </m:r>
                    <m:r>
                      <m:rPr>
                        <m:sty m:val="p"/>
                      </m:rPr>
                      <m:t>→</m:t>
                    </m:r>
                    <m:r>
                      <m:t>0</m:t>
                    </m:r>
                  </m:lim>
                </m:limLow>
                <m:f>
                  <m:fPr>
                    <m:type m:val="bar"/>
                  </m:fPr>
                  <m:num>
                    <m:r>
                      <m:t>f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a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h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t>f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a</m:t>
                        </m:r>
                      </m:e>
                    </m:d>
                  </m:num>
                  <m:den>
                    <m:r>
                      <m:t>h</m:t>
                    </m:r>
                  </m:den>
                </m:f>
                <m:r>
                  <m:rPr>
                    <m:sty m:val="p"/>
                  </m:rPr>
                  <m:t>.</m:t>
                </m:r>
              </m:oMath>
            </m:oMathPara>
          </w:p>
        </w:tc>
      </w:tr>
    </w:tbl>
    <w:p>
      <w:pPr>
        <w:pStyle w:val="FirstParagraph"/>
      </w:pPr>
      <w:r>
        <w:t xml:space="preserve"> 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48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4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Limit definition of the derivative (2)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The</w:t>
            </w:r>
            <w:r>
              <w:t xml:space="preserve"> </w:t>
            </w:r>
            <w:r>
              <w:rPr>
                <w:b/>
                <w:bCs/>
              </w:rPr>
              <w:t xml:space="preserve">derivative of</w:t>
            </w:r>
            <w:r>
              <w:rPr>
                <w:b/>
                <w:bCs/>
              </w:rPr>
              <w:t xml:space="preserve"> </w:t>
            </w:r>
            <m:oMath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with respect to</w:t>
            </w:r>
            <w:r>
              <w:rPr>
                <w:b/>
                <w:bCs/>
              </w:rPr>
              <w:t xml:space="preserve"> </w:t>
            </w:r>
            <m:oMath>
              <m:r>
                <m:t>x</m:t>
              </m:r>
            </m:oMath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at the point</w:t>
            </w:r>
            <w:r>
              <w:rPr>
                <w:b/>
                <w:bCs/>
              </w:rPr>
              <w:t xml:space="preserve"> </w:t>
            </w:r>
            <m:oMath>
              <m:r>
                <m:t>a</m:t>
              </m:r>
            </m:oMath>
            <w:r>
              <w:t xml:space="preserve"> </w:t>
            </w:r>
            <w:r>
              <w:t xml:space="preserve">is defined to be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t>f</m:t>
                </m:r>
                <m:r>
                  <m:rPr>
                    <m:sty m:val="p"/>
                  </m:rPr>
                  <m:t>′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a</m:t>
                    </m:r>
                  </m:e>
                </m:d>
                <m:r>
                  <m:rPr>
                    <m:sty m:val="p"/>
                  </m:rPr>
                  <m:t>=</m:t>
                </m:r>
                <m:limLow>
                  <m:e>
                    <m:r>
                      <m:rPr>
                        <m:sty m:val="p"/>
                      </m:rPr>
                      <m:t>lim</m:t>
                    </m:r>
                  </m:e>
                  <m:lim>
                    <m:r>
                      <m:t>x</m:t>
                    </m:r>
                    <m:r>
                      <m:rPr>
                        <m:sty m:val="p"/>
                      </m:rPr>
                      <m:t>→</m:t>
                    </m:r>
                    <m:r>
                      <m:t>a</m:t>
                    </m:r>
                  </m:lim>
                </m:limLow>
                <m:f>
                  <m:fPr>
                    <m:type m:val="bar"/>
                  </m:fPr>
                  <m:num>
                    <m:r>
                      <m:t>f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t>f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a</m:t>
                        </m:r>
                      </m:e>
                    </m:d>
                  </m:num>
                  <m:den>
                    <m:r>
                      <m:t>x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a</m:t>
                    </m:r>
                  </m:den>
                </m:f>
                <m:r>
                  <m:rPr>
                    <m:sty m:val="p"/>
                  </m:rPr>
                  <m:t>.</m:t>
                </m:r>
              </m:oMath>
            </m:oMathPara>
          </w:p>
        </w:tc>
      </w:tr>
    </w:tbl>
    <w:p>
      <w:pPr>
        <w:pStyle w:val="FirstParagraph"/>
      </w:pPr>
      <w:r>
        <w:t xml:space="preserve">(See [Guide: Introduction to differentiability] for more.) To see that these are equal, start with definition (1). Here,</w:t>
      </w:r>
      <w:r>
        <w:t xml:space="preserve"> </w:t>
      </w:r>
      <m:oMath>
        <m:r>
          <m:t>h</m:t>
        </m:r>
      </m:oMath>
      <w:r>
        <w:t xml:space="preserve"> </w:t>
      </w:r>
      <w:r>
        <w:t xml:space="preserve">is the variable as the limit depends on</w:t>
      </w:r>
      <w:r>
        <w:t xml:space="preserve"> </w:t>
      </w:r>
      <m:oMath>
        <m:r>
          <m:t>h</m:t>
        </m:r>
      </m:oMath>
      <w:r>
        <w:t xml:space="preserve">. Now, rescale the limit by setting</w:t>
      </w:r>
      <w:r>
        <w:t xml:space="preserve"> </w:t>
      </w:r>
      <m:oMath>
        <m:r>
          <m:t>h</m:t>
        </m:r>
        <m:r>
          <m:rPr>
            <m:sty m:val="p"/>
          </m:rPr>
          <m:t>=</m:t>
        </m:r>
        <m:r>
          <m:t>x</m:t>
        </m:r>
        <m:r>
          <m:rPr>
            <m:sty m:val="p"/>
          </m:rPr>
          <m:t>−</m:t>
        </m:r>
        <m:r>
          <m:t>a</m:t>
        </m:r>
      </m:oMath>
      <w:r>
        <w:t xml:space="preserve"> </w:t>
      </w:r>
      <w:r>
        <w:t xml:space="preserve">(see [Guide: Properties of limits] for more). This gives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f</m:t>
                </m:r>
                <m:r>
                  <m:rPr>
                    <m:sty m:val="p"/>
                  </m:rPr>
                  <m:t>′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a</m:t>
                    </m:r>
                  </m:e>
                </m:d>
              </m:e>
              <m:e>
                <m:r>
                  <m:rPr>
                    <m:sty m:val="p"/>
                  </m:rPr>
                  <m:t>=</m:t>
                </m:r>
                <m:limLow>
                  <m:e>
                    <m:r>
                      <m:rPr>
                        <m:sty m:val="p"/>
                      </m:rPr>
                      <m:t>lim</m:t>
                    </m:r>
                  </m:e>
                  <m:lim>
                    <m:r>
                      <m:t>h</m:t>
                    </m:r>
                    <m:r>
                      <m:rPr>
                        <m:sty m:val="p"/>
                      </m:rPr>
                      <m:t>→</m:t>
                    </m:r>
                    <m:r>
                      <m:t>0</m:t>
                    </m:r>
                  </m:lim>
                </m:limLow>
                <m:f>
                  <m:fPr>
                    <m:type m:val="bar"/>
                  </m:fPr>
                  <m:num>
                    <m:r>
                      <m:t>f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a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h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t>f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a</m:t>
                        </m:r>
                      </m:e>
                    </m:d>
                  </m:num>
                  <m:den>
                    <m:r>
                      <m:t>h</m:t>
                    </m:r>
                  </m:den>
                </m:f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limLow>
                  <m:e>
                    <m:r>
                      <m:rPr>
                        <m:sty m:val="p"/>
                      </m:rPr>
                      <m:t>lim</m:t>
                    </m:r>
                  </m:e>
                  <m:lim>
                    <m:r>
                      <m:t>x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a</m:t>
                    </m:r>
                    <m:r>
                      <m:rPr>
                        <m:sty m:val="p"/>
                      </m:rPr>
                      <m:t>→</m:t>
                    </m:r>
                    <m:r>
                      <m:t>0</m:t>
                    </m:r>
                  </m:lim>
                </m:limLow>
                <m:f>
                  <m:fPr>
                    <m:type m:val="bar"/>
                  </m:fPr>
                  <m:num>
                    <m:r>
                      <m:t>f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a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  <m:r>
                              <m:rPr>
                                <m:sty m:val="p"/>
                              </m:rPr>
                              <m:t>−</m:t>
                            </m:r>
                            <m:r>
                              <m:t>a</m:t>
                            </m:r>
                          </m:e>
                        </m:d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t>f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a</m:t>
                        </m:r>
                      </m:e>
                    </m:d>
                  </m:num>
                  <m:den>
                    <m:r>
                      <m:t>x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a</m:t>
                    </m:r>
                  </m:den>
                </m:f>
                <m:r>
                  <m:rPr>
                    <m:sty m:val="p"/>
                  </m:rPr>
                  <m:t>.</m:t>
                </m:r>
              </m:e>
            </m:mr>
          </m:m>
        </m:oMath>
      </m:oMathPara>
    </w:p>
    <w:p>
      <w:pPr>
        <w:pStyle w:val="FirstParagraph"/>
      </w:pPr>
      <w:r>
        <w:t xml:space="preserve">As</w:t>
      </w:r>
      <w:r>
        <w:t xml:space="preserve"> </w:t>
      </w:r>
      <m:oMath>
        <m:r>
          <m:t>x</m:t>
        </m:r>
        <m:r>
          <m:rPr>
            <m:sty m:val="p"/>
          </m:rPr>
          <m:t>−</m:t>
        </m:r>
        <m:r>
          <m:t>a</m:t>
        </m:r>
        <m:r>
          <m:rPr>
            <m:sty m:val="p"/>
          </m:rPr>
          <m:t>→</m:t>
        </m:r>
        <m:r>
          <m:t>0</m:t>
        </m:r>
      </m:oMath>
      <w:r>
        <w:t xml:space="preserve">, it follows that</w:t>
      </w:r>
      <w:r>
        <w:t xml:space="preserve"> </w:t>
      </w:r>
      <m:oMath>
        <m:r>
          <m:t>x</m:t>
        </m:r>
        <m:r>
          <m:rPr>
            <m:sty m:val="p"/>
          </m:rPr>
          <m:t>→</m:t>
        </m:r>
        <m:r>
          <m:t>a</m:t>
        </m:r>
      </m:oMath>
      <w:r>
        <w:t xml:space="preserve">; in addition,</w:t>
      </w:r>
      <w:r>
        <w:t xml:space="preserve"> </w:t>
      </w:r>
      <m:oMath>
        <m:r>
          <m:t>a</m:t>
        </m:r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−</m:t>
            </m:r>
            <m:r>
              <m:t>a</m:t>
            </m:r>
          </m:e>
        </m:d>
        <m:r>
          <m:rPr>
            <m:sty m:val="p"/>
          </m:rPr>
          <m:t>=</m:t>
        </m:r>
        <m:r>
          <m:t>x</m:t>
        </m:r>
      </m:oMath>
      <w:r>
        <w:t xml:space="preserve">. So the limit becomes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r>
            <m:rPr>
              <m:sty m:val="p"/>
            </m:rPr>
            <m:t>′</m:t>
          </m:r>
          <m:d>
            <m:dPr>
              <m:begChr m:val="("/>
              <m:endChr m:val=")"/>
              <m:sepChr m:val=""/>
              <m:grow/>
            </m:dPr>
            <m:e>
              <m:r>
                <m:t>a</m:t>
              </m:r>
            </m:e>
          </m:d>
          <m:r>
            <m:rPr>
              <m:sty m:val="p"/>
            </m:rPr>
            <m:t>=</m:t>
          </m:r>
          <m:limLow>
            <m:e>
              <m:r>
                <m:rPr>
                  <m:sty m:val="p"/>
                </m:rPr>
                <m:t>lim</m:t>
              </m:r>
            </m:e>
            <m:lim>
              <m:r>
                <m:t>x</m:t>
              </m:r>
              <m:r>
                <m:rPr>
                  <m:sty m:val="p"/>
                </m:rPr>
                <m:t>−</m:t>
              </m:r>
              <m:r>
                <m:t>a</m:t>
              </m:r>
              <m:r>
                <m:rPr>
                  <m:sty m:val="p"/>
                </m:rPr>
                <m:t>→</m:t>
              </m:r>
              <m:r>
                <m:t>0</m:t>
              </m:r>
            </m:lim>
          </m:limLow>
          <m:f>
            <m:fPr>
              <m:type m:val="bar"/>
            </m:fPr>
            <m:num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a</m:t>
                  </m:r>
                  <m:r>
                    <m:rPr>
                      <m:sty m:val="p"/>
                    </m:rPr>
                    <m:t>+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x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a</m:t>
                      </m:r>
                    </m:e>
                  </m:d>
                </m:e>
              </m:d>
              <m:r>
                <m:rPr>
                  <m:sty m:val="p"/>
                </m:rPr>
                <m:t>−</m:t>
              </m:r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a</m:t>
                  </m:r>
                </m:e>
              </m:d>
            </m:num>
            <m:den>
              <m:r>
                <m:t>x</m:t>
              </m:r>
              <m:r>
                <m:rPr>
                  <m:sty m:val="p"/>
                </m:rPr>
                <m:t>−</m:t>
              </m:r>
              <m:r>
                <m:t>a</m:t>
              </m:r>
            </m:den>
          </m:f>
          <m:r>
            <m:rPr>
              <m:sty m:val="p"/>
            </m:rPr>
            <m:t>=</m:t>
          </m:r>
          <m:limLow>
            <m:e>
              <m:r>
                <m:rPr>
                  <m:sty m:val="p"/>
                </m:rPr>
                <m:t>lim</m:t>
              </m:r>
            </m:e>
            <m:lim>
              <m:r>
                <m:t>x</m:t>
              </m:r>
              <m:r>
                <m:rPr>
                  <m:sty m:val="p"/>
                </m:rPr>
                <m:t>→</m:t>
              </m:r>
              <m:r>
                <m:t>a</m:t>
              </m:r>
            </m:lim>
          </m:limLow>
          <m:f>
            <m:fPr>
              <m:type m:val="bar"/>
            </m:fPr>
            <m:num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−</m:t>
              </m:r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a</m:t>
                  </m:r>
                </m:e>
              </m:d>
            </m:num>
            <m:den>
              <m:r>
                <m:t>x</m:t>
              </m:r>
              <m:r>
                <m:rPr>
                  <m:sty m:val="p"/>
                </m:rPr>
                <m:t>−</m:t>
              </m:r>
              <m:r>
                <m:t>a</m:t>
              </m:r>
            </m:den>
          </m:f>
        </m:oMath>
      </m:oMathPara>
    </w:p>
    <w:p>
      <w:pPr>
        <w:pStyle w:val="FirstParagraph"/>
      </w:pPr>
      <w:r>
        <w:t xml:space="preserve">so the definitions are the same at a point. Since a function</w:t>
      </w:r>
      <w:r>
        <w:t xml:space="preserve"> </w:t>
      </w:r>
      <m:oMath>
        <m:r>
          <m:t>f</m:t>
        </m:r>
      </m:oMath>
      <w:r>
        <w:t xml:space="preserve"> </w:t>
      </w:r>
      <w:r>
        <w:t xml:space="preserve">is differentiable on an interval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of real numbers if and only if</w:t>
      </w:r>
      <w:r>
        <w:t xml:space="preserve"> </w:t>
      </w:r>
      <m:oMath>
        <m:r>
          <m:t>f</m:t>
        </m:r>
        <m:r>
          <m:rPr>
            <m:sty m:val="p"/>
          </m:rPr>
          <m:t>′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</m:oMath>
      <w:r>
        <w:t xml:space="preserve"> </w:t>
      </w:r>
      <w:r>
        <w:t xml:space="preserve">exists for all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in</w:t>
      </w:r>
      <w:r>
        <w:t xml:space="preserve"> </w:t>
      </w:r>
      <m:oMath>
        <m:r>
          <m:t>I</m:t>
        </m:r>
      </m:oMath>
      <w:r>
        <w:t xml:space="preserve">, it follows that you can use this definition for a differentiable function.</w:t>
      </w:r>
    </w:p>
    <w:bookmarkEnd w:id="50"/>
    <w:bookmarkStart w:id="51" w:name="intuition"/>
    <w:p>
      <w:pPr>
        <w:pStyle w:val="Heading3"/>
      </w:pPr>
      <w:r>
        <w:t xml:space="preserve">Intuition</w:t>
      </w:r>
    </w:p>
    <w:p>
      <w:pPr>
        <w:pStyle w:val="FirstParagraph"/>
      </w:pPr>
      <w:r>
        <w:t xml:space="preserve">The idea is to start with the second limit definition of the derivative above and put the function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f</m:t>
            </m:r>
            <m:r>
              <m:rPr>
                <m:sty m:val="p"/>
              </m:rPr>
              <m:t>∘</m:t>
            </m:r>
            <m:r>
              <m:t>g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g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e>
        </m:d>
      </m:oMath>
      <w:r>
        <w:t xml:space="preserve"> </w:t>
      </w:r>
      <w:r>
        <w:t xml:space="preserve">into the definition to get: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("/>
              <m:endChr m:val=")"/>
              <m:sepChr m:val=""/>
              <m:grow/>
            </m:dPr>
            <m:e>
              <m:r>
                <m:t>f</m:t>
              </m:r>
              <m:r>
                <m:rPr>
                  <m:sty m:val="p"/>
                </m:rPr>
                <m:t>∘</m:t>
              </m:r>
              <m:r>
                <m:t>g</m:t>
              </m:r>
            </m:e>
          </m:d>
          <m:r>
            <m:rPr>
              <m:sty m:val="p"/>
            </m:rPr>
            <m:t>′</m:t>
          </m:r>
          <m:d>
            <m:dPr>
              <m:begChr m:val="("/>
              <m:endChr m:val=")"/>
              <m:sepChr m:val=""/>
              <m:grow/>
            </m:dPr>
            <m:e>
              <m:r>
                <m:t>a</m:t>
              </m:r>
            </m:e>
          </m:d>
          <m:r>
            <m:rPr>
              <m:sty m:val="p"/>
            </m:rPr>
            <m:t>=</m:t>
          </m:r>
          <m:limLow>
            <m:e>
              <m:r>
                <m:rPr>
                  <m:sty m:val="p"/>
                </m:rPr>
                <m:t>lim</m:t>
              </m:r>
            </m:e>
            <m:lim>
              <m:r>
                <m:t>x</m:t>
              </m:r>
              <m:r>
                <m:rPr>
                  <m:sty m:val="p"/>
                </m:rPr>
                <m:t>→</m:t>
              </m:r>
              <m:r>
                <m:t>a</m:t>
              </m:r>
            </m:lim>
          </m:limLow>
          <m:f>
            <m:fPr>
              <m:type m:val="bar"/>
            </m:fPr>
            <m:num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g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x</m:t>
                      </m:r>
                    </m:e>
                  </m:d>
                </m:e>
              </m:d>
              <m:r>
                <m:rPr>
                  <m:sty m:val="p"/>
                </m:rPr>
                <m:t>−</m:t>
              </m:r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g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a</m:t>
                      </m:r>
                    </m:e>
                  </m:d>
                </m:e>
              </m:d>
            </m:num>
            <m:den>
              <m:r>
                <m:t>x</m:t>
              </m:r>
              <m:r>
                <m:rPr>
                  <m:sty m:val="p"/>
                </m:rPr>
                <m:t>−</m:t>
              </m:r>
              <m:r>
                <m:t>a</m:t>
              </m:r>
            </m:den>
          </m:f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Now, you would want to generate the derivative of</w:t>
      </w:r>
      <w:r>
        <w:t xml:space="preserve"> </w:t>
      </w:r>
      <m:oMath>
        <m:r>
          <m:t>f</m:t>
        </m:r>
      </m:oMath>
      <w:r>
        <w:t xml:space="preserve"> </w:t>
      </w:r>
      <w:r>
        <w:t xml:space="preserve">with respect to</w:t>
      </w:r>
      <w:r>
        <w:t xml:space="preserve"> </w:t>
      </w:r>
      <m:oMath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at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and the derivative of</w:t>
      </w:r>
      <w:r>
        <w:t xml:space="preserve"> </w:t>
      </w:r>
      <m:oMath>
        <m:r>
          <m:t>g</m:t>
        </m:r>
      </m:oMath>
      <w:r>
        <w:t xml:space="preserve"> </w:t>
      </w:r>
      <w:r>
        <w:t xml:space="preserve">with respect to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at</w:t>
      </w:r>
      <w:r>
        <w:t xml:space="preserve"> </w:t>
      </w:r>
      <m:oMath>
        <m:r>
          <m:t>a</m:t>
        </m:r>
      </m:oMath>
      <w:r>
        <w:t xml:space="preserve">. To do this, you can notice that the</w:t>
      </w:r>
      <w:r>
        <w:t xml:space="preserve"> </w:t>
      </w:r>
      <m:oMath>
        <m:r>
          <m:t>x</m:t>
        </m:r>
        <m:r>
          <m:rPr>
            <m:sty m:val="p"/>
          </m:rPr>
          <m:t>−</m:t>
        </m:r>
        <m:r>
          <m:t>a</m:t>
        </m:r>
      </m:oMath>
      <w:r>
        <w:t xml:space="preserve"> </w:t>
      </w:r>
      <w:r>
        <w:t xml:space="preserve">is already there for the derivative of</w:t>
      </w:r>
      <w:r>
        <w:t xml:space="preserve"> </w:t>
      </w:r>
      <m:oMath>
        <m:r>
          <m:t>g</m:t>
        </m:r>
      </m:oMath>
      <w:r>
        <w:t xml:space="preserve">. You can multiply top and bottom of the fraction by</w:t>
      </w:r>
      <w:r>
        <w:t xml:space="preserve"> </w:t>
      </w:r>
      <m:oMath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−</m:t>
        </m:r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</m:oMath>
      <w:r>
        <w:t xml:space="preserve">. Since</w:t>
      </w:r>
      <w:r>
        <w:t xml:space="preserve"> </w:t>
      </w:r>
      <m:oMath>
        <m:f>
          <m:fPr>
            <m:type m:val="bar"/>
          </m:fPr>
          <m:num>
            <m:d>
              <m:dPr>
                <m:begChr m:val="("/>
                <m:endChr m:val=")"/>
                <m:sepChr m:val=""/>
                <m:grow/>
              </m:dPr>
              <m:e>
                <m:r>
                  <m:t>g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  <m:r>
                  <m:rPr>
                    <m:sty m:val="p"/>
                  </m:rPr>
                  <m:t>−</m:t>
                </m:r>
                <m:r>
                  <m:t>g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a</m:t>
                    </m:r>
                  </m:e>
                </m:d>
              </m:e>
            </m:d>
          </m:num>
          <m:den>
            <m:d>
              <m:dPr>
                <m:begChr m:val="("/>
                <m:endChr m:val=")"/>
                <m:sepChr m:val=""/>
                <m:grow/>
              </m:dPr>
              <m:e>
                <m:r>
                  <m:t>g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  <m:r>
                  <m:rPr>
                    <m:sty m:val="p"/>
                  </m:rPr>
                  <m:t>−</m:t>
                </m:r>
                <m:r>
                  <m:t>g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a</m:t>
                    </m:r>
                  </m:e>
                </m:d>
              </m:e>
            </m:d>
          </m:den>
        </m:f>
        <m:r>
          <m:rPr>
            <m:sty m:val="p"/>
          </m:rPr>
          <m:t>=</m:t>
        </m:r>
        <m:r>
          <m:t>1</m:t>
        </m:r>
      </m:oMath>
      <w:r>
        <w:t xml:space="preserve">, this does not change the value of the limit. This gives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("/>
              <m:endChr m:val=")"/>
              <m:sepChr m:val=""/>
              <m:grow/>
            </m:dPr>
            <m:e>
              <m:r>
                <m:t>f</m:t>
              </m:r>
              <m:r>
                <m:rPr>
                  <m:sty m:val="p"/>
                </m:rPr>
                <m:t>∘</m:t>
              </m:r>
              <m:r>
                <m:t>g</m:t>
              </m:r>
            </m:e>
          </m:d>
          <m:r>
            <m:rPr>
              <m:sty m:val="p"/>
            </m:rPr>
            <m:t>′</m:t>
          </m:r>
          <m:d>
            <m:dPr>
              <m:begChr m:val="("/>
              <m:endChr m:val=")"/>
              <m:sepChr m:val=""/>
              <m:grow/>
            </m:dPr>
            <m:e>
              <m:r>
                <m:t>a</m:t>
              </m:r>
            </m:e>
          </m:d>
          <m:r>
            <m:rPr>
              <m:sty m:val="p"/>
            </m:rPr>
            <m:t>=</m:t>
          </m:r>
          <m:limLow>
            <m:e>
              <m:r>
                <m:rPr>
                  <m:sty m:val="p"/>
                </m:rPr>
                <m:t>lim</m:t>
              </m:r>
            </m:e>
            <m:lim>
              <m:r>
                <m:t>x</m:t>
              </m:r>
              <m:r>
                <m:rPr>
                  <m:sty m:val="p"/>
                </m:rPr>
                <m:t>→</m:t>
              </m:r>
              <m:r>
                <m:t>a</m:t>
              </m:r>
            </m:lim>
          </m:limLow>
          <m:d>
            <m:dPr>
              <m:begChr m:val="("/>
              <m:endChr m:val=")"/>
              <m:sepChr m:val=""/>
              <m:grow/>
            </m:dPr>
            <m:e>
              <m:f>
                <m:fPr>
                  <m:type m:val="bar"/>
                </m:fPr>
                <m:num>
                  <m:r>
                    <m:t>f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g</m:t>
                      </m:r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r>
                            <m:t>x</m:t>
                          </m:r>
                        </m:e>
                      </m:d>
                    </m:e>
                  </m:d>
                  <m:r>
                    <m:rPr>
                      <m:sty m:val="p"/>
                    </m:rPr>
                    <m:t>−</m:t>
                  </m:r>
                  <m:r>
                    <m:t>f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g</m:t>
                      </m:r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r>
                            <m:t>a</m:t>
                          </m:r>
                        </m:e>
                      </m:d>
                    </m:e>
                  </m:d>
                </m:num>
                <m:den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a</m:t>
                  </m:r>
                </m:den>
              </m:f>
              <m:r>
                <m:rPr>
                  <m:sty m:val="p"/>
                </m:rPr>
                <m:t>⋅</m:t>
              </m:r>
              <m:f>
                <m:fPr>
                  <m:type m:val="bar"/>
                </m:fPr>
                <m:num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g</m:t>
                      </m:r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r>
                            <m:t>x</m:t>
                          </m:r>
                        </m:e>
                      </m:d>
                      <m:r>
                        <m:rPr>
                          <m:sty m:val="p"/>
                        </m:rPr>
                        <m:t>−</m:t>
                      </m:r>
                      <m:r>
                        <m:t>g</m:t>
                      </m:r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r>
                            <m:t>a</m:t>
                          </m:r>
                        </m:e>
                      </m:d>
                    </m:e>
                  </m:d>
                </m:num>
                <m:den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g</m:t>
                      </m:r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r>
                            <m:t>x</m:t>
                          </m:r>
                        </m:e>
                      </m:d>
                      <m:r>
                        <m:rPr>
                          <m:sty m:val="p"/>
                        </m:rPr>
                        <m:t>−</m:t>
                      </m:r>
                      <m:r>
                        <m:t>g</m:t>
                      </m:r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r>
                            <m:t>a</m:t>
                          </m:r>
                        </m:e>
                      </m:d>
                    </m:e>
                  </m:d>
                </m:den>
              </m:f>
            </m:e>
          </m:d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You can now pull this limit apart to attempt to make the two definitions of</w:t>
      </w:r>
      <w:r>
        <w:t xml:space="preserve"> </w:t>
      </w:r>
      <m:oMath>
        <m:r>
          <m:t>f</m:t>
        </m:r>
        <m:r>
          <m:rPr>
            <m:sty m:val="p"/>
          </m:rPr>
          <m:t>′</m:t>
        </m:r>
        <m:d>
          <m:dPr>
            <m:begChr m:val="("/>
            <m:endChr m:val=")"/>
            <m:sepChr m:val=""/>
            <m:grow/>
          </m:dPr>
          <m:e>
            <m:r>
              <m:t>g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a</m:t>
                </m:r>
              </m:e>
            </m:d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t>g</m:t>
        </m:r>
        <m:r>
          <m:rPr>
            <m:sty m:val="p"/>
          </m:rPr>
          <m:t>′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</m:oMath>
      <w:r>
        <w:t xml:space="preserve">. Using the properties of limits to do this gives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f</m:t>
                    </m:r>
                    <m:r>
                      <m:rPr>
                        <m:sty m:val="p"/>
                      </m:rPr>
                      <m:t>∘</m:t>
                    </m:r>
                    <m:r>
                      <m:t>g</m:t>
                    </m:r>
                  </m:e>
                </m:d>
                <m:r>
                  <m:rPr>
                    <m:sty m:val="p"/>
                  </m:rPr>
                  <m:t>′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a</m:t>
                    </m:r>
                  </m:e>
                </m:d>
              </m:e>
              <m:e>
                <m:r>
                  <m:rPr>
                    <m:sty m:val="p"/>
                  </m:rPr>
                  <m:t>=</m:t>
                </m:r>
                <m:limLow>
                  <m:e>
                    <m:r>
                      <m:rPr>
                        <m:sty m:val="p"/>
                      </m:rPr>
                      <m:t>lim</m:t>
                    </m:r>
                  </m:e>
                  <m:lim>
                    <m:r>
                      <m:t>x</m:t>
                    </m:r>
                    <m:r>
                      <m:rPr>
                        <m:sty m:val="p"/>
                      </m:rPr>
                      <m:t>→</m:t>
                    </m:r>
                    <m:r>
                      <m:t>a</m:t>
                    </m:r>
                  </m:lim>
                </m:limLow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f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g</m:t>
                            </m:r>
                            <m:d>
                              <m:dPr>
                                <m:begChr m:val="("/>
                                <m:endChr m:val=")"/>
                                <m:sepChr m:val=""/>
                                <m:grow/>
                              </m:dPr>
                              <m:e>
                                <m:r>
                                  <m:t>x</m:t>
                                </m:r>
                              </m:e>
                            </m:d>
                          </m:e>
                        </m:d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f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g</m:t>
                            </m:r>
                            <m:d>
                              <m:dPr>
                                <m:begChr m:val="("/>
                                <m:endChr m:val=")"/>
                                <m:sepChr m:val=""/>
                                <m:grow/>
                              </m:dPr>
                              <m:e>
                                <m:r>
                                  <m:t>a</m:t>
                                </m:r>
                              </m:e>
                            </m:d>
                          </m:e>
                        </m:d>
                      </m:num>
                      <m:den>
                        <m:r>
                          <m:t>x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a</m:t>
                        </m:r>
                      </m:den>
                    </m:f>
                    <m:r>
                      <m:rPr>
                        <m:sty m:val="p"/>
                      </m:rPr>
                      <m:t>⋅</m:t>
                    </m:r>
                    <m:f>
                      <m:fPr>
                        <m:type m:val="bar"/>
                      </m:fPr>
                      <m:num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g</m:t>
                            </m:r>
                            <m:d>
                              <m:dPr>
                                <m:begChr m:val="("/>
                                <m:endChr m:val=")"/>
                                <m:sepChr m:val=""/>
                                <m:grow/>
                              </m:dPr>
                              <m:e>
                                <m:r>
                                  <m:t>x</m:t>
                                </m:r>
                              </m:e>
                            </m:d>
                            <m:r>
                              <m:rPr>
                                <m:sty m:val="p"/>
                              </m:rPr>
                              <m:t>−</m:t>
                            </m:r>
                            <m:r>
                              <m:t>g</m:t>
                            </m:r>
                            <m:d>
                              <m:dPr>
                                <m:begChr m:val="("/>
                                <m:endChr m:val=")"/>
                                <m:sepChr m:val=""/>
                                <m:grow/>
                              </m:dPr>
                              <m:e>
                                <m:r>
                                  <m:t>a</m:t>
                                </m:r>
                              </m:e>
                            </m:d>
                          </m:e>
                        </m:d>
                      </m:num>
                      <m:den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g</m:t>
                            </m:r>
                            <m:d>
                              <m:dPr>
                                <m:begChr m:val="("/>
                                <m:endChr m:val=")"/>
                                <m:sepChr m:val=""/>
                                <m:grow/>
                              </m:dPr>
                              <m:e>
                                <m:r>
                                  <m:t>x</m:t>
                                </m:r>
                              </m:e>
                            </m:d>
                            <m:r>
                              <m:rPr>
                                <m:sty m:val="p"/>
                              </m:rPr>
                              <m:t>−</m:t>
                            </m:r>
                            <m:r>
                              <m:t>g</m:t>
                            </m:r>
                            <m:d>
                              <m:dPr>
                                <m:begChr m:val="("/>
                                <m:endChr m:val=")"/>
                                <m:sepChr m:val=""/>
                                <m:grow/>
                              </m:dPr>
                              <m:e>
                                <m:r>
                                  <m:t>a</m:t>
                                </m:r>
                              </m:e>
                            </m:d>
                          </m:e>
                        </m:d>
                      </m:den>
                    </m:f>
                  </m:e>
                </m:d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limLow>
                  <m:e>
                    <m:r>
                      <m:rPr>
                        <m:sty m:val="p"/>
                      </m:rPr>
                      <m:t>lim</m:t>
                    </m:r>
                  </m:e>
                  <m:lim>
                    <m:r>
                      <m:t>x</m:t>
                    </m:r>
                    <m:r>
                      <m:rPr>
                        <m:sty m:val="p"/>
                      </m:rPr>
                      <m:t>→</m:t>
                    </m:r>
                    <m:r>
                      <m:t>a</m:t>
                    </m:r>
                  </m:lim>
                </m:limLow>
                <m:f>
                  <m:fPr>
                    <m:type m:val="bar"/>
                  </m:fPr>
                  <m:num>
                    <m:r>
                      <m:t>f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g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</m:e>
                        </m:d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t>f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g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a</m:t>
                            </m:r>
                          </m:e>
                        </m:d>
                      </m:e>
                    </m:d>
                  </m:num>
                  <m:den>
                    <m:r>
                      <m:t>g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t>g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a</m:t>
                        </m:r>
                      </m:e>
                    </m:d>
                  </m:den>
                </m:f>
                <m:r>
                  <m:rPr>
                    <m:sty m:val="p"/>
                  </m:rPr>
                  <m:t>⋅</m:t>
                </m:r>
                <m:limLow>
                  <m:e>
                    <m:r>
                      <m:rPr>
                        <m:sty m:val="p"/>
                      </m:rPr>
                      <m:t>lim</m:t>
                    </m:r>
                  </m:e>
                  <m:lim>
                    <m:r>
                      <m:t>x</m:t>
                    </m:r>
                    <m:r>
                      <m:rPr>
                        <m:sty m:val="p"/>
                      </m:rPr>
                      <m:t>→</m:t>
                    </m:r>
                    <m:r>
                      <m:t>a</m:t>
                    </m:r>
                  </m:lim>
                </m:limLow>
                <m:f>
                  <m:fPr>
                    <m:type m:val="bar"/>
                  </m:fPr>
                  <m:num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g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</m:e>
                        </m:d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g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a</m:t>
                            </m:r>
                          </m:e>
                        </m:d>
                      </m:e>
                    </m:d>
                  </m:num>
                  <m:den>
                    <m:r>
                      <m:t>x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a</m:t>
                    </m:r>
                  </m:den>
                </m:f>
                <m:r>
                  <m:rPr>
                    <m:sty m:val="p"/>
                  </m:rPr>
                  <m:t>.</m:t>
                </m:r>
              </m:e>
            </m:mr>
          </m:m>
        </m:oMath>
      </m:oMathPara>
    </w:p>
    <w:p>
      <w:pPr>
        <w:pStyle w:val="FirstParagraph"/>
      </w:pPr>
      <w:r>
        <w:t xml:space="preserve">The second of these terms is</w:t>
      </w:r>
      <w:r>
        <w:t xml:space="preserve"> </w:t>
      </w:r>
      <m:oMath>
        <m:r>
          <m:t>g</m:t>
        </m:r>
        <m:r>
          <m:rPr>
            <m:sty m:val="p"/>
          </m:rPr>
          <m:t>′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</m:oMath>
      <w:r>
        <w:t xml:space="preserve">, which is what you want. The first of these terms</w:t>
      </w:r>
      <w:r>
        <w:t xml:space="preserve"> </w:t>
      </w:r>
      <w:r>
        <w:rPr>
          <w:b/>
          <w:bCs/>
        </w:rPr>
        <w:t xml:space="preserve">would</w:t>
      </w:r>
      <w:r>
        <w:t xml:space="preserve"> </w:t>
      </w:r>
      <w:r>
        <w:t xml:space="preserve">be the definition of</w:t>
      </w:r>
      <w:r>
        <w:t xml:space="preserve"> </w:t>
      </w:r>
      <m:oMath>
        <m:r>
          <m:t>f</m:t>
        </m:r>
        <m:r>
          <m:rPr>
            <m:sty m:val="p"/>
          </m:rPr>
          <m:t>′</m:t>
        </m:r>
        <m:d>
          <m:dPr>
            <m:begChr m:val="("/>
            <m:endChr m:val=")"/>
            <m:sepChr m:val=""/>
            <m:grow/>
          </m:dPr>
          <m:e>
            <m:r>
              <m:t>g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a</m:t>
                </m:r>
              </m:e>
            </m:d>
          </m:e>
        </m:d>
      </m:oMath>
      <w:r>
        <w:t xml:space="preserve">… if the limit was</w:t>
      </w:r>
      <w:r>
        <w:t xml:space="preserve"> </w:t>
      </w:r>
      <m:oMath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→</m:t>
        </m:r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</m:oMath>
      <w:r>
        <w:t xml:space="preserve"> </w:t>
      </w:r>
      <w:r>
        <w:t xml:space="preserve">rather than</w:t>
      </w:r>
      <w:r>
        <w:t xml:space="preserve"> </w:t>
      </w:r>
      <m:oMath>
        <m:r>
          <m:t>x</m:t>
        </m:r>
        <m:r>
          <m:rPr>
            <m:sty m:val="p"/>
          </m:rPr>
          <m:t>→</m:t>
        </m:r>
        <m:r>
          <m:t>a</m:t>
        </m:r>
      </m:oMath>
      <w:r>
        <w:t xml:space="preserve">. Here is the problem, because you</w:t>
      </w:r>
      <w:r>
        <w:t xml:space="preserve"> </w:t>
      </w:r>
      <w:r>
        <w:rPr>
          <w:b/>
          <w:bCs/>
        </w:rPr>
        <w:t xml:space="preserve">cannot guarantee</w:t>
      </w:r>
      <w:r>
        <w:t xml:space="preserve"> </w:t>
      </w:r>
      <w:r>
        <w:t xml:space="preserve">the behaviour of</w:t>
      </w:r>
      <w:r>
        <w:t xml:space="preserve"> </w:t>
      </w:r>
      <m:oMath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−</m:t>
        </m:r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</m:oMath>
      <w:r>
        <w:t xml:space="preserve"> </w:t>
      </w:r>
      <w:r>
        <w:t xml:space="preserve">as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gets closer to</w:t>
      </w:r>
      <w:r>
        <w:t xml:space="preserve"> </w:t>
      </w:r>
      <m:oMath>
        <m:r>
          <m:t>a</m:t>
        </m:r>
      </m:oMath>
      <w:r>
        <w:t xml:space="preserve">; it could be that</w:t>
      </w:r>
      <w:r>
        <w:t xml:space="preserve"> </w:t>
      </w:r>
      <m:oMath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−</m:t>
        </m:r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  <m:r>
          <m:rPr>
            <m:sty m:val="p"/>
          </m:rPr>
          <m:t>=</m:t>
        </m:r>
        <m:r>
          <m:t>0</m:t>
        </m:r>
      </m:oMath>
      <w:r>
        <w:t xml:space="preserve">, which is a big problem. In fact, it could be that as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gets closer to</w:t>
      </w:r>
      <w:r>
        <w:t xml:space="preserve"> </w:t>
      </w:r>
      <m:oMath>
        <m:r>
          <m:t>a</m:t>
        </m:r>
      </m:oMath>
      <w:r>
        <w:t xml:space="preserve">, then</w:t>
      </w:r>
      <w:r>
        <w:t xml:space="preserve"> </w:t>
      </w:r>
      <m:oMath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−</m:t>
        </m:r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</m:oMath>
      <w:r>
        <w:t xml:space="preserve"> </w:t>
      </w:r>
      <w:r>
        <w:t xml:space="preserve">could be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in infinitely many different places. This needs to be rectified.</w:t>
      </w:r>
    </w:p>
    <w:bookmarkEnd w:id="51"/>
    <w:bookmarkStart w:id="52" w:name="overcoming-the-technicality"/>
    <w:p>
      <w:pPr>
        <w:pStyle w:val="Heading3"/>
      </w:pPr>
      <w:r>
        <w:t xml:space="preserve">Overcoming the technicality</w:t>
      </w:r>
    </w:p>
    <w:p>
      <w:pPr>
        <w:pStyle w:val="FirstParagraph"/>
      </w:pPr>
      <w:r>
        <w:t xml:space="preserve">The idea is to</w:t>
      </w:r>
      <w:r>
        <w:t xml:space="preserve"> </w:t>
      </w:r>
      <w:r>
        <w:t xml:space="preserve">‘</w:t>
      </w:r>
      <w:r>
        <w:t xml:space="preserve">fill in</w:t>
      </w:r>
      <w:r>
        <w:t xml:space="preserve">’</w:t>
      </w:r>
      <w:r>
        <w:t xml:space="preserve"> </w:t>
      </w:r>
      <w:r>
        <w:t xml:space="preserve">the places where</w:t>
      </w:r>
      <w:r>
        <w:t xml:space="preserve"> </w:t>
      </w:r>
      <m:oMath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−</m:t>
        </m:r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  <m:r>
          <m:rPr>
            <m:sty m:val="p"/>
          </m:rPr>
          <m:t>=</m:t>
        </m:r>
        <m:r>
          <m:t>0</m:t>
        </m:r>
      </m:oMath>
      <w:r>
        <w:t xml:space="preserve">, by defining the value of the function</w:t>
      </w:r>
      <w:r>
        <w:t xml:space="preserve"> </w:t>
      </w:r>
      <m:oMath>
        <m:f>
          <m:fPr>
            <m:type m:val="bar"/>
          </m:fPr>
          <m:num>
            <m:r>
              <m:t>f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g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</m:e>
            </m:d>
            <m:r>
              <m:rPr>
                <m:sty m:val="p"/>
              </m:rPr>
              <m:t>−</m:t>
            </m:r>
            <m:r>
              <m:t>f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g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a</m:t>
                    </m:r>
                  </m:e>
                </m:d>
              </m:e>
            </m:d>
          </m:num>
          <m:den>
            <m:r>
              <m:t>g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  <m:r>
              <m:rPr>
                <m:sty m:val="p"/>
              </m:rPr>
              <m:t>−</m:t>
            </m:r>
            <m:r>
              <m:t>g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a</m:t>
                </m:r>
              </m:e>
            </m:d>
          </m:den>
        </m:f>
      </m:oMath>
      <w:r>
        <w:t xml:space="preserve"> </w:t>
      </w:r>
      <w:r>
        <w:t xml:space="preserve">at these points. You can define the function</w:t>
      </w:r>
    </w:p>
    <w:p>
      <w:pPr>
        <w:pStyle w:val="BodyText"/>
      </w:pPr>
      <m:oMathPara>
        <m:oMathParaPr>
          <m:jc m:val="center"/>
        </m:oMathParaPr>
        <m:oMath>
          <m:r>
            <m:t>ϕ</m:t>
          </m:r>
          <m:d>
            <m:dPr>
              <m:begChr m:val="("/>
              <m:endChr m:val=")"/>
              <m:sepChr m:val=""/>
              <m:grow/>
            </m:dPr>
            <m:e>
              <m:r>
                <m:t>y</m:t>
              </m:r>
            </m:e>
          </m:d>
          <m:r>
            <m:rPr>
              <m:sty m:val="p"/>
            </m:rPr>
            <m:t>=</m:t>
          </m:r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f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y</m:t>
                            </m:r>
                          </m:e>
                        </m:d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f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g</m:t>
                            </m:r>
                            <m:d>
                              <m:dPr>
                                <m:begChr m:val="("/>
                                <m:endChr m:val=")"/>
                                <m:sepChr m:val=""/>
                                <m:grow/>
                              </m:dPr>
                              <m:e>
                                <m:r>
                                  <m:t>a</m:t>
                                </m:r>
                              </m:e>
                            </m:d>
                          </m:e>
                        </m:d>
                      </m:num>
                      <m:den>
                        <m:r>
                          <m:t>y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g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a</m:t>
                            </m:r>
                          </m:e>
                        </m:d>
                      </m:den>
                    </m:f>
                  </m:e>
                  <m:e>
                    <m:r>
                      <m:rPr>
                        <m:nor/>
                        <m:sty m:val="p"/>
                        <m:scr m:val="sans-serif"/>
                      </m:rPr>
                      <m:t> if </m:t>
                    </m:r>
                    <m:r>
                      <m:t>y</m:t>
                    </m:r>
                    <m:r>
                      <m:rPr>
                        <m:sty m:val="p"/>
                      </m:rPr>
                      <m:t>≠</m:t>
                    </m:r>
                    <m:r>
                      <m:t>g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a</m:t>
                        </m:r>
                      </m:e>
                    </m:d>
                  </m:e>
                </m:mr>
                <m:mr>
                  <m:e>
                    <m:r>
                      <m:t>f</m:t>
                    </m:r>
                    <m:r>
                      <m:rPr>
                        <m:sty m:val="p"/>
                      </m:rPr>
                      <m:t>′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g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a</m:t>
                            </m:r>
                          </m:e>
                        </m:d>
                      </m:e>
                    </m:d>
                  </m:e>
                  <m:e>
                    <m:r>
                      <m:rPr>
                        <m:nor/>
                        <m:sty m:val="p"/>
                        <m:scr m:val="sans-serif"/>
                      </m:rPr>
                      <m:t> if </m:t>
                    </m:r>
                    <m:r>
                      <m:t>y</m:t>
                    </m:r>
                    <m:r>
                      <m:rPr>
                        <m:sty m:val="p"/>
                      </m:rPr>
                      <m:t>=</m:t>
                    </m:r>
                    <m:r>
                      <m:t>g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a</m:t>
                        </m:r>
                      </m:e>
                    </m:d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You can notice here that</w:t>
      </w:r>
      <w:r>
        <w:t xml:space="preserve"> </w:t>
      </w:r>
      <m:oMath>
        <m:r>
          <m:t>f</m:t>
        </m:r>
        <m:r>
          <m:rPr>
            <m:sty m:val="p"/>
          </m:rPr>
          <m:t>′</m:t>
        </m:r>
        <m:d>
          <m:dPr>
            <m:begChr m:val="("/>
            <m:endChr m:val=")"/>
            <m:sepChr m:val=""/>
            <m:grow/>
          </m:dPr>
          <m:e>
            <m:r>
              <m:t>g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a</m:t>
                </m:r>
              </m:e>
            </m:d>
          </m:e>
        </m:d>
      </m:oMath>
      <w:r>
        <w:t xml:space="preserve"> </w:t>
      </w:r>
      <w:r>
        <w:t xml:space="preserve">is already defined as</w:t>
      </w:r>
      <w:r>
        <w:t xml:space="preserve"> </w:t>
      </w:r>
      <m:oMath>
        <m:r>
          <m:t>f</m:t>
        </m:r>
      </m:oMath>
      <w:r>
        <w:t xml:space="preserve"> </w:t>
      </w:r>
      <w:r>
        <w:t xml:space="preserve">is a differentiable function, meaning that</w:t>
      </w:r>
      <w:r>
        <w:t xml:space="preserve"> </w:t>
      </w:r>
      <m:oMath>
        <m:r>
          <m:t>f</m:t>
        </m:r>
        <m:r>
          <m:rPr>
            <m:sty m:val="p"/>
          </m:rPr>
          <m:t>′</m:t>
        </m:r>
        <m:d>
          <m:dPr>
            <m:begChr m:val="("/>
            <m:endChr m:val=")"/>
            <m:sepChr m:val=""/>
            <m:grow/>
          </m:dPr>
          <m:e>
            <m:r>
              <m:t>y</m:t>
            </m:r>
          </m:e>
        </m:d>
      </m:oMath>
      <w:r>
        <w:t xml:space="preserve"> </w:t>
      </w:r>
      <w:r>
        <w:t xml:space="preserve">exists for all</w:t>
      </w:r>
      <w:r>
        <w:t xml:space="preserve"> </w:t>
      </w:r>
      <m:oMath>
        <m:r>
          <m:t>y</m:t>
        </m:r>
      </m:oMath>
      <w:r>
        <w:t xml:space="preserve">.</w:t>
      </w:r>
    </w:p>
    <w:p>
      <w:pPr>
        <w:pStyle w:val="BodyText"/>
      </w:pPr>
      <w:r>
        <w:t xml:space="preserve">Now, consider the expression</w:t>
      </w:r>
    </w:p>
    <w:p>
      <w:pPr>
        <w:pStyle w:val="BodyText"/>
      </w:pPr>
      <m:oMathPara>
        <m:oMathParaPr>
          <m:jc m:val="center"/>
        </m:oMathParaPr>
        <m:oMath>
          <m:r>
            <m:t>ϕ</m:t>
          </m:r>
          <m:d>
            <m:dPr>
              <m:begChr m:val="("/>
              <m:endChr m:val=")"/>
              <m:sepChr m:val=""/>
              <m:grow/>
            </m:dPr>
            <m:e>
              <m:r>
                <m:t>g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e>
          </m:d>
          <m:r>
            <m:rPr>
              <m:sty m:val="p"/>
            </m:rPr>
            <m:t>⋅</m:t>
          </m:r>
          <m:f>
            <m:fPr>
              <m:type m:val="bar"/>
            </m:fPr>
            <m:num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g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x</m:t>
                      </m:r>
                    </m:e>
                  </m:d>
                  <m:r>
                    <m:rPr>
                      <m:sty m:val="p"/>
                    </m:rPr>
                    <m:t>−</m:t>
                  </m:r>
                  <m:r>
                    <m:t>g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a</m:t>
                      </m:r>
                    </m:e>
                  </m:d>
                </m:e>
              </m:d>
            </m:num>
            <m:den>
              <m:r>
                <m:t>x</m:t>
              </m:r>
              <m:r>
                <m:rPr>
                  <m:sty m:val="p"/>
                </m:rPr>
                <m:t>−</m:t>
              </m:r>
              <m:r>
                <m:t>a</m:t>
              </m:r>
            </m:den>
          </m:f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The idea is to prove that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g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x</m:t>
                      </m:r>
                    </m:e>
                  </m:d>
                </m:e>
              </m:d>
              <m:r>
                <m:rPr>
                  <m:sty m:val="p"/>
                </m:rPr>
                <m:t>−</m:t>
              </m:r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g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a</m:t>
                      </m:r>
                    </m:e>
                  </m:d>
                </m:e>
              </m:d>
            </m:num>
            <m:den>
              <m:r>
                <m:t>x</m:t>
              </m:r>
              <m:r>
                <m:rPr>
                  <m:sty m:val="p"/>
                </m:rPr>
                <m:t>−</m:t>
              </m:r>
              <m:r>
                <m:t>a</m:t>
              </m:r>
            </m:den>
          </m:f>
          <m:r>
            <m:rPr>
              <m:sty m:val="p"/>
            </m:rPr>
            <m:t>=</m:t>
          </m:r>
          <m:r>
            <m:t>ϕ</m:t>
          </m:r>
          <m:d>
            <m:dPr>
              <m:begChr m:val="("/>
              <m:endChr m:val=")"/>
              <m:sepChr m:val=""/>
              <m:grow/>
            </m:dPr>
            <m:e>
              <m:r>
                <m:t>g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e>
          </m:d>
          <m:r>
            <m:rPr>
              <m:sty m:val="p"/>
            </m:rPr>
            <m:t>⋅</m:t>
          </m:r>
          <m:f>
            <m:fPr>
              <m:type m:val="bar"/>
            </m:fPr>
            <m:num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g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x</m:t>
                      </m:r>
                    </m:e>
                  </m:d>
                  <m:r>
                    <m:rPr>
                      <m:sty m:val="p"/>
                    </m:rPr>
                    <m:t>−</m:t>
                  </m:r>
                  <m:r>
                    <m:t>g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a</m:t>
                      </m:r>
                    </m:e>
                  </m:d>
                </m:e>
              </m:d>
            </m:num>
            <m:den>
              <m:r>
                <m:t>x</m:t>
              </m:r>
              <m:r>
                <m:rPr>
                  <m:sty m:val="p"/>
                </m:rPr>
                <m:t>−</m:t>
              </m:r>
              <m:r>
                <m:t>a</m:t>
              </m:r>
            </m:den>
          </m:f>
        </m:oMath>
      </m:oMathPara>
    </w:p>
    <w:p>
      <w:pPr>
        <w:pStyle w:val="FirstParagraph"/>
      </w:pPr>
      <w:r>
        <w:t xml:space="preserve">for all</w:t>
      </w:r>
      <w:r>
        <w:t xml:space="preserve"> </w:t>
      </w:r>
      <m:oMath>
        <m:r>
          <m:t>x</m:t>
        </m:r>
      </m:oMath>
      <w:r>
        <w:t xml:space="preserve">. This way, you can evaluate the limit of the right hand side instead of the left hand side. However, this does depend on whether or not</w:t>
      </w:r>
      <w:r>
        <w:t xml:space="preserve"> </w:t>
      </w:r>
      <m:oMath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</m:oMath>
      <w:r>
        <w:t xml:space="preserve">.</w:t>
      </w:r>
    </w:p>
    <w:p>
      <w:pPr>
        <w:numPr>
          <w:ilvl w:val="0"/>
          <w:numId w:val="1001"/>
        </w:numPr>
      </w:pPr>
      <w:r>
        <w:t xml:space="preserve">If</w:t>
      </w:r>
      <w:r>
        <w:t xml:space="preserve"> </w:t>
      </w:r>
      <m:oMath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≠</m:t>
        </m:r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</m:oMath>
      <w:r>
        <w:t xml:space="preserve">, then</w:t>
      </w:r>
      <w:r>
        <w:t xml:space="preserve"> </w:t>
      </w:r>
      <m:oMath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−</m:t>
        </m:r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  <m:r>
          <m:rPr>
            <m:sty m:val="p"/>
          </m:rPr>
          <m:t>≠</m:t>
        </m:r>
        <m:r>
          <m:t>0</m:t>
        </m:r>
      </m:oMath>
      <w:r>
        <w:t xml:space="preserve">. You can use the first part of the definition to say that</w:t>
      </w:r>
    </w:p>
    <w:p>
      <w:pPr>
        <w:pStyle w:val="BodyText"/>
      </w:pPr>
      <m:oMathPara>
        <m:oMathParaPr>
          <m:jc m:val="center"/>
        </m:oMathParaPr>
        <m:oMath>
          <m:r>
            <m:t>ϕ</m:t>
          </m:r>
          <m:d>
            <m:dPr>
              <m:begChr m:val="("/>
              <m:endChr m:val=")"/>
              <m:sepChr m:val=""/>
              <m:grow/>
            </m:dPr>
            <m:e>
              <m:r>
                <m:t>g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e>
          </m:d>
          <m:r>
            <m:rPr>
              <m:sty m:val="p"/>
            </m:rPr>
            <m:t>⋅</m:t>
          </m:r>
          <m:f>
            <m:fPr>
              <m:type m:val="bar"/>
            </m:fPr>
            <m:num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g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x</m:t>
                      </m:r>
                    </m:e>
                  </m:d>
                  <m:r>
                    <m:rPr>
                      <m:sty m:val="p"/>
                    </m:rPr>
                    <m:t>−</m:t>
                  </m:r>
                  <m:r>
                    <m:t>g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a</m:t>
                      </m:r>
                    </m:e>
                  </m:d>
                </m:e>
              </m:d>
            </m:num>
            <m:den>
              <m:r>
                <m:t>x</m:t>
              </m:r>
              <m:r>
                <m:rPr>
                  <m:sty m:val="p"/>
                </m:rPr>
                <m:t>−</m:t>
              </m:r>
              <m:r>
                <m:t>a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g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x</m:t>
                      </m:r>
                    </m:e>
                  </m:d>
                </m:e>
              </m:d>
              <m:r>
                <m:rPr>
                  <m:sty m:val="p"/>
                </m:rPr>
                <m:t>−</m:t>
              </m:r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g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a</m:t>
                      </m:r>
                    </m:e>
                  </m:d>
                </m:e>
              </m:d>
            </m:num>
            <m:den>
              <m:r>
                <m:t>g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−</m:t>
              </m:r>
              <m:r>
                <m:t>g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a</m:t>
                  </m:r>
                </m:e>
              </m:d>
            </m:den>
          </m:f>
          <m:r>
            <m:rPr>
              <m:sty m:val="p"/>
            </m:rPr>
            <m:t>⋅</m:t>
          </m:r>
          <m:f>
            <m:fPr>
              <m:type m:val="bar"/>
            </m:fPr>
            <m:num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g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x</m:t>
                      </m:r>
                    </m:e>
                  </m:d>
                  <m:r>
                    <m:rPr>
                      <m:sty m:val="p"/>
                    </m:rPr>
                    <m:t>−</m:t>
                  </m:r>
                  <m:r>
                    <m:t>g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a</m:t>
                      </m:r>
                    </m:e>
                  </m:d>
                </m:e>
              </m:d>
            </m:num>
            <m:den>
              <m:r>
                <m:t>x</m:t>
              </m:r>
              <m:r>
                <m:rPr>
                  <m:sty m:val="p"/>
                </m:rPr>
                <m:t>−</m:t>
              </m:r>
              <m:r>
                <m:t>a</m:t>
              </m:r>
            </m:den>
          </m:f>
        </m:oMath>
      </m:oMathPara>
    </w:p>
    <w:p>
      <w:pPr>
        <w:numPr>
          <w:ilvl w:val="0"/>
          <w:numId w:val="1000"/>
        </w:numPr>
      </w:pPr>
      <w:r>
        <w:t xml:space="preserve">Since</w:t>
      </w:r>
      <w:r>
        <w:t xml:space="preserve"> </w:t>
      </w:r>
      <m:oMath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−</m:t>
        </m:r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  <m:r>
          <m:rPr>
            <m:sty m:val="p"/>
          </m:rPr>
          <m:t>≠</m:t>
        </m:r>
        <m:r>
          <m:t>0</m:t>
        </m:r>
      </m:oMath>
      <w:r>
        <w:t xml:space="preserve">, you can cancel these to get</w:t>
      </w:r>
    </w:p>
    <w:p>
      <w:pPr>
        <w:pStyle w:val="BodyText"/>
      </w:pPr>
      <m:oMathPara>
        <m:oMathParaPr>
          <m:jc m:val="center"/>
        </m:oMathParaPr>
        <m:oMath>
          <m:r>
            <m:t>ϕ</m:t>
          </m:r>
          <m:d>
            <m:dPr>
              <m:begChr m:val="("/>
              <m:endChr m:val=")"/>
              <m:sepChr m:val=""/>
              <m:grow/>
            </m:dPr>
            <m:e>
              <m:r>
                <m:t>g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e>
          </m:d>
          <m:r>
            <m:rPr>
              <m:sty m:val="p"/>
            </m:rPr>
            <m:t>⋅</m:t>
          </m:r>
          <m:f>
            <m:fPr>
              <m:type m:val="bar"/>
            </m:fPr>
            <m:num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g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x</m:t>
                      </m:r>
                    </m:e>
                  </m:d>
                  <m:r>
                    <m:rPr>
                      <m:sty m:val="p"/>
                    </m:rPr>
                    <m:t>−</m:t>
                  </m:r>
                  <m:r>
                    <m:t>g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a</m:t>
                      </m:r>
                    </m:e>
                  </m:d>
                </m:e>
              </m:d>
            </m:num>
            <m:den>
              <m:r>
                <m:t>x</m:t>
              </m:r>
              <m:r>
                <m:rPr>
                  <m:sty m:val="p"/>
                </m:rPr>
                <m:t>−</m:t>
              </m:r>
              <m:r>
                <m:t>a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g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x</m:t>
                      </m:r>
                    </m:e>
                  </m:d>
                </m:e>
              </m:d>
              <m:r>
                <m:rPr>
                  <m:sty m:val="p"/>
                </m:rPr>
                <m:t>−</m:t>
              </m:r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g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a</m:t>
                      </m:r>
                    </m:e>
                  </m:d>
                </m:e>
              </m:d>
            </m:num>
            <m:den>
              <m:r>
                <m:t>x</m:t>
              </m:r>
              <m:r>
                <m:rPr>
                  <m:sty m:val="p"/>
                </m:rPr>
                <m:t>−</m:t>
              </m:r>
              <m:r>
                <m:t>a</m:t>
              </m:r>
            </m:den>
          </m:f>
          <m:r>
            <m:rPr>
              <m:sty m:val="p"/>
            </m:rPr>
            <m:t>.</m:t>
          </m:r>
        </m:oMath>
      </m:oMathPara>
    </w:p>
    <w:p>
      <w:pPr>
        <w:numPr>
          <w:ilvl w:val="0"/>
          <w:numId w:val="1001"/>
        </w:numPr>
      </w:pPr>
      <w:r>
        <w:t xml:space="preserve">If</w:t>
      </w:r>
      <w:r>
        <w:t xml:space="preserve"> </w:t>
      </w:r>
      <m:oMath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</m:oMath>
      <w:r>
        <w:t xml:space="preserve"> </w:t>
      </w:r>
      <w:r>
        <w:t xml:space="preserve">then</w:t>
      </w:r>
      <w:r>
        <w:t xml:space="preserve"> </w:t>
      </w:r>
      <m:oMath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−</m:t>
        </m:r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and also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g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e>
        </m:d>
        <m:r>
          <m:rPr>
            <m:sty m:val="p"/>
          </m:rPr>
          <m:t>−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g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a</m:t>
                </m:r>
              </m:e>
            </m:d>
          </m:e>
        </m:d>
        <m:r>
          <m:rPr>
            <m:sty m:val="p"/>
          </m:rPr>
          <m:t>=</m:t>
        </m:r>
        <m:r>
          <m:t>0</m:t>
        </m:r>
      </m:oMath>
      <w:r>
        <w:t xml:space="preserve">. This implies that</w:t>
      </w:r>
    </w:p>
    <w:p>
      <w:pPr>
        <w:pStyle w:val="BodyText"/>
      </w:pPr>
      <m:oMathPara>
        <m:oMathParaPr>
          <m:jc m:val="center"/>
        </m:oMathParaPr>
        <m:oMath>
          <m:r>
            <m:t>ϕ</m:t>
          </m:r>
          <m:d>
            <m:dPr>
              <m:begChr m:val="("/>
              <m:endChr m:val=")"/>
              <m:sepChr m:val=""/>
              <m:grow/>
            </m:dPr>
            <m:e>
              <m:r>
                <m:t>g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e>
          </m:d>
          <m:r>
            <m:rPr>
              <m:sty m:val="p"/>
            </m:rPr>
            <m:t>⋅</m:t>
          </m:r>
          <m:f>
            <m:fPr>
              <m:type m:val="bar"/>
            </m:fPr>
            <m:num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g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x</m:t>
                      </m:r>
                    </m:e>
                  </m:d>
                  <m:r>
                    <m:rPr>
                      <m:sty m:val="p"/>
                    </m:rPr>
                    <m:t>−</m:t>
                  </m:r>
                  <m:r>
                    <m:t>g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a</m:t>
                      </m:r>
                    </m:e>
                  </m:d>
                </m:e>
              </m:d>
            </m:num>
            <m:den>
              <m:r>
                <m:t>x</m:t>
              </m:r>
              <m:r>
                <m:rPr>
                  <m:sty m:val="p"/>
                </m:rPr>
                <m:t>−</m:t>
              </m:r>
              <m:r>
                <m:t>a</m:t>
              </m:r>
            </m:den>
          </m:f>
          <m:r>
            <m:rPr>
              <m:sty m:val="p"/>
            </m:rPr>
            <m:t>=</m:t>
          </m:r>
          <m:r>
            <m:t>ϕ</m:t>
          </m:r>
          <m:d>
            <m:dPr>
              <m:begChr m:val="("/>
              <m:endChr m:val=")"/>
              <m:sepChr m:val=""/>
              <m:grow/>
            </m:dPr>
            <m:e>
              <m:r>
                <m:t>g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e>
          </m:d>
          <m:r>
            <m:rPr>
              <m:sty m:val="p"/>
            </m:rPr>
            <m:t>⋅</m:t>
          </m:r>
          <m:r>
            <m:t>0</m:t>
          </m:r>
          <m:r>
            <m:rPr>
              <m:sty m:val="p"/>
            </m:rPr>
            <m:t>=</m:t>
          </m:r>
          <m:r>
            <m:t>0</m:t>
          </m:r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So they really are equal. Using this expression, together with the properties of limits gives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f</m:t>
                    </m:r>
                    <m:r>
                      <m:rPr>
                        <m:sty m:val="p"/>
                      </m:rPr>
                      <m:t>∘</m:t>
                    </m:r>
                    <m:r>
                      <m:t>g</m:t>
                    </m:r>
                  </m:e>
                </m:d>
                <m:r>
                  <m:rPr>
                    <m:sty m:val="p"/>
                  </m:rPr>
                  <m:t>′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a</m:t>
                    </m:r>
                  </m:e>
                </m:d>
              </m:e>
              <m:e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f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g</m:t>
                            </m:r>
                            <m:d>
                              <m:dPr>
                                <m:begChr m:val="("/>
                                <m:endChr m:val=")"/>
                                <m:sepChr m:val=""/>
                                <m:grow/>
                              </m:dPr>
                              <m:e>
                                <m:r>
                                  <m:t>x</m:t>
                                </m:r>
                              </m:e>
                            </m:d>
                          </m:e>
                        </m:d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f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g</m:t>
                            </m:r>
                            <m:d>
                              <m:dPr>
                                <m:begChr m:val="("/>
                                <m:endChr m:val=")"/>
                                <m:sepChr m:val=""/>
                                <m:grow/>
                              </m:dPr>
                              <m:e>
                                <m:r>
                                  <m:t>a</m:t>
                                </m:r>
                              </m:e>
                            </m:d>
                          </m:e>
                        </m:d>
                      </m:num>
                      <m:den>
                        <m:r>
                          <m:t>x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a</m:t>
                        </m:r>
                      </m:den>
                    </m:f>
                  </m:e>
                </m:d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limLow>
                  <m:e>
                    <m:r>
                      <m:rPr>
                        <m:sty m:val="p"/>
                      </m:rPr>
                      <m:t>lim</m:t>
                    </m:r>
                  </m:e>
                  <m:lim>
                    <m:r>
                      <m:t>x</m:t>
                    </m:r>
                    <m:r>
                      <m:rPr>
                        <m:sty m:val="p"/>
                      </m:rPr>
                      <m:t>→</m:t>
                    </m:r>
                    <m:r>
                      <m:t>a</m:t>
                    </m:r>
                  </m:lim>
                </m:limLow>
                <m:r>
                  <m:t>ϕ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g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</m:e>
                    </m:d>
                  </m:e>
                </m:d>
                <m:r>
                  <m:rPr>
                    <m:sty m:val="p"/>
                  </m:rPr>
                  <m:t>⋅</m:t>
                </m:r>
                <m:limLow>
                  <m:e>
                    <m:r>
                      <m:rPr>
                        <m:sty m:val="p"/>
                      </m:rPr>
                      <m:t>lim</m:t>
                    </m:r>
                  </m:e>
                  <m:lim>
                    <m:r>
                      <m:t>x</m:t>
                    </m:r>
                    <m:r>
                      <m:rPr>
                        <m:sty m:val="p"/>
                      </m:rPr>
                      <m:t>→</m:t>
                    </m:r>
                    <m:r>
                      <m:t>a</m:t>
                    </m:r>
                  </m:lim>
                </m:limLow>
                <m:f>
                  <m:fPr>
                    <m:type m:val="bar"/>
                  </m:fPr>
                  <m:num>
                    <m:r>
                      <m:t>g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t>g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a</m:t>
                        </m:r>
                      </m:e>
                    </m:d>
                  </m:num>
                  <m:den>
                    <m:r>
                      <m:t>x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a</m:t>
                    </m:r>
                  </m:den>
                </m:f>
              </m:e>
            </m:mr>
          </m:m>
        </m:oMath>
      </m:oMathPara>
    </w:p>
    <w:p>
      <w:pPr>
        <w:pStyle w:val="FirstParagraph"/>
      </w:pPr>
      <w:r>
        <w:t xml:space="preserve">The idea is then to prove that these two limits exist; as then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f</m:t>
            </m:r>
            <m:r>
              <m:rPr>
                <m:sty m:val="p"/>
              </m:rPr>
              <m:t>∘</m:t>
            </m:r>
            <m:r>
              <m:t>g</m:t>
            </m:r>
          </m:e>
        </m:d>
        <m:r>
          <m:rPr>
            <m:sty m:val="p"/>
          </m:rPr>
          <m:t>′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</m:oMath>
      <w:r>
        <w:t xml:space="preserve"> </w:t>
      </w:r>
      <w:r>
        <w:t xml:space="preserve">would exist. The second of these limits is precisely the definition of</w:t>
      </w:r>
      <w:r>
        <w:t xml:space="preserve"> </w:t>
      </w:r>
      <m:oMath>
        <m:r>
          <m:t>g</m:t>
        </m:r>
        <m:r>
          <m:rPr>
            <m:sty m:val="p"/>
          </m:rPr>
          <m:t>′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</m:oMath>
      <w:r>
        <w:t xml:space="preserve">, so let’s focus on the limit of</w:t>
      </w:r>
      <w:r>
        <w:t xml:space="preserve"> </w:t>
      </w:r>
      <m:oMath>
        <m:r>
          <m:t>ϕ</m:t>
        </m:r>
        <m:d>
          <m:dPr>
            <m:begChr m:val="("/>
            <m:endChr m:val=")"/>
            <m:sepChr m:val=""/>
            <m:grow/>
          </m:dPr>
          <m:e>
            <m:r>
              <m:t>g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e>
        </m:d>
      </m:oMath>
      <w:r>
        <w:t xml:space="preserve"> </w:t>
      </w:r>
      <w:r>
        <w:t xml:space="preserve">as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tends to</w:t>
      </w:r>
      <w:r>
        <w:t xml:space="preserve"> </w:t>
      </w:r>
      <m:oMath>
        <m:r>
          <m:t>a</m:t>
        </m:r>
      </m:oMath>
      <w:r>
        <w:t xml:space="preserve">. If this function</w:t>
      </w:r>
      <w:r>
        <w:t xml:space="preserve"> </w:t>
      </w:r>
      <m:oMath>
        <m:r>
          <m:t>ϕ</m:t>
        </m:r>
        <m:r>
          <m:rPr>
            <m:sty m:val="p"/>
          </m:rPr>
          <m:t>∘</m:t>
        </m:r>
        <m:r>
          <m:t>g</m:t>
        </m:r>
      </m:oMath>
      <w:r>
        <w:t xml:space="preserve"> </w:t>
      </w:r>
      <w:r>
        <w:t xml:space="preserve">is continuous at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(see [Guide: Introduction to continuity]) then this limit exists and is equal to</w:t>
      </w:r>
      <w:r>
        <w:t xml:space="preserve"> </w:t>
      </w:r>
      <m:oMath>
        <m:r>
          <m:t>ϕ</m:t>
        </m:r>
        <m:d>
          <m:dPr>
            <m:begChr m:val="("/>
            <m:endChr m:val=")"/>
            <m:sepChr m:val=""/>
            <m:grow/>
          </m:dPr>
          <m:e>
            <m:r>
              <m:t>g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a</m:t>
                </m:r>
              </m:e>
            </m:d>
          </m:e>
        </m:d>
      </m:oMath>
      <w:r>
        <w:t xml:space="preserve">. The function</w:t>
      </w:r>
      <w:r>
        <w:t xml:space="preserve"> </w:t>
      </w:r>
      <m:oMath>
        <m:r>
          <m:t>ϕ</m:t>
        </m:r>
      </m:oMath>
      <w:r>
        <w:t xml:space="preserve"> </w:t>
      </w:r>
      <w:r>
        <w:t xml:space="preserve">is defined whenever</w:t>
      </w:r>
      <w:r>
        <w:t xml:space="preserve"> </w:t>
      </w:r>
      <m:oMath>
        <m:r>
          <m:t>f</m:t>
        </m:r>
      </m:oMath>
      <w:r>
        <w:t xml:space="preserve"> </w:t>
      </w:r>
      <w:r>
        <w:t xml:space="preserve">is. Since</w:t>
      </w:r>
      <w:r>
        <w:t xml:space="preserve"> </w:t>
      </w:r>
      <m:oMath>
        <m:r>
          <m:t>f</m:t>
        </m:r>
      </m:oMath>
      <w:r>
        <w:t xml:space="preserve"> </w:t>
      </w:r>
      <w:r>
        <w:t xml:space="preserve">is differentiable, then it is continuous at every point, including</w:t>
      </w:r>
      <w:r>
        <w:t xml:space="preserve"> </w:t>
      </w:r>
      <m:oMath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</m:oMath>
      <w:r>
        <w:t xml:space="preserve">; therefore,</w:t>
      </w:r>
      <w:r>
        <w:t xml:space="preserve"> </w:t>
      </w:r>
      <m:oMath>
        <m:r>
          <m:t>ϕ</m:t>
        </m:r>
      </m:oMath>
      <w:r>
        <w:t xml:space="preserve"> </w:t>
      </w:r>
      <w:r>
        <w:t xml:space="preserve">is continuous at</w:t>
      </w:r>
      <w:r>
        <w:t xml:space="preserve"> </w:t>
      </w:r>
      <m:oMath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</m:oMath>
      <w:r>
        <w:t xml:space="preserve">. Since</w:t>
      </w:r>
      <w:r>
        <w:t xml:space="preserve"> </w:t>
      </w:r>
      <m:oMath>
        <m:r>
          <m:t>g</m:t>
        </m:r>
      </m:oMath>
      <w:r>
        <w:t xml:space="preserve"> </w:t>
      </w:r>
      <w:r>
        <w:t xml:space="preserve">is differentiable at</w:t>
      </w:r>
      <w:r>
        <w:t xml:space="preserve"> </w:t>
      </w:r>
      <m:oMath>
        <m:r>
          <m:t>a</m:t>
        </m:r>
      </m:oMath>
      <w:r>
        <w:t xml:space="preserve">, then</w:t>
      </w:r>
      <w:r>
        <w:t xml:space="preserve"> </w:t>
      </w:r>
      <m:oMath>
        <m:r>
          <m:t>g</m:t>
        </m:r>
      </m:oMath>
      <w:r>
        <w:t xml:space="preserve"> </w:t>
      </w:r>
      <w:r>
        <w:t xml:space="preserve">is continuous at</w:t>
      </w:r>
      <w:r>
        <w:t xml:space="preserve"> </w:t>
      </w:r>
      <m:oMath>
        <m:r>
          <m:t>a</m:t>
        </m:r>
      </m:oMath>
      <w:r>
        <w:t xml:space="preserve">. Therefore, by properties of continuous functions (see [Guide: Introduction to continuity]),</w:t>
      </w:r>
      <w:r>
        <w:t xml:space="preserve"> </w:t>
      </w:r>
      <m:oMath>
        <m:r>
          <m:t>ϕ</m:t>
        </m:r>
        <m:r>
          <m:rPr>
            <m:sty m:val="p"/>
          </m:rPr>
          <m:t>∘</m:t>
        </m:r>
        <m:r>
          <m:t>g</m:t>
        </m:r>
      </m:oMath>
      <w:r>
        <w:t xml:space="preserve"> </w:t>
      </w:r>
      <w:r>
        <w:t xml:space="preserve">is continuous at</w:t>
      </w:r>
      <w:r>
        <w:t xml:space="preserve"> </w:t>
      </w:r>
      <m:oMath>
        <m:r>
          <m:t>a</m:t>
        </m:r>
      </m:oMath>
      <w:r>
        <w:t xml:space="preserve">. It follows that</w:t>
      </w:r>
    </w:p>
    <w:p>
      <w:pPr>
        <w:pStyle w:val="BodyText"/>
      </w:pPr>
      <m:oMathPara>
        <m:oMathParaPr>
          <m:jc m:val="center"/>
        </m:oMathParaPr>
        <m:oMath>
          <m:limLow>
            <m:e>
              <m:r>
                <m:rPr>
                  <m:sty m:val="p"/>
                </m:rPr>
                <m:t>lim</m:t>
              </m:r>
            </m:e>
            <m:lim>
              <m:r>
                <m:t>x</m:t>
              </m:r>
              <m:r>
                <m:rPr>
                  <m:sty m:val="p"/>
                </m:rPr>
                <m:t>→</m:t>
              </m:r>
              <m:r>
                <m:t>a</m:t>
              </m:r>
            </m:lim>
          </m:limLow>
          <m:r>
            <m:t>ϕ</m:t>
          </m:r>
          <m:d>
            <m:dPr>
              <m:begChr m:val="("/>
              <m:endChr m:val=")"/>
              <m:sepChr m:val=""/>
              <m:grow/>
            </m:dPr>
            <m:e>
              <m:r>
                <m:t>g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e>
          </m:d>
          <m:r>
            <m:rPr>
              <m:sty m:val="p"/>
            </m:rPr>
            <m:t>=</m:t>
          </m:r>
          <m:r>
            <m:t>ϕ</m:t>
          </m:r>
          <m:d>
            <m:dPr>
              <m:begChr m:val="("/>
              <m:endChr m:val=")"/>
              <m:sepChr m:val=""/>
              <m:grow/>
            </m:dPr>
            <m:e>
              <m:r>
                <m:t>g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a</m:t>
                  </m:r>
                </m:e>
              </m:d>
            </m:e>
          </m:d>
          <m:r>
            <m:rPr>
              <m:sty m:val="p"/>
            </m:rPr>
            <m:t>=</m:t>
          </m:r>
          <m:r>
            <m:t>f</m:t>
          </m:r>
          <m:r>
            <m:rPr>
              <m:sty m:val="p"/>
            </m:rPr>
            <m:t>′</m:t>
          </m:r>
          <m:d>
            <m:dPr>
              <m:begChr m:val="("/>
              <m:endChr m:val=")"/>
              <m:sepChr m:val=""/>
              <m:grow/>
            </m:dPr>
            <m:e>
              <m:r>
                <m:t>g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a</m:t>
                  </m:r>
                </m:e>
              </m:d>
            </m:e>
          </m:d>
        </m:oMath>
      </m:oMathPara>
    </w:p>
    <w:p>
      <w:pPr>
        <w:pStyle w:val="FirstParagraph"/>
      </w:pPr>
      <w:r>
        <w:t xml:space="preserve">by definition and so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f</m:t>
                    </m:r>
                    <m:r>
                      <m:rPr>
                        <m:sty m:val="p"/>
                      </m:rPr>
                      <m:t>∘</m:t>
                    </m:r>
                    <m:r>
                      <m:t>g</m:t>
                    </m:r>
                  </m:e>
                </m:d>
                <m:r>
                  <m:rPr>
                    <m:sty m:val="p"/>
                  </m:rPr>
                  <m:t>′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a</m:t>
                    </m:r>
                  </m:e>
                </m:d>
              </m:e>
              <m:e>
                <m:r>
                  <m:rPr>
                    <m:sty m:val="p"/>
                  </m:rPr>
                  <m:t>=</m:t>
                </m:r>
                <m:limLow>
                  <m:e>
                    <m:r>
                      <m:rPr>
                        <m:sty m:val="p"/>
                      </m:rPr>
                      <m:t>lim</m:t>
                    </m:r>
                  </m:e>
                  <m:lim>
                    <m:r>
                      <m:t>x</m:t>
                    </m:r>
                    <m:r>
                      <m:rPr>
                        <m:sty m:val="p"/>
                      </m:rPr>
                      <m:t>→</m:t>
                    </m:r>
                    <m:r>
                      <m:t>a</m:t>
                    </m:r>
                  </m:lim>
                </m:limLow>
                <m:r>
                  <m:t>ϕ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g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</m:e>
                    </m:d>
                  </m:e>
                </m:d>
                <m:r>
                  <m:rPr>
                    <m:sty m:val="p"/>
                  </m:rPr>
                  <m:t>⋅</m:t>
                </m:r>
                <m:limLow>
                  <m:e>
                    <m:r>
                      <m:rPr>
                        <m:sty m:val="p"/>
                      </m:rPr>
                      <m:t>lim</m:t>
                    </m:r>
                  </m:e>
                  <m:lim>
                    <m:r>
                      <m:t>x</m:t>
                    </m:r>
                    <m:r>
                      <m:rPr>
                        <m:sty m:val="p"/>
                      </m:rPr>
                      <m:t>→</m:t>
                    </m:r>
                    <m:r>
                      <m:t>a</m:t>
                    </m:r>
                  </m:lim>
                </m:limLow>
                <m:f>
                  <m:fPr>
                    <m:type m:val="bar"/>
                  </m:fPr>
                  <m:num>
                    <m:r>
                      <m:t>g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t>g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a</m:t>
                        </m:r>
                      </m:e>
                    </m:d>
                  </m:num>
                  <m:den>
                    <m:r>
                      <m:t>x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a</m:t>
                    </m:r>
                  </m:den>
                </m:f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r>
                  <m:t>f</m:t>
                </m:r>
                <m:r>
                  <m:rPr>
                    <m:sty m:val="p"/>
                  </m:rPr>
                  <m:t>′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g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a</m:t>
                        </m:r>
                      </m:e>
                    </m:d>
                  </m:e>
                </m:d>
                <m:r>
                  <m:rPr>
                    <m:sty m:val="p"/>
                  </m:rPr>
                  <m:t>⋅</m:t>
                </m:r>
                <m:r>
                  <m:t>g</m:t>
                </m:r>
                <m:r>
                  <m:rPr>
                    <m:sty m:val="p"/>
                  </m:rPr>
                  <m:t>′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a</m:t>
                    </m:r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and this is the chain rule!</w:t>
      </w:r>
    </w:p>
    <w:bookmarkEnd w:id="52"/>
    <w:bookmarkEnd w:id="53"/>
    <w:bookmarkEnd w:id="54"/>
    <w:bookmarkStart w:id="58" w:name="further-reading"/>
    <w:p>
      <w:pPr>
        <w:pStyle w:val="Heading1"/>
      </w:pPr>
      <w:r>
        <w:t xml:space="preserve">Further reading</w:t>
      </w:r>
    </w:p>
    <w:p>
      <w:pPr>
        <w:pStyle w:val="FirstParagraph"/>
      </w:pPr>
      <w:hyperlink r:id="rId20">
        <w:r>
          <w:rPr>
            <w:rStyle w:val="Hyperlink"/>
          </w:rPr>
          <w:t xml:space="preserve">Click this link to go back to Guide: Introduction to differentiation and the derivative.</w:t>
        </w:r>
      </w:hyperlink>
    </w:p>
    <w:p>
      <w:pPr>
        <w:pStyle w:val="BodyText"/>
      </w:pPr>
      <w:hyperlink r:id="rId33">
        <w:r>
          <w:rPr>
            <w:rStyle w:val="Hyperlink"/>
          </w:rPr>
          <w:t xml:space="preserve">Click this link to go back to Guide: The product rule.</w:t>
        </w:r>
      </w:hyperlink>
    </w:p>
    <w:p>
      <w:pPr>
        <w:pStyle w:val="BodyText"/>
      </w:pPr>
      <w:hyperlink r:id="rId38">
        <w:r>
          <w:rPr>
            <w:rStyle w:val="Hyperlink"/>
          </w:rPr>
          <w:t xml:space="preserve">Click this link to go back to Guide: The quotient rule.</w:t>
        </w:r>
      </w:hyperlink>
    </w:p>
    <w:p>
      <w:pPr>
        <w:pStyle w:val="BodyText"/>
      </w:pPr>
      <w:hyperlink r:id="rId43">
        <w:r>
          <w:rPr>
            <w:rStyle w:val="Hyperlink"/>
          </w:rPr>
          <w:t xml:space="preserve">Click this link to go back to Guide: The chain rule</w:t>
        </w:r>
      </w:hyperlink>
    </w:p>
    <w:p>
      <w:pPr>
        <w:pStyle w:val="BodyText"/>
      </w:pPr>
      <w:hyperlink r:id="rId55">
        <w:r>
          <w:rPr>
            <w:rStyle w:val="Hyperlink"/>
          </w:rPr>
          <w:t xml:space="preserve">For questions on differentiation and the derivative, please go to Questions: Introduction to differentation and the derivative.</w:t>
        </w:r>
      </w:hyperlink>
    </w:p>
    <w:bookmarkStart w:id="57" w:name="version-history"/>
    <w:p>
      <w:pPr>
        <w:pStyle w:val="Heading2"/>
      </w:pPr>
      <w:r>
        <w:t xml:space="preserve">Version history</w:t>
      </w:r>
    </w:p>
    <w:p>
      <w:pPr>
        <w:pStyle w:val="FirstParagraph"/>
      </w:pPr>
      <w:r>
        <w:t xml:space="preserve">v1.0: initial version created in 05/25 by tdhc.</w:t>
      </w:r>
    </w:p>
    <w:p>
      <w:pPr>
        <w:pStyle w:val="BodyText"/>
      </w:pPr>
      <w:hyperlink r:id="rId56">
        <w:r>
          <w:rPr>
            <w:rStyle w:val="Hyperlink"/>
          </w:rPr>
          <w:t xml:space="preserve">This work is licensed under CC BY-NC-SA 4.0.</w:t>
        </w:r>
      </w:hyperlink>
    </w:p>
    <w:bookmarkEnd w:id="57"/>
    <w:bookmarkEnd w:id="58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376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80351D"/>
    <w:rsid w:val="009C61B8"/>
    <w:rsid w:val="00A64C02"/>
    <w:rsid w:val="00BE1677"/>
    <w:rsid w:val="00CF4D08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hyperlink" Id="rId55" Target="../questions/qs-introtodifferentiation.qmd" TargetMode="External" /><Relationship Type="http://schemas.openxmlformats.org/officeDocument/2006/relationships/hyperlink" Id="rId43" Target="../studyguides/chainrule.qmd" TargetMode="External" /><Relationship Type="http://schemas.openxmlformats.org/officeDocument/2006/relationships/hyperlink" Id="rId20" Target="../studyguides/introtodifferentiation.qmd" TargetMode="External" /><Relationship Type="http://schemas.openxmlformats.org/officeDocument/2006/relationships/hyperlink" Id="rId33" Target="../studyguides/productrule.qmd" TargetMode="External" /><Relationship Type="http://schemas.openxmlformats.org/officeDocument/2006/relationships/hyperlink" Id="rId38" Target="../studyguides/quotientrule.qmd" TargetMode="External" /><Relationship Type="http://schemas.openxmlformats.org/officeDocument/2006/relationships/hyperlink" Id="rId56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5" Target="../questions/qs-introtodifferentiation.qmd" TargetMode="External" /><Relationship Type="http://schemas.openxmlformats.org/officeDocument/2006/relationships/hyperlink" Id="rId43" Target="../studyguides/chainrule.qmd" TargetMode="External" /><Relationship Type="http://schemas.openxmlformats.org/officeDocument/2006/relationships/hyperlink" Id="rId20" Target="../studyguides/introtodifferentiation.qmd" TargetMode="External" /><Relationship Type="http://schemas.openxmlformats.org/officeDocument/2006/relationships/hyperlink" Id="rId33" Target="../studyguides/productrule.qmd" TargetMode="External" /><Relationship Type="http://schemas.openxmlformats.org/officeDocument/2006/relationships/hyperlink" Id="rId38" Target="../studyguides/quotientrule.qmd" TargetMode="External" /><Relationship Type="http://schemas.openxmlformats.org/officeDocument/2006/relationships/hyperlink" Id="rId56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Proof: Rules of differentiation</dc:title>
  <dc:creator>Tom Coleman</dc:creator>
  <cp:keywords/>
  <dcterms:created xsi:type="dcterms:W3CDTF">2025-08-29T12:26:26Z</dcterms:created>
  <dcterms:modified xsi:type="dcterms:W3CDTF">2025-08-29T12:26:26Z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This proof sheet demonstrates that the common rules of differentiation - the sum, difference, product, quotient, and chain rules - are true.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