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Vector addition and scalar multiplication</w:t>
      </w:r>
    </w:p>
    <w:p>
      <w:pPr>
        <w:pStyle w:val="Author"/>
      </w:pPr>
      <w:r>
        <w:t xml:space="preserve">Renee Knapp, Kin Wang 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vector addition and scalar 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2025-02-19T15:37:29Z</dcterms:created>
  <dcterms:modified xsi:type="dcterms:W3CDTF">2025-02-19T15:37:29Z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