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</w:t>
      </w:r>
    </w:p>
    <w:p>
      <w:pPr>
        <w:pStyle w:val="Author"/>
      </w:pPr>
      <w:r>
        <w:t xml:space="preserve">Donald</w:t>
      </w:r>
      <w:r>
        <w:t xml:space="preserve"> </w:t>
      </w:r>
      <w:r>
        <w:t xml:space="preserve">Campbell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multivariate</w:t>
      </w:r>
      <w:r>
        <w:t xml:space="preserve"> </w:t>
      </w:r>
      <w:r>
        <w:t xml:space="preserve">chain</w:t>
      </w:r>
      <w:r>
        <w:t xml:space="preserve"> </w:t>
      </w:r>
      <w:r>
        <w:t xml:space="preserve">rule.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Multivariate chain rule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be a function where both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depend on an independent variable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For each function, use the multivariate chain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d</m:t>
            </m:r>
            <m:r>
              <m:t>z</m:t>
            </m:r>
          </m:num>
          <m:den>
            <m:r>
              <m:rPr>
                <m:sty m:val="p"/>
              </m:rPr>
              <m:t>d</m:t>
            </m:r>
            <m:r>
              <m:t>t</m:t>
            </m:r>
          </m:den>
        </m:f>
      </m:oMath>
      <w:r>
        <w:t xml:space="preserve">, expressing your answer in terms of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2</m:t>
            </m:r>
            <m:r>
              <m:t>t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t</m:t>
            </m:r>
          </m:e>
        </m:ra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t>t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5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</m:num>
          <m:den>
            <m:r>
              <m:t>y</m:t>
            </m:r>
          </m:den>
        </m:f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t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y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t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x</m:t>
        </m:r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rPr>
                <m:sty m:val="p"/>
              </m:rPr>
              <m:t>−</m:t>
            </m:r>
            <m:r>
              <m:t>t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</m:sup>
        </m:sSup>
        <m:r>
          <m:rPr>
            <m:sty m:val="p"/>
          </m:rPr>
          <m:t>+</m:t>
        </m:r>
        <m:sSup>
          <m:e>
            <m:r>
              <m:t>e</m:t>
            </m:r>
          </m:e>
          <m:sup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sinh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sSup>
          <m:e>
            <m:r>
              <m:t>e</m:t>
            </m:r>
          </m:e>
          <m:sup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  <m:r>
              <m:rPr>
                <m:sty m:val="p"/>
              </m:rPr>
              <m:t>+</m:t>
            </m:r>
            <m:r>
              <m:t>2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t</m:t>
            </m:r>
          </m:e>
        </m:ra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z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 </w:t>
      </w:r>
      <w:r>
        <w:t xml:space="preserve">be a function where both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depend on two independent variables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.</w:t>
      </w:r>
    </w:p>
    <w:p>
      <w:pPr>
        <w:pStyle w:val="BodyText"/>
      </w:pPr>
      <w:r>
        <w:t xml:space="preserve">For each function, use the multivariate chain rule to find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s</m:t>
            </m:r>
          </m:den>
        </m:f>
      </m:oMath>
      <w:r>
        <w:t xml:space="preserve"> </w:t>
      </w:r>
      <w:r>
        <w:t xml:space="preserve">and</w:t>
      </w:r>
      <w:r>
        <w:t xml:space="preserve"> </w:t>
      </w:r>
      <m:oMath>
        <m:f>
          <m:fPr>
            <m:type m:val="bar"/>
          </m:fPr>
          <m:num>
            <m:r>
              <m:rPr>
                <m:sty m:val="p"/>
              </m:rPr>
              <m:t>∂</m:t>
            </m:r>
            <m:r>
              <m:t>z</m:t>
            </m:r>
          </m:num>
          <m:den>
            <m:r>
              <m:rPr>
                <m:sty m:val="p"/>
              </m:rPr>
              <m:t>∂</m:t>
            </m:r>
            <m:r>
              <m:t>t</m:t>
            </m:r>
          </m:den>
        </m:f>
      </m:oMath>
      <w:r>
        <w:t xml:space="preserve">, expressing your answers in terms of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only.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s</m:t>
            </m:r>
          </m:sup>
        </m:sSup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s</m:t>
            </m:r>
          </m:sup>
        </m:sSup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3</m:t>
        </m:r>
        <m:r>
          <m:t>x</m:t>
        </m:r>
        <m:r>
          <m:t>y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e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t>x</m:t>
        </m:r>
        <m:r>
          <m:t>y</m:t>
        </m:r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−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−</m:t>
        </m:r>
        <m:r>
          <m:rPr>
            <m:sty m:val="p"/>
          </m:rPr>
          <m:t>ln</m:t>
        </m:r>
        <m:d>
          <m:dPr>
            <m:begChr m:val="("/>
            <m:endChr m:val=")"/>
            <m:sepChr m:val=""/>
            <m:grow/>
          </m:dPr>
          <m:e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t>t</m:t>
        </m:r>
      </m:oMath>
      <w:r>
        <w:t xml:space="preserve">.</w:t>
      </w:r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+</m:t>
            </m:r>
            <m:r>
              <m:t>y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t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s</m:t>
        </m:r>
        <m:r>
          <m:rPr>
            <m:sty m:val="p"/>
          </m:rPr>
          <m:t>+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y</m:t>
                </m:r>
              </m:num>
              <m:den>
                <m:r>
                  <m:t>x</m:t>
                </m:r>
              </m:den>
            </m:f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sSup>
          <m:e>
            <m:r>
              <m:t>t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s</m:t>
        </m:r>
        <m:r>
          <m:t>t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Let</w:t>
      </w:r>
      <w:r>
        <w:t xml:space="preserve"> </w:t>
      </w:r>
      <m:oMath>
        <m:r>
          <m:t>w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x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,</m:t>
            </m:r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be a function that depends on variables</w:t>
      </w:r>
      <w:r>
        <w:t xml:space="preserve"> </w:t>
      </w:r>
      <m:oMath>
        <m:sSub>
          <m:e>
            <m:r>
              <m:t>x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x</m:t>
            </m:r>
          </m:e>
          <m:sub>
            <m:r>
              <m:t>n</m:t>
            </m:r>
          </m:sub>
        </m:sSub>
      </m:oMath>
      <w:r>
        <w:t xml:space="preserve">, where each</w:t>
      </w:r>
      <w:r>
        <w:t xml:space="preserve"> </w:t>
      </w:r>
      <m:oMath>
        <m:sSub>
          <m:e>
            <m:r>
              <m:t>x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itself a function of</w:t>
      </w:r>
      <w:r>
        <w:t xml:space="preserve"> </w:t>
      </w:r>
      <m:oMath>
        <m:sSub>
          <m:e>
            <m:r>
              <m:t>t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r>
          <m:rPr>
            <m:sty m:val="p"/>
          </m:rPr>
          <m:t>…</m:t>
        </m:r>
        <m:r>
          <m:rPr>
            <m:sty m:val="p"/>
          </m:rPr>
          <m:t>,</m:t>
        </m:r>
        <m:sSub>
          <m:e>
            <m:r>
              <m:t>t</m:t>
            </m:r>
          </m:e>
          <m:sub>
            <m:r>
              <m:t>m</m:t>
            </m:r>
          </m:sub>
        </m:sSub>
      </m:oMath>
      <w:r>
        <w:t xml:space="preserve">.</w:t>
      </w:r>
    </w:p>
    <w:p>
      <w:pPr>
        <w:pStyle w:val="BodyText"/>
      </w:pPr>
      <w:r>
        <w:t xml:space="preserve">For each function, write the appropriate form of the multivariate chain rule and find the resulting partial derivatives.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z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t>t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r>
          <m:t>x</m:t>
        </m:r>
        <m:r>
          <m:t>y</m:t>
        </m:r>
        <m:r>
          <m:rPr>
            <m:sty m:val="p"/>
          </m:rPr>
          <m:t>+</m:t>
        </m:r>
        <m:r>
          <m:t>z</m:t>
        </m:r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t>t</m:t>
                  </m:r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y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z</m:t>
            </m:r>
          </m:e>
        </m:d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s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sSup>
                    <m:e>
                      <m:r>
                        <m:t>t</m:t>
                      </m:r>
                    </m:e>
                    <m:sup>
                      <m:r>
                        <m:t>2</m:t>
                      </m:r>
                    </m:sup>
                  </m:sSup>
                </m:e>
              </m:mr>
              <m:mr>
                <m:e>
                  <m:r>
                    <m:t>z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</m:e>
              </m:mr>
            </m:m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w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sSup>
          <m:e>
            <m:r>
              <m:t>y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where</w:t>
      </w:r>
      <w:r>
        <w:t xml:space="preserve"> </w:t>
      </w:r>
      <m:oMath>
        <m:d>
          <m:dPr>
            <m:begChr m:val="{"/>
            <m:endChr m:val="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+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  <m:mr>
                <m:e>
                  <m:r>
                    <m:t>y</m:t>
                  </m:r>
                  <m:r>
                    <m:rPr>
                      <m:sty m:val="p"/>
                    </m:rPr>
                    <m:t>=</m:t>
                  </m:r>
                  <m:r>
                    <m:t>s</m:t>
                  </m:r>
                  <m:r>
                    <m:rPr>
                      <m:sty m:val="p"/>
                    </m:rPr>
                    <m:t>−</m:t>
                  </m:r>
                  <m:r>
                    <m:t>t</m:t>
                  </m:r>
                  <m:r>
                    <m:rPr>
                      <m:sty m:val="p"/>
                    </m:rPr>
                    <m:t>+</m:t>
                  </m:r>
                  <m:r>
                    <m:t>u</m:t>
                  </m:r>
                </m:e>
              </m:mr>
            </m:m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05/25 by Donald Campbell as part of a University of St Andrews VIP project.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multivariatechainrule.qmd" TargetMode="External" /><Relationship Type="http://schemas.openxmlformats.org/officeDocument/2006/relationships/hyperlink" Id="rId20" Target="../studyguides/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multivariatechainrule.qmd" TargetMode="External" /><Relationship Type="http://schemas.openxmlformats.org/officeDocument/2006/relationships/hyperlink" Id="rId20" Target="../studyguides/multivariatechainrul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Multivariate chain rule</dc:title>
  <dc:creator>Donald Campbell</dc:creator>
  <cp:keywords/>
  <dcterms:created xsi:type="dcterms:W3CDTF">2025-08-28T15:09:49Z</dcterms:created>
  <dcterms:modified xsi:type="dcterms:W3CDTF">2025-08-28T15:09:49Z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the multivariate chain rule.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