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PMFs,</w:t>
      </w:r>
      <w:r>
        <w:t xml:space="preserve"> </w:t>
      </w:r>
      <w:r>
        <w:t xml:space="preserve">PDFs,</w:t>
      </w:r>
      <w:r>
        <w:t xml:space="preserve"> </w:t>
      </w:r>
      <w:r>
        <w:t xml:space="preserve">and</w:t>
      </w:r>
      <w:r>
        <w:t xml:space="preserve"> </w:t>
      </w:r>
      <w:r>
        <w:t xml:space="preserve">CDFs</w:t>
      </w:r>
    </w:p>
    <w:p>
      <w:pPr>
        <w:pStyle w:val="Author"/>
      </w:pPr>
      <w:r>
        <w:t xml:space="preserve">Sophie</w:t>
      </w:r>
      <w:r>
        <w:t xml:space="preserve"> </w:t>
      </w:r>
      <w:r>
        <w:t xml:space="preserve">Chowgule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to</w:t>
      </w:r>
      <w:r>
        <w:t xml:space="preserve"> </w:t>
      </w:r>
      <w:r>
        <w:t xml:space="preserve">test</w:t>
      </w:r>
      <w:r>
        <w:t xml:space="preserve"> </w:t>
      </w:r>
      <w:r>
        <w:t xml:space="preserve">your</w:t>
      </w:r>
      <w:r>
        <w:t xml:space="preserve"> </w:t>
      </w:r>
      <w:r>
        <w:t xml:space="preserve">understanding</w:t>
      </w:r>
      <w:r>
        <w:t xml:space="preserve"> </w:t>
      </w:r>
      <w:r>
        <w:t xml:space="preserve">of</w:t>
      </w:r>
      <w:r>
        <w:t xml:space="preserve"> </w:t>
      </w:r>
      <w:r>
        <w:t xml:space="preserve">probability</w:t>
      </w:r>
      <w:r>
        <w:t xml:space="preserve"> </w:t>
      </w:r>
      <w:r>
        <w:t xml:space="preserve">mass</w:t>
      </w:r>
      <w:r>
        <w:t xml:space="preserve"> </w:t>
      </w:r>
      <w:r>
        <w:t xml:space="preserve">functions</w:t>
      </w:r>
      <w:r>
        <w:t xml:space="preserve"> </w:t>
      </w:r>
      <w:r>
        <w:t xml:space="preserve">(PMFs),</w:t>
      </w:r>
      <w:r>
        <w:t xml:space="preserve"> </w:t>
      </w:r>
      <w:r>
        <w:t xml:space="preserve">probability</w:t>
      </w:r>
      <w:r>
        <w:t xml:space="preserve"> </w:t>
      </w:r>
      <w:r>
        <w:t xml:space="preserve">density</w:t>
      </w:r>
      <w:r>
        <w:t xml:space="preserve"> </w:t>
      </w:r>
      <w:r>
        <w:t xml:space="preserve">functions</w:t>
      </w:r>
      <w:r>
        <w:t xml:space="preserve"> </w:t>
      </w:r>
      <w:r>
        <w:t xml:space="preserve">(PDFs),</w:t>
      </w:r>
      <w:r>
        <w:t xml:space="preserve"> </w:t>
      </w:r>
      <w:r>
        <w:t xml:space="preserve">and</w:t>
      </w:r>
      <w:r>
        <w:t xml:space="preserve"> </w:t>
      </w:r>
      <w:r>
        <w:t xml:space="preserve">cumulative</w:t>
      </w:r>
      <w:r>
        <w:t xml:space="preserve"> </w:t>
      </w:r>
      <w:r>
        <w:t xml:space="preserve">distribution</w:t>
      </w:r>
      <w:r>
        <w:t xml:space="preserve"> </w:t>
      </w:r>
      <w:r>
        <w:t xml:space="preserve">functions</w:t>
      </w:r>
      <w:r>
        <w:t xml:space="preserve"> </w:t>
      </w:r>
      <w:r>
        <w:t xml:space="preserve">(CDFs).</w:t>
      </w:r>
    </w:p>
    <w:p>
      <w:pPr>
        <w:pStyle w:val="FirstParagraph"/>
      </w:pPr>
      <w:r>
        <w:rPr>
          <w:i/>
          <w:iCs/>
        </w:rPr>
        <w:t xml:space="preserve">Before attempting these questions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PMFs, PDFs, and CDFs</w:t>
        </w:r>
      </w:hyperlink>
      <w:r>
        <w:rPr>
          <w:i/>
          <w:iCs/>
        </w:rPr>
        <w:t xml:space="preserve">.</w:t>
      </w:r>
    </w:p>
    <w:bookmarkStart w:id="27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For each of the scenarios below, determine if the given distribution is a valid PMF and answer the following questions.</w:t>
      </w:r>
    </w:p>
    <w:bookmarkStart w:id="21" w:name="section"/>
    <w:p>
      <w:pPr>
        <w:pStyle w:val="Heading4"/>
      </w:pPr>
      <w:r>
        <w:t xml:space="preserve">1.1.</w:t>
      </w:r>
    </w:p>
    <w:p>
      <w:pPr>
        <w:pStyle w:val="FirstParagraph"/>
      </w:pPr>
      <w:r>
        <w:t xml:space="preserve">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be the random variable representing the result of rolling a biased four sided-die. The PMF of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is given by: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64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m:oMath>
              <m:r>
                <m:t>x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1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2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3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4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  <w:jc w:val="left"/>
            </w:pPr>
            <m:oMath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10</m:t>
                  </m:r>
                </m:den>
              </m:f>
            </m:oMath>
          </w:p>
        </w:tc>
        <w:tc>
          <w:tcPr/>
          <w:p>
            <w:pPr>
              <w:pStyle w:val="Compact"/>
              <w:jc w:val="left"/>
            </w:pPr>
            <m:oMath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5</m:t>
                  </m:r>
                </m:den>
              </m:f>
            </m:oMath>
          </w:p>
        </w:tc>
        <w:tc>
          <w:tcPr/>
          <w:p>
            <w:pPr>
              <w:pStyle w:val="Compact"/>
              <w:jc w:val="left"/>
            </w:pPr>
            <m:oMath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</m:den>
              </m:f>
            </m:oMath>
          </w:p>
        </w:tc>
        <w:tc>
          <w:tcPr/>
          <w:p>
            <w:pPr>
              <w:pStyle w:val="Compact"/>
              <w:jc w:val="left"/>
            </w:pPr>
            <m:oMath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5</m:t>
                  </m:r>
                </m:den>
              </m:f>
            </m:oMath>
          </w:p>
        </w:tc>
      </w:tr>
    </w:tbl>
    <w:p>
      <w:pPr>
        <w:pStyle w:val="BodyText"/>
      </w:pPr>
      <w:r>
        <w:t xml:space="preserve">What is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=</m:t>
            </m:r>
            <m:r>
              <m:t>4</m:t>
            </m:r>
          </m:e>
        </m:d>
      </m:oMath>
      <w:r>
        <w:t xml:space="preserve">?</w:t>
      </w:r>
    </w:p>
    <w:bookmarkEnd w:id="21"/>
    <w:bookmarkStart w:id="22" w:name="section-1"/>
    <w:p>
      <w:pPr>
        <w:pStyle w:val="Heading4"/>
      </w:pPr>
      <w:r>
        <w:t xml:space="preserve">1.2.</w:t>
      </w:r>
    </w:p>
    <w:p>
      <w:pPr>
        <w:pStyle w:val="FirstParagraph"/>
      </w:pPr>
      <w:r>
        <w:t xml:space="preserve">A discrete random variable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has five possible outcomes (</w:t>
      </w:r>
      <m:oMath>
        <m:r>
          <m:t>1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,</m:t>
        </m:r>
        <m:r>
          <m:t>3</m:t>
        </m:r>
        <m:r>
          <m:rPr>
            <m:sty m:val="p"/>
          </m:rPr>
          <m:t>,</m:t>
        </m:r>
        <m:r>
          <m:t>4</m:t>
        </m:r>
        <m:r>
          <m:rPr>
            <m:sty m:val="p"/>
          </m:rPr>
          <m:t>,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5</m:t>
        </m:r>
      </m:oMath>
      <w:r>
        <w:t xml:space="preserve">), and the PMF is given by: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m:oMath>
              <m:r>
                <m:t>x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1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2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3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4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5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0.25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0.35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0.05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0.2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0.1</m:t>
              </m:r>
            </m:oMath>
          </w:p>
        </w:tc>
      </w:tr>
    </w:tbl>
    <w:p>
      <w:pPr>
        <w:pStyle w:val="BodyText"/>
      </w:pPr>
      <w:r>
        <w:t xml:space="preserve">What is the probability of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4</m:t>
        </m:r>
      </m:oMath>
      <w:r>
        <w:t xml:space="preserve">?</w:t>
      </w:r>
    </w:p>
    <w:bookmarkEnd w:id="22"/>
    <w:bookmarkStart w:id="23" w:name="section-2"/>
    <w:p>
      <w:pPr>
        <w:pStyle w:val="Heading4"/>
      </w:pPr>
      <w:r>
        <w:t xml:space="preserve">1.3.</w:t>
      </w:r>
    </w:p>
    <w:p>
      <w:pPr>
        <w:pStyle w:val="FirstParagraph"/>
      </w:pPr>
      <w:r>
        <w:t xml:space="preserve">A coin is tossed, where the probability of tails is</w:t>
      </w:r>
      <w:r>
        <w:t xml:space="preserve"> </w:t>
      </w:r>
      <m:oMath>
        <m:r>
          <m:t>70</m:t>
        </m:r>
      </m:oMath>
      <w:r>
        <w:t xml:space="preserve"> </w:t>
      </w:r>
      <w:r>
        <w:t xml:space="preserve">and heads is</w:t>
      </w:r>
      <w:r>
        <w:t xml:space="preserve"> </w:t>
      </w:r>
      <m:oMath>
        <m:r>
          <m:t>30</m:t>
        </m:r>
      </m:oMath>
      <w:r>
        <w:t xml:space="preserve">. 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represent the result of the coin toss. Complete the table below: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m:oMath>
              <m:r>
                <m:t>x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Heads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Tails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3"/>
    <w:bookmarkStart w:id="24" w:name="section-3"/>
    <w:p>
      <w:pPr>
        <w:pStyle w:val="Heading4"/>
      </w:pPr>
      <w:r>
        <w:t xml:space="preserve">1.4.</w:t>
      </w:r>
    </w:p>
    <w:p>
      <w:pPr>
        <w:pStyle w:val="FirstParagraph"/>
      </w:pPr>
      <w:r>
        <w:t xml:space="preserve">A discrete random variable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has the possible outcomes</w:t>
      </w:r>
      <w:r>
        <w:t xml:space="preserve"> </w:t>
      </w:r>
      <m:oMath>
        <m:r>
          <m:t>1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,</m:t>
        </m:r>
        <m:r>
          <m:t>3</m:t>
        </m:r>
        <m:r>
          <m:rPr>
            <m:sty m:val="p"/>
          </m:rPr>
          <m:t>,</m:t>
        </m:r>
        <m:r>
          <m:t>4</m:t>
        </m:r>
        <m:r>
          <m:rPr>
            <m:sty m:val="p"/>
          </m:rPr>
          <m:t>,</m:t>
        </m:r>
        <m:r>
          <m:t>5</m:t>
        </m:r>
        <m:r>
          <m:rPr>
            <m:sty m:val="p"/>
          </m:rPr>
          <m:t>,</m:t>
        </m:r>
        <m:r>
          <m:t>6</m:t>
        </m:r>
        <m:r>
          <m:rPr>
            <m:sty m:val="p"/>
          </m:rPr>
          <m:t>,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7</m:t>
        </m:r>
      </m:oMath>
      <w:r>
        <w:t xml:space="preserve">, with the following PMF: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759"/>
        <w:gridCol w:w="879"/>
        <w:gridCol w:w="879"/>
        <w:gridCol w:w="879"/>
        <w:gridCol w:w="879"/>
        <w:gridCol w:w="879"/>
        <w:gridCol w:w="879"/>
        <w:gridCol w:w="879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m:oMath>
              <m:r>
                <m:t>x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1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2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3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4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5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6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7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0.1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0.05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0.05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0.3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0.25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0.75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0.35</m:t>
              </m:r>
            </m:oMath>
          </w:p>
        </w:tc>
      </w:tr>
    </w:tbl>
    <w:p>
      <w:pPr>
        <w:pStyle w:val="BodyText"/>
      </w:pPr>
      <w:r>
        <w:t xml:space="preserve">Is this a valid PMF? Justify your answer either way.</w:t>
      </w:r>
    </w:p>
    <w:bookmarkEnd w:id="24"/>
    <w:bookmarkStart w:id="25" w:name="section-4"/>
    <w:p>
      <w:pPr>
        <w:pStyle w:val="Heading4"/>
      </w:pPr>
      <w:r>
        <w:t xml:space="preserve">1.5.</w:t>
      </w:r>
    </w:p>
    <w:p>
      <w:pPr>
        <w:pStyle w:val="FirstParagraph"/>
      </w:pPr>
      <w:r>
        <w:t xml:space="preserve">A bag contains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red,</w:t>
      </w:r>
      <w:r>
        <w:t xml:space="preserve"> </w:t>
      </w:r>
      <m:oMath>
        <m:r>
          <m:t>3</m:t>
        </m:r>
      </m:oMath>
      <w:r>
        <w:t xml:space="preserve"> </w:t>
      </w:r>
      <w:r>
        <w:t xml:space="preserve">blue, and</w:t>
      </w:r>
      <w:r>
        <w:t xml:space="preserve"> </w:t>
      </w:r>
      <m:oMath>
        <m:r>
          <m:t>2</m:t>
        </m:r>
      </m:oMath>
      <w:r>
        <w:t xml:space="preserve"> </w:t>
      </w:r>
      <w:r>
        <w:t xml:space="preserve">green sweets from a sweet shop. 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represent the color of a randomly picked sweet:</w:t>
      </w:r>
    </w:p>
    <w:p>
      <w:pPr>
        <w:numPr>
          <w:ilvl w:val="0"/>
          <w:numId w:val="1001"/>
        </w:numPr>
      </w:pPr>
      <w:r>
        <w:t xml:space="preserve">What is the probability of picking a blue sweet?</w:t>
      </w:r>
    </w:p>
    <w:p>
      <w:pPr>
        <w:numPr>
          <w:ilvl w:val="0"/>
          <w:numId w:val="1001"/>
        </w:numPr>
      </w:pPr>
      <w:r>
        <w:t xml:space="preserve">Construct the PMF for this scenario by completing the table: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m:oMath>
              <m:r>
                <m:t>x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Red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Blue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Green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5"/>
    <w:bookmarkStart w:id="26" w:name="section-5"/>
    <w:p>
      <w:pPr>
        <w:pStyle w:val="Heading4"/>
      </w:pPr>
      <w:r>
        <w:t xml:space="preserve">1.6.</w:t>
      </w:r>
    </w:p>
    <w:p>
      <w:pPr>
        <w:pStyle w:val="FirstParagraph"/>
      </w:pPr>
      <w:r>
        <w:t xml:space="preserve">The PMF for a random variable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is given as: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m:oMath>
              <m:r>
                <m:t>x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p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2</m:t>
              </m:r>
              <m:r>
                <m:t>p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3</m:t>
              </m:r>
              <m:r>
                <m:t>p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4</m:t>
              </m:r>
              <m:r>
                <m:t>p</m:t>
              </m:r>
            </m:oMath>
          </w:p>
        </w:tc>
      </w:tr>
    </w:tbl>
    <w:p>
      <w:pPr>
        <w:numPr>
          <w:ilvl w:val="0"/>
          <w:numId w:val="1002"/>
        </w:numPr>
      </w:pPr>
      <w:r>
        <w:t xml:space="preserve">For what value of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is this a valid PMF?</w:t>
      </w:r>
    </w:p>
    <w:p>
      <w:pPr>
        <w:numPr>
          <w:ilvl w:val="0"/>
          <w:numId w:val="1002"/>
        </w:numPr>
      </w:pPr>
      <w:r>
        <w:t xml:space="preserve">For this value of</w:t>
      </w:r>
      <w:r>
        <w:t xml:space="preserve"> </w:t>
      </w:r>
      <m:oMath>
        <m:r>
          <m:t>p</m:t>
        </m:r>
      </m:oMath>
      <w:r>
        <w:t xml:space="preserve">, what is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=</m:t>
            </m:r>
            <m:r>
              <m:t>3</m:t>
            </m:r>
          </m:e>
        </m:d>
      </m:oMath>
      <w:r>
        <w:t xml:space="preserve">?</w:t>
      </w:r>
    </w:p>
    <w:bookmarkEnd w:id="26"/>
    <w:bookmarkEnd w:id="27"/>
    <w:bookmarkStart w:id="34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For each of the scenarios below, determine if the given distribution is a valid PDF and answer the following questions.</w:t>
      </w:r>
    </w:p>
    <w:bookmarkStart w:id="28" w:name="section-6"/>
    <w:p>
      <w:pPr>
        <w:pStyle w:val="Heading4"/>
      </w:pPr>
      <w:r>
        <w:t xml:space="preserve">2.1.</w:t>
      </w:r>
    </w:p>
    <w:p>
      <w:pPr>
        <w:pStyle w:val="FirstParagraph"/>
      </w:pPr>
      <w:r>
        <w:t xml:space="preserve">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be a continuous random variable on the interval</w:t>
      </w:r>
      <w:r>
        <w:t xml:space="preserve"> </w:t>
      </w:r>
      <m:oMath>
        <m:d>
          <m:dPr>
            <m:begChr m:val="["/>
            <m:endChr m:val="]"/>
            <m:sepChr m:val="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r>
              <m:t>2</m:t>
            </m:r>
          </m:e>
        </m:d>
      </m:oMath>
      <w:r>
        <w:t xml:space="preserve"> </w:t>
      </w:r>
      <w:r>
        <w:t xml:space="preserve">with the PDF: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2</m:t>
                        </m:r>
                      </m:den>
                    </m:f>
                  </m:e>
                  <m:e>
                    <m:r>
                      <m:rPr>
                        <m:nor/>
                        <m:sty m:val="p"/>
                        <m:scr m:val="sans-serif"/>
                      </m:rPr>
                      <m:t>if </m:t>
                    </m:r>
                    <m:r>
                      <m:t>0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x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2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rPr>
                        <m:nor/>
                        <m:sty m:val="p"/>
                        <m:scr m:val="sans-serif"/>
                      </m:rPr>
                      <m:t>otherwise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What is the probability that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lies between 1 and 2?</w:t>
      </w:r>
    </w:p>
    <w:bookmarkEnd w:id="28"/>
    <w:bookmarkStart w:id="29" w:name="section-7"/>
    <w:p>
      <w:pPr>
        <w:pStyle w:val="Heading4"/>
      </w:pPr>
      <w:r>
        <w:t xml:space="preserve">2.2.</w:t>
      </w:r>
    </w:p>
    <w:p>
      <w:pPr>
        <w:pStyle w:val="FirstParagraph"/>
      </w:pPr>
      <w:r>
        <w:t xml:space="preserve">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be a continuous random variable with the PDF: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2</m:t>
                    </m:r>
                    <m:r>
                      <m:t>x</m:t>
                    </m:r>
                  </m:e>
                  <m:e>
                    <m:r>
                      <m:rPr>
                        <m:nor/>
                        <m:sty m:val="p"/>
                        <m:scr m:val="sans-serif"/>
                      </m:rPr>
                      <m:t>if </m:t>
                    </m:r>
                    <m:r>
                      <m:t>0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x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1</m:t>
                    </m:r>
                    <m:r>
                      <m:rPr>
                        <m:sty m:val="p"/>
                      </m:rPr>
                      <m:t>,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rPr>
                        <m:nor/>
                        <m:sty m:val="p"/>
                        <m:scr m:val="sans-serif"/>
                      </m:rPr>
                      <m:t>otherwise</m:t>
                    </m:r>
                    <m:r>
                      <m:rPr>
                        <m:sty m:val="p"/>
                      </m:rPr>
                      <m:t>.</m:t>
                    </m:r>
                  </m:e>
                </m:mr>
              </m:m>
            </m:e>
          </m:d>
        </m:oMath>
      </m:oMathPara>
    </w:p>
    <w:p>
      <w:pPr>
        <w:numPr>
          <w:ilvl w:val="0"/>
          <w:numId w:val="1003"/>
        </w:numPr>
      </w:pPr>
      <w:r>
        <w:t xml:space="preserve">What is the probability that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lies between</w:t>
      </w:r>
      <w:r>
        <w:t xml:space="preserve"> </w:t>
      </w:r>
      <m:oMath>
        <m:r>
          <m:t>0.5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?</w:t>
      </w:r>
    </w:p>
    <w:p>
      <w:pPr>
        <w:numPr>
          <w:ilvl w:val="0"/>
          <w:numId w:val="1003"/>
        </w:numPr>
      </w:pPr>
      <w:r>
        <w:t xml:space="preserve">What is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0.25</m:t>
            </m:r>
            <m:r>
              <m:rPr>
                <m:sty m:val="p"/>
              </m:rPr>
              <m:t>≤</m:t>
            </m:r>
            <m:r>
              <m:t>X</m:t>
            </m:r>
            <m:r>
              <m:rPr>
                <m:sty m:val="p"/>
              </m:rPr>
              <m:t>≤</m:t>
            </m:r>
            <m:r>
              <m:t>0.75</m:t>
            </m:r>
          </m:e>
        </m:d>
      </m:oMath>
      <w:r>
        <w:t xml:space="preserve">?</w:t>
      </w:r>
    </w:p>
    <w:bookmarkEnd w:id="29"/>
    <w:bookmarkStart w:id="30" w:name="section-8"/>
    <w:p>
      <w:pPr>
        <w:pStyle w:val="Heading4"/>
      </w:pPr>
      <w:r>
        <w:t xml:space="preserve">2.3.</w:t>
      </w:r>
    </w:p>
    <w:p>
      <w:pPr>
        <w:pStyle w:val="FirstParagraph"/>
      </w:pPr>
      <w:r>
        <w:t xml:space="preserve">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be a continuous random variable uniformly distributed between</w:t>
      </w:r>
      <w:r>
        <w:t xml:space="preserve"> </w:t>
      </w:r>
      <m:oMath>
        <m:r>
          <m:t>3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7</m:t>
        </m:r>
      </m:oMath>
      <w:r>
        <w:t xml:space="preserve">. The PDF is: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4</m:t>
                        </m:r>
                      </m:den>
                    </m:f>
                  </m:e>
                  <m:e>
                    <m:r>
                      <m:rPr>
                        <m:nor/>
                        <m:sty m:val="p"/>
                        <m:scr m:val="sans-serif"/>
                      </m:rPr>
                      <m:t>if </m:t>
                    </m:r>
                    <m:r>
                      <m:t>3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x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7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rPr>
                        <m:nor/>
                        <m:sty m:val="p"/>
                        <m:scr m:val="sans-serif"/>
                      </m:rPr>
                      <m:t>otherwise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What is the probability that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lies between</w:t>
      </w:r>
      <w:r>
        <w:t xml:space="preserve"> </w:t>
      </w:r>
      <m:oMath>
        <m:r>
          <m:t>3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6</m:t>
        </m:r>
      </m:oMath>
      <w:r>
        <w:t xml:space="preserve">?</w:t>
      </w:r>
    </w:p>
    <w:bookmarkEnd w:id="30"/>
    <w:bookmarkStart w:id="31" w:name="section-9"/>
    <w:p>
      <w:pPr>
        <w:pStyle w:val="Heading4"/>
      </w:pPr>
      <w:r>
        <w:t xml:space="preserve">2.4.</w:t>
      </w:r>
    </w:p>
    <w:p>
      <w:pPr>
        <w:pStyle w:val="FirstParagraph"/>
      </w:pPr>
      <w:r>
        <w:t xml:space="preserve">The PDF of a random variable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is given by: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9</m:t>
                        </m:r>
                      </m:den>
                    </m:f>
                  </m:e>
                  <m:e>
                    <m:r>
                      <m:rPr>
                        <m:nor/>
                        <m:sty m:val="p"/>
                        <m:scr m:val="sans-serif"/>
                      </m:rPr>
                      <m:t>if </m:t>
                    </m:r>
                    <m:r>
                      <m:t>1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x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4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4</m:t>
                        </m:r>
                      </m:den>
                    </m:f>
                  </m:e>
                  <m:e>
                    <m:r>
                      <m:rPr>
                        <m:nor/>
                        <m:sty m:val="p"/>
                        <m:scr m:val="sans-serif"/>
                      </m:rPr>
                      <m:t>if </m:t>
                    </m:r>
                    <m:r>
                      <m:t>5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x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7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rPr>
                        <m:nor/>
                        <m:sty m:val="p"/>
                        <m:scr m:val="sans-serif"/>
                      </m:rPr>
                      <m:t>otherwise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Is this a valid PDF? Justify your answer either way.</w:t>
      </w:r>
    </w:p>
    <w:bookmarkEnd w:id="31"/>
    <w:bookmarkStart w:id="32" w:name="section-10"/>
    <w:p>
      <w:pPr>
        <w:pStyle w:val="Heading4"/>
      </w:pPr>
      <w:r>
        <w:t xml:space="preserve">2.5.</w:t>
      </w:r>
    </w:p>
    <w:p>
      <w:pPr>
        <w:pStyle w:val="FirstParagraph"/>
      </w:pPr>
      <w:r>
        <w:t xml:space="preserve">Consider the PDF: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k</m:t>
                    </m:r>
                    <m:sSup>
                      <m:e>
                        <m:r>
                          <m:t>x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e>
                  <m:e>
                    <m:r>
                      <m:rPr>
                        <m:nor/>
                        <m:sty m:val="p"/>
                        <m:scr m:val="sans-serif"/>
                      </m:rPr>
                      <m:t>if </m:t>
                    </m:r>
                    <m:r>
                      <m:t>0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x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1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rPr>
                        <m:nor/>
                        <m:sty m:val="p"/>
                        <m:scr m:val="sans-serif"/>
                      </m:rPr>
                      <m:t>otherwise</m:t>
                    </m:r>
                  </m:e>
                </m:mr>
              </m:m>
            </m:e>
          </m:d>
        </m:oMath>
      </m:oMathPara>
    </w:p>
    <w:p>
      <w:pPr>
        <w:numPr>
          <w:ilvl w:val="0"/>
          <w:numId w:val="1004"/>
        </w:numPr>
      </w:pPr>
      <w:r>
        <w:t xml:space="preserve">For what value of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is this a valid PDF?</w:t>
      </w:r>
    </w:p>
    <w:p>
      <w:pPr>
        <w:numPr>
          <w:ilvl w:val="0"/>
          <w:numId w:val="1004"/>
        </w:numPr>
      </w:pPr>
      <w:r>
        <w:t xml:space="preserve">For this value of</w:t>
      </w:r>
      <w:r>
        <w:t xml:space="preserve"> </w:t>
      </w:r>
      <m:oMath>
        <m:r>
          <m:t>k</m:t>
        </m:r>
      </m:oMath>
      <w:r>
        <w:t xml:space="preserve">, what is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0.2</m:t>
            </m:r>
            <m:r>
              <m:rPr>
                <m:sty m:val="p"/>
              </m:rPr>
              <m:t>≤</m:t>
            </m:r>
            <m:r>
              <m:t>x</m:t>
            </m:r>
            <m:r>
              <m:rPr>
                <m:sty m:val="p"/>
              </m:rPr>
              <m:t>≤</m:t>
            </m:r>
            <m:r>
              <m:t>0.3</m:t>
            </m:r>
          </m:e>
        </m:d>
      </m:oMath>
      <w:r>
        <w:t xml:space="preserve">?</w:t>
      </w:r>
    </w:p>
    <w:bookmarkEnd w:id="32"/>
    <w:bookmarkStart w:id="33" w:name="section-11"/>
    <w:p>
      <w:pPr>
        <w:pStyle w:val="Heading4"/>
      </w:pPr>
      <w:r>
        <w:t xml:space="preserve">2.6.</w:t>
      </w:r>
    </w:p>
    <w:p>
      <w:pPr>
        <w:pStyle w:val="FirstParagraph"/>
      </w:pPr>
      <w:r>
        <w:t xml:space="preserve">The PDF of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is given by: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4</m:t>
                    </m:r>
                    <m:r>
                      <m:t>x</m:t>
                    </m:r>
                  </m:e>
                  <m:e>
                    <m:r>
                      <m:rPr>
                        <m:nor/>
                        <m:sty m:val="p"/>
                        <m:scr m:val="sans-serif"/>
                      </m:rPr>
                      <m:t>if </m:t>
                    </m:r>
                    <m:r>
                      <m:t>0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x</m:t>
                    </m:r>
                    <m:r>
                      <m:rPr>
                        <m:sty m:val="p"/>
                      </m:rPr>
                      <m:t>&lt;</m:t>
                    </m:r>
                    <m:r>
                      <m:t>0.5</m:t>
                    </m:r>
                    <m:r>
                      <m:rPr>
                        <m:sty m:val="p"/>
                      </m:rPr>
                      <m:t>,</m:t>
                    </m:r>
                  </m:e>
                </m:mr>
                <m:mr>
                  <m:e>
                    <m:r>
                      <m:t>4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4</m:t>
                    </m:r>
                    <m:r>
                      <m:t>x</m:t>
                    </m:r>
                  </m:e>
                  <m:e>
                    <m:r>
                      <m:rPr>
                        <m:nor/>
                        <m:sty m:val="p"/>
                        <m:scr m:val="sans-serif"/>
                      </m:rPr>
                      <m:t>if </m:t>
                    </m:r>
                    <m:r>
                      <m:t>0.5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x</m:t>
                    </m:r>
                    <m:r>
                      <m:rPr>
                        <m:sty m:val="p"/>
                      </m:rPr>
                      <m:t>&lt;</m:t>
                    </m:r>
                    <m:r>
                      <m:t>0.75</m:t>
                    </m:r>
                    <m:r>
                      <m:rPr>
                        <m:sty m:val="p"/>
                      </m:rPr>
                      <m:t>,</m:t>
                    </m:r>
                  </m:e>
                </m:mr>
                <m:mr>
                  <m:e>
                    <m:r>
                      <m:t>0.5</m:t>
                    </m:r>
                  </m:e>
                  <m:e>
                    <m:r>
                      <m:rPr>
                        <m:nor/>
                        <m:sty m:val="p"/>
                        <m:scr m:val="sans-serif"/>
                      </m:rPr>
                      <m:t>if </m:t>
                    </m:r>
                    <m:r>
                      <m:t>0.75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x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1</m:t>
                    </m:r>
                    <m:r>
                      <m:rPr>
                        <m:sty m:val="p"/>
                      </m:rPr>
                      <m:t>,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rPr>
                        <m:nor/>
                        <m:sty m:val="p"/>
                        <m:scr m:val="sans-serif"/>
                      </m:rPr>
                      <m:t>otherwise</m:t>
                    </m:r>
                    <m:r>
                      <m:rPr>
                        <m:sty m:val="p"/>
                      </m:rPr>
                      <m:t>.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Is this a valid PDF? Justify your answer either way.</w:t>
      </w:r>
    </w:p>
    <w:bookmarkEnd w:id="33"/>
    <w:bookmarkEnd w:id="34"/>
    <w:bookmarkStart w:id="40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For each of the scenarios below, answer the following questions.</w:t>
      </w:r>
    </w:p>
    <w:bookmarkStart w:id="35" w:name="section-12"/>
    <w:p>
      <w:pPr>
        <w:pStyle w:val="Heading4"/>
      </w:pPr>
      <w:r>
        <w:t xml:space="preserve">3.1.</w:t>
      </w:r>
    </w:p>
    <w:p>
      <w:pPr>
        <w:pStyle w:val="FirstParagraph"/>
      </w:pPr>
      <w:r>
        <w:t xml:space="preserve">In a scenario involving a discrete random variable, the following CDF is given: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m:oMath>
              <m:r>
                <m:t>x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1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2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3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4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0.1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0.3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0.5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1</m:t>
              </m:r>
            </m:oMath>
          </w:p>
        </w:tc>
      </w:tr>
    </w:tbl>
    <w:p>
      <w:pPr>
        <w:numPr>
          <w:ilvl w:val="0"/>
          <w:numId w:val="1005"/>
        </w:numPr>
      </w:pPr>
      <w:r>
        <w:t xml:space="preserve">What is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</m:e>
        </m:d>
      </m:oMath>
      <w:r>
        <w:t xml:space="preserve">?</w:t>
      </w:r>
    </w:p>
    <w:p>
      <w:pPr>
        <w:numPr>
          <w:ilvl w:val="0"/>
          <w:numId w:val="1005"/>
        </w:numPr>
      </w:pPr>
      <w:r>
        <w:t xml:space="preserve">What is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&gt;</m:t>
            </m:r>
            <m:r>
              <m:t>2</m:t>
            </m:r>
          </m:e>
        </m:d>
      </m:oMath>
      <w:r>
        <w:t xml:space="preserve">?</w:t>
      </w:r>
    </w:p>
    <w:bookmarkEnd w:id="35"/>
    <w:bookmarkStart w:id="36" w:name="section-13"/>
    <w:p>
      <w:pPr>
        <w:pStyle w:val="Heading4"/>
      </w:pPr>
      <w:r>
        <w:t xml:space="preserve">3.2.</w:t>
      </w:r>
    </w:p>
    <w:p>
      <w:pPr>
        <w:pStyle w:val="FirstParagraph"/>
      </w:pPr>
      <w:r>
        <w:t xml:space="preserve">For the random variable uniformly distributed on</w:t>
      </w:r>
      <w:r>
        <w:t xml:space="preserve"> </w:t>
      </w:r>
      <m:oMath>
        <m:d>
          <m:dPr>
            <m:begChr m:val="["/>
            <m:endChr m:val="]"/>
            <m:sepChr m:val="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r>
              <m:t>2</m:t>
            </m:r>
          </m:e>
        </m:d>
      </m:oMath>
      <w:r>
        <w:t xml:space="preserve"> </w:t>
      </w:r>
      <w:r>
        <w:t xml:space="preserve">as seen in Q2.2:</w:t>
      </w:r>
    </w:p>
    <w:p>
      <w:pPr>
        <w:numPr>
          <w:ilvl w:val="0"/>
          <w:numId w:val="1006"/>
        </w:numPr>
      </w:pPr>
      <w:r>
        <w:t xml:space="preserve">Calculate the CDF at values</w:t>
      </w:r>
      <w:r>
        <w:t xml:space="preserve"> </w:t>
      </w:r>
      <m:oMath>
        <m:r>
          <m:t>0.5</m:t>
        </m:r>
      </m:oMath>
      <w:r>
        <w:t xml:space="preserve">,</w:t>
      </w:r>
      <w:r>
        <w:t xml:space="preserve"> </w:t>
      </w:r>
      <m:oMath>
        <m:r>
          <m:t>1</m:t>
        </m:r>
      </m:oMath>
      <w:r>
        <w:t xml:space="preserve">, and</w:t>
      </w:r>
      <w:r>
        <w:t xml:space="preserve"> </w:t>
      </w:r>
      <m:oMath>
        <m:r>
          <m:t>2</m:t>
        </m:r>
      </m:oMath>
      <w:r>
        <w:t xml:space="preserve">.</w:t>
      </w:r>
    </w:p>
    <w:p>
      <w:pPr>
        <w:numPr>
          <w:ilvl w:val="0"/>
          <w:numId w:val="1006"/>
        </w:numPr>
      </w:pPr>
      <w:r>
        <w:t xml:space="preserve">What is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</m:e>
        </m:d>
      </m:oMath>
      <w:r>
        <w:t xml:space="preserve">?</w:t>
      </w:r>
    </w:p>
    <w:bookmarkEnd w:id="36"/>
    <w:bookmarkStart w:id="37" w:name="section-14"/>
    <w:p>
      <w:pPr>
        <w:pStyle w:val="Heading4"/>
      </w:pPr>
      <w:r>
        <w:t xml:space="preserve">3.3.</w:t>
      </w:r>
    </w:p>
    <w:p>
      <w:pPr>
        <w:pStyle w:val="FirstParagraph"/>
      </w:pPr>
      <w:r>
        <w:t xml:space="preserve">For the PDF given in Q2.3:</w:t>
      </w:r>
    </w:p>
    <w:p>
      <w:pPr>
        <w:numPr>
          <w:ilvl w:val="0"/>
          <w:numId w:val="1007"/>
        </w:numPr>
      </w:pPr>
      <w:r>
        <w:t xml:space="preserve">Calculate the CDF at points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4</m:t>
        </m:r>
      </m:oMath>
      <w:r>
        <w:t xml:space="preserve">,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5</m:t>
        </m:r>
      </m:oMath>
      <w:r>
        <w:t xml:space="preserve">, 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6</m:t>
        </m:r>
      </m:oMath>
      <w:r>
        <w:t xml:space="preserve">.</w:t>
      </w:r>
    </w:p>
    <w:p>
      <w:pPr>
        <w:numPr>
          <w:ilvl w:val="0"/>
          <w:numId w:val="1007"/>
        </w:numPr>
      </w:pPr>
      <w:r>
        <w:t xml:space="preserve">What is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&gt;</m:t>
            </m:r>
            <m:r>
              <m:t>5</m:t>
            </m:r>
          </m:e>
        </m:d>
      </m:oMath>
      <w:r>
        <w:t xml:space="preserve">?</w:t>
      </w:r>
    </w:p>
    <w:bookmarkEnd w:id="37"/>
    <w:bookmarkStart w:id="39" w:name="section-15"/>
    <w:p>
      <w:pPr>
        <w:pStyle w:val="Heading4"/>
      </w:pPr>
      <w:r>
        <w:t xml:space="preserve">3.4.</w:t>
      </w:r>
    </w:p>
    <w:p>
      <w:pPr>
        <w:pStyle w:val="FirstParagraph"/>
      </w:pPr>
      <w:r>
        <w:t xml:space="preserve">The CDF of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for a scenario is given by: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131"/>
        <w:gridCol w:w="1131"/>
        <w:gridCol w:w="1131"/>
        <w:gridCol w:w="1131"/>
        <w:gridCol w:w="1131"/>
        <w:gridCol w:w="1131"/>
        <w:gridCol w:w="1131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m:oMath>
              <m:r>
                <m:t>x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1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2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3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4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5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6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0.1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0.2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0.5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0.4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0.8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1</m:t>
              </m:r>
            </m:oMath>
          </w:p>
        </w:tc>
      </w:tr>
    </w:tbl>
    <w:p>
      <w:pPr>
        <w:pStyle w:val="BodyText"/>
      </w:pPr>
      <w:r>
        <w:t xml:space="preserve">Is this a valid CDF? Justify your answer either way.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38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39"/>
    <w:bookmarkEnd w:id="40"/>
    <w:bookmarkStart w:id="42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12/24 by Sophie Chowgule as part of a University of St Andrews VIP project.</w:t>
      </w:r>
    </w:p>
    <w:p>
      <w:pPr>
        <w:pStyle w:val="BodyText"/>
      </w:pPr>
      <w:hyperlink r:id="rId41">
        <w:r>
          <w:rPr>
            <w:rStyle w:val="Hyperlink"/>
          </w:rPr>
          <w:t xml:space="preserve">This work is licensed under CC BY-NC-SA 4.0.</w:t>
        </w:r>
      </w:hyperlink>
    </w:p>
    <w:bookmarkEnd w:id="42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731">
    <w:nsid w:val="00A99731"/>
    <w:multiLevelType w:val="multilevel"/>
    <w:lvl w:ilvl="0">
      <w:start w:val="1"/>
      <w:numFmt w:val="lowerLetter"/>
      <w:lvlText w:val="(%1)"/>
      <w:lvlJc w:val="left"/>
      <w:pPr>
        <w:ind w:left="720" w:hanging="360"/>
      </w:pPr>
    </w:lvl>
    <w:lvl w:ilvl="1">
      <w:start w:val="1"/>
      <w:numFmt w:val="lowerLetter"/>
      <w:lvlText w:val="(%2)"/>
      <w:lvlJc w:val="left"/>
      <w:pPr>
        <w:ind w:left="1440" w:hanging="360"/>
      </w:pPr>
    </w:lvl>
    <w:lvl w:ilvl="2">
      <w:start w:val="1"/>
      <w:numFmt w:val="lowerLetter"/>
      <w:lvlText w:val="(%3)"/>
      <w:lvlJc w:val="left"/>
      <w:pPr>
        <w:ind w:left="2160" w:hanging="360"/>
      </w:pPr>
    </w:lvl>
    <w:lvl w:ilvl="3">
      <w:start w:val="1"/>
      <w:numFmt w:val="lowerLetter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Letter"/>
      <w:lvlText w:val="(%6)"/>
      <w:lvlJc w:val="left"/>
      <w:pPr>
        <w:ind w:left="4320" w:hanging="360"/>
      </w:pPr>
    </w:lvl>
    <w:lvl w:ilvl="6">
      <w:start w:val="1"/>
      <w:numFmt w:val="lowerLetter"/>
      <w:lvlText w:val="(%7)"/>
      <w:lvlJc w:val="left"/>
      <w:pPr>
        <w:ind w:left="5040" w:hanging="360"/>
      </w:pPr>
    </w:lvl>
    <w:lvl w:ilvl="7">
      <w:start w:val="1"/>
      <w:numFmt w:val="lowerLetter"/>
      <w:lvlText w:val="(%8)"/>
      <w:lvlJc w:val="left"/>
      <w:pPr>
        <w:ind w:left="5760" w:hanging="360"/>
      </w:pPr>
    </w:lvl>
    <w:lvl w:ilvl="8">
      <w:start w:val="1"/>
      <w:numFmt w:val="lowerLetter"/>
      <w:lvlText w:val="(%9)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8" Target="../answers/as-pmfspdfscdfs.qmd" TargetMode="External" /><Relationship Type="http://schemas.openxmlformats.org/officeDocument/2006/relationships/hyperlink" Id="rId20" Target="../studyguides/pmfspdfscdfs.qmd" TargetMode="External" /><Relationship Type="http://schemas.openxmlformats.org/officeDocument/2006/relationships/hyperlink" Id="rId41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8" Target="../answers/as-pmfspdfscdfs.qmd" TargetMode="External" /><Relationship Type="http://schemas.openxmlformats.org/officeDocument/2006/relationships/hyperlink" Id="rId20" Target="../studyguides/pmfspdfscdfs.qmd" TargetMode="External" /><Relationship Type="http://schemas.openxmlformats.org/officeDocument/2006/relationships/hyperlink" Id="rId41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PMFs, PDFs, and CDFs</dc:title>
  <dc:creator>Sophie Chowgule</dc:creator>
  <cp:keywords/>
  <dcterms:created xsi:type="dcterms:W3CDTF">2025-04-25T15:17:19Z</dcterms:created>
  <dcterms:modified xsi:type="dcterms:W3CDTF">2025-04-25T15:17:19Z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to test your understanding of probability mass functions (PMFs), probability density functions (PDFs), and cumulative distribution functions (CDFs).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