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simpler expressions. This makes it easier to work with and understand more complicated expressions.</w:t>
      </w:r>
    </w:p>
    <w:p>
      <w:pPr>
        <w:pStyle w:val="BodyText"/>
      </w:pPr>
      <w:r>
        <w:t xml:space="preserve">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makes it easier for you to find the values of</w:t>
      </w:r>
      <w:r>
        <w:t xml:space="preserve"> </w:t>
      </w:r>
      <m:oMath>
        <m:r>
          <m:t>x</m:t>
        </m:r>
      </m:oMath>
      <w:r>
        <w:t xml:space="preserve"> </w:t>
      </w:r>
      <w:r>
        <w:t xml:space="preserve">that satisfy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This guide will introduce you to different methods of factorization, such as identifying common factors and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7" w:name="introducing-key-concepts"/>
    <w:p>
      <w:pPr>
        <w:pStyle w:val="Heading1"/>
      </w:pPr>
      <w:r>
        <w:t xml:space="preserve">Introducing key concepts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single string of numbers, variables, and/or exponents, and it may also include multiplication or division. Expressions are made up of terms that are added or subtracted.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In the expression</w:t>
            </w:r>
            <w:r>
              <w:t xml:space="preserve"> </w:t>
            </w:r>
            <m:oMath>
              <m:r>
                <m:t>4</m:t>
              </m:r>
              <m:r>
                <m:t>x</m:t>
              </m:r>
              <m:r>
                <m:rPr>
                  <m:sty m:val="p"/>
                </m:rPr>
                <m:t>+</m:t>
              </m:r>
              <m:r>
                <m:t>7</m:t>
              </m:r>
            </m:oMath>
            <w:r>
              <w:t xml:space="preserve">, both</w:t>
            </w:r>
            <w:r>
              <w:t xml:space="preserve"> </w:t>
            </w:r>
            <m:oMath>
              <m:r>
                <m:t>4</m:t>
              </m:r>
              <m:r>
                <m:t>x</m:t>
              </m:r>
            </m:oMath>
            <w:r>
              <w:t xml:space="preserve"> </w:t>
            </w:r>
            <w:r>
              <w:t xml:space="preserve">and</w:t>
            </w:r>
            <w:r>
              <w:t xml:space="preserve"> </w:t>
            </w:r>
            <m:oMath>
              <m:r>
                <m:t>7</m:t>
              </m:r>
            </m:oMath>
            <w:r>
              <w:t xml:space="preserve"> </w:t>
            </w:r>
            <w:r>
              <w:t xml:space="preserve">are terms.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expression</w:t>
            </w:r>
          </w:p>
        </w:tc>
      </w:tr>
      <w:tr>
        <w:trPr>
          <w:cantSplit/>
        </w:trPr>
        <w:tc>
          <w:tcPr>
            <w:tcMar>
              <w:top w:w="108" w:type="dxa"/>
              <w:bottom w:w="108" w:type="dxa"/>
            </w:tcMar>
          </w:tcPr>
          <w:p>
            <w:pPr>
              <w:pStyle w:val="BodyText"/>
            </w:pPr>
            <w:pPr>
              <w:spacing w:before="16" w:after="16"/>
            </w:pPr>
            <w:r>
              <w:t xml:space="preserve">An</w:t>
            </w:r>
            <w:r>
              <w:t xml:space="preserve"> </w:t>
            </w:r>
            <w:r>
              <w:rPr>
                <w:b/>
                <w:bCs/>
              </w:rPr>
              <w:t xml:space="preserve">expression</w:t>
            </w:r>
            <w:r>
              <w:t xml:space="preserve"> </w:t>
            </w:r>
            <w:r>
              <w:t xml:space="preserve">is a combination of numbers, variables, operations (such as addition or multiplication), and sometimes brackets.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an expression that divides exactly into another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w:pPr>
              <w:spacing w:after="16"/>
            </w:pPr>
            <m:oMath>
              <m:r>
                <m:t>3</m:t>
              </m:r>
            </m:oMath>
            <w:r>
              <w:t xml:space="preserve"> </w:t>
            </w:r>
            <w:r>
              <w:t xml:space="preserve">is a factor of</w:t>
            </w:r>
            <w:r>
              <w:t xml:space="preserve"> </w:t>
            </w:r>
            <m:oMath>
              <m:r>
                <m:t>12</m:t>
              </m:r>
            </m:oMath>
            <w:r>
              <w:t xml:space="preserve">, because</w:t>
            </w:r>
            <w:r>
              <w:t xml:space="preserve"> </w:t>
            </w:r>
            <m:oMath>
              <m:f>
                <m:fPr>
                  <m:type m:val="bar"/>
                </m:fPr>
                <m:num>
                  <m:r>
                    <m:t>12</m:t>
                  </m:r>
                </m:num>
                <m:den>
                  <m:r>
                    <m:t>3</m:t>
                  </m:r>
                </m:den>
              </m:f>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f>
                <m:fPr>
                  <m:type m:val="bar"/>
                </m:fPr>
                <m:num>
                  <m:r>
                    <m:t>6</m:t>
                  </m:r>
                  <m:r>
                    <m:t>x</m:t>
                  </m:r>
                </m:num>
                <m:den>
                  <m:r>
                    <m:t>2</m:t>
                  </m:r>
                  <m:r>
                    <m:t>x</m:t>
                  </m:r>
                </m:den>
              </m:f>
              <m:r>
                <m:rPr>
                  <m:sty m:val="p"/>
                </m:rPr>
                <m:t>=</m:t>
              </m:r>
              <m:r>
                <m:t>3</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w:t>
            </w:r>
          </w:p>
          <w:p>
            <w:pPr>
              <w:pStyle w:val="BodyText"/>
            </w:pPr>
            <w:pPr>
              <w:spacing w:after="16"/>
            </w:pP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number, variable or expression that divides evenly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Para>
              <m:oMathParaPr>
                <m:jc m:val="center"/>
              </m:oMathParaPr>
              <m:oMath>
                <m:f>
                  <m:fPr>
                    <m:type m:val="bar"/>
                  </m:fPr>
                  <m:num>
                    <m:r>
                      <m:t>4</m:t>
                    </m:r>
                    <m:r>
                      <m:t>x</m:t>
                    </m:r>
                  </m:num>
                  <m:den>
                    <m:r>
                      <m:t>2</m:t>
                    </m:r>
                  </m:den>
                </m:f>
                <m:r>
                  <m:rPr>
                    <m:sty m:val="p"/>
                  </m:rPr>
                  <m:t>=</m:t>
                </m:r>
                <m:r>
                  <m:t>2</m:t>
                </m:r>
                <m:r>
                  <m:t>x</m:t>
                </m:r>
                <m:r>
                  <m:t> </m:t>
                </m:r>
                <m:r>
                  <m:rPr>
                    <m:nor/>
                    <m:sty m:val="p"/>
                    <m:scr m:val="sans-serif"/>
                  </m:rPr>
                  <m:t>and</m:t>
                </m:r>
                <m:r>
                  <m:t> </m:t>
                </m:r>
                <m:f>
                  <m:fPr>
                    <m:type m:val="bar"/>
                  </m:fPr>
                  <m:num>
                    <m:r>
                      <m:t>6</m:t>
                    </m:r>
                  </m:num>
                  <m:den>
                    <m:r>
                      <m:t>2</m:t>
                    </m:r>
                  </m:den>
                </m:f>
                <m:r>
                  <m:rPr>
                    <m:sty m:val="p"/>
                  </m:rPr>
                  <m:t>=</m:t>
                </m:r>
                <m:r>
                  <m:t>3</m:t>
                </m:r>
                <m:r>
                  <m:rPr>
                    <m:sty m:val="p"/>
                  </m:rPr>
                  <m:t>.</m:t>
                </m:r>
              </m:oMath>
            </m:oMathPara>
          </w:p>
          <w:p>
            <w:pPr>
              <w:pStyle w:val="FirstParagraph"/>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by, without leaving a remainder. It is the greatest number that divides all the given terms evenly and is divisible by all other common factors of the numbers or expressions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r>
                <m:rPr>
                  <m:sty m:val="p"/>
                </m:rPr>
                <m:t>,</m:t>
              </m:r>
            </m:oMath>
            <w:r>
              <w:t xml:space="preserve"> </w:t>
            </w:r>
            <w:r>
              <w:t xml:space="preserve">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r>
                <m:rPr>
                  <m:sty m:val="p"/>
                </m:rPr>
                <m:t>,</m:t>
              </m:r>
            </m:oMath>
            <w:r>
              <w:t xml:space="preserve"> </w:t>
            </w:r>
            <w:r>
              <w:t xml:space="preserve">so these are all common factors.</w:t>
            </w:r>
          </w:p>
          <w:p>
            <w:pPr>
              <w:pStyle w:val="BodyText"/>
            </w:pPr>
            <w:pPr>
              <w:spacing w:after="16"/>
            </w:pPr>
            <w:r>
              <w:t xml:space="preserve">The largest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7"/>
    <w:bookmarkStart w:id="57" w:name="factorizing-single-brackets"/>
    <w:p>
      <w:pPr>
        <w:pStyle w:val="Heading1"/>
      </w:pPr>
      <w:r>
        <w:t xml:space="preserve">Factorizing single brackets</w:t>
      </w:r>
    </w:p>
    <w:p>
      <w:pPr>
        <w:pStyle w:val="FirstParagraph"/>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the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w:t>
            </w:r>
            <w:r>
              <w:t xml:space="preserve"> </w:t>
            </w:r>
            <m:oMath>
              <m:r>
                <m:t>5</m:t>
              </m:r>
              <m:r>
                <m:t>x</m:t>
              </m:r>
              <m:r>
                <m:rPr>
                  <m:sty m:val="p"/>
                </m:rPr>
                <m:t>+</m:t>
              </m:r>
              <m:r>
                <m:t>15</m:t>
              </m:r>
            </m:oMath>
            <w:r>
              <w:t xml:space="preserve">.</w:t>
            </w:r>
          </w:p>
          <w:p>
            <w:pPr>
              <w:pStyle w:val="BodyText"/>
            </w:pPr>
            <w:r>
              <w:t xml:space="preserve">The terms are</w:t>
            </w:r>
            <w:r>
              <w:t xml:space="preserve"> </w:t>
            </w:r>
            <m:oMath>
              <m:r>
                <m:t>5</m:t>
              </m:r>
              <m:r>
                <m:t>x</m:t>
              </m:r>
            </m:oMath>
            <w:r>
              <w:t xml:space="preserve"> </w:t>
            </w:r>
            <w:r>
              <w:t xml:space="preserve">and</w:t>
            </w:r>
            <w:r>
              <w:t xml:space="preserve"> </w:t>
            </w:r>
            <m:oMath>
              <m:r>
                <m:t>15</m:t>
              </m:r>
            </m:oMath>
            <w:r>
              <w:t xml:space="preserve"> </w:t>
            </w:r>
            <w:r>
              <w:t xml:space="preserve">and the terms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So,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Factorize</w:t>
            </w:r>
            <w:r>
              <w:t xml:space="preserve"> </w:t>
            </w:r>
            <m:oMath>
              <m:r>
                <m:t>6</m:t>
              </m:r>
              <m:sSup>
                <m:e>
                  <m:r>
                    <m:t>x</m:t>
                  </m:r>
                </m:e>
                <m:sup>
                  <m:r>
                    <m:t>2</m:t>
                  </m:r>
                </m:sup>
              </m:sSup>
              <m:r>
                <m:rPr>
                  <m:sty m:val="p"/>
                </m:rPr>
                <m:t>+</m:t>
              </m:r>
              <m:r>
                <m:t>9</m:t>
              </m:r>
              <m:r>
                <m:t>x</m:t>
              </m:r>
            </m:oMath>
            <w:r>
              <w:t xml:space="preserve">.</w:t>
            </w:r>
          </w:p>
          <w:p>
            <w:pPr>
              <w:pStyle w:val="BodyText"/>
            </w:pPr>
            <w:r>
              <w:t xml:space="preserve">The terms have a common factor of</w:t>
            </w:r>
            <w:r>
              <w:t xml:space="preserve"> </w:t>
            </w:r>
            <m:oMath>
              <m:r>
                <m:t>3</m:t>
              </m:r>
            </m:oMath>
            <w:r>
              <w:t xml:space="preserve">. 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aswell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is</w:t>
            </w:r>
            <w:r>
              <w:t xml:space="preserve"> </w:t>
            </w:r>
            <m:oMath>
              <m:r>
                <m:t>3</m:t>
              </m:r>
            </m:oMath>
            <w:r>
              <w:t xml:space="preserve">. So, the final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instead of the common factor being a single term, such as</w:t>
            </w:r>
            <w:r>
              <w:t xml:space="preserve"> </w:t>
            </w:r>
            <m:oMath>
              <m:r>
                <m:t>2</m:t>
              </m:r>
            </m:oMath>
            <w:r>
              <w:t xml:space="preserve"> </w:t>
            </w:r>
            <w:r>
              <w:t xml:space="preserve">or</w:t>
            </w:r>
            <w:r>
              <w:t xml:space="preserve"> </w:t>
            </w:r>
            <m:oMath>
              <m:r>
                <m:t>x</m:t>
              </m:r>
            </m:oMath>
            <w:r>
              <w:t xml:space="preserve">, the common factor is the bracketed expression</w:t>
            </w:r>
            <w:r>
              <w:t xml:space="preserve"> </w:t>
            </w:r>
            <m:oMath>
              <m:d>
                <m:dPr>
                  <m:begChr m:val="("/>
                  <m:endChr m:val=")"/>
                  <m:sepChr m:val=""/>
                  <m:grow/>
                </m:dPr>
                <m:e>
                  <m:r>
                    <m:t>x</m:t>
                  </m:r>
                  <m:r>
                    <m:rPr>
                      <m:sty m:val="p"/>
                    </m:rPr>
                    <m:t>−</m:t>
                  </m:r>
                  <m:r>
                    <m:t>4</m:t>
                  </m:r>
                </m:e>
              </m:d>
            </m:oMath>
            <w:r>
              <w:t xml:space="preserve">.</w:t>
            </w:r>
          </w:p>
          <w:p>
            <w:pPr>
              <w:pStyle w:val="BodyText"/>
            </w:pPr>
            <w:r>
              <w:t xml:space="preserve">Factorizing out</w:t>
            </w:r>
            <w:r>
              <w:t xml:space="preserve"> </w:t>
            </w:r>
            <m:oMath>
              <m:d>
                <m:dPr>
                  <m:begChr m:val="("/>
                  <m:endChr m:val=")"/>
                  <m:sepChr m:val=""/>
                  <m:grow/>
                </m:dPr>
                <m:e>
                  <m:r>
                    <m:t>x</m:t>
                  </m:r>
                  <m:r>
                    <m:rPr>
                      <m:sty m:val="p"/>
                    </m:rPr>
                    <m:t>−</m:t>
                  </m:r>
                  <m:r>
                    <m:t>4</m:t>
                  </m:r>
                </m:e>
              </m:d>
            </m:oMath>
            <w:r>
              <w:t xml:space="preserve"> </w:t>
            </w:r>
            <w:r>
              <w:t xml:space="preserve">from both terms gives: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m:oMathPara>
          </w:p>
          <w:p>
            <w:pPr>
              <w:pStyle w:val="FirstParagraph"/>
            </w:pPr>
            <w:r>
              <w:t xml:space="preserve">Expanding</w:t>
            </w:r>
            <w:r>
              <w:t xml:space="preserve"> </w:t>
            </w: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w:r>
              <w:t xml:space="preserve"> </w:t>
            </w:r>
            <w:r>
              <w:t xml:space="preserve">out gives:</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r>
              <w:t xml:space="preserve">So the expression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oMath>
            </m:oMathPara>
          </w:p>
        </w:tc>
      </w:tr>
    </w:tbl>
    <w:bookmarkEnd w:id="57"/>
    <w:bookmarkStart w:id="82" w:name="factorizing-double-brackets"/>
    <w:p>
      <w:pPr>
        <w:pStyle w:val="Heading1"/>
      </w:pPr>
      <w:r>
        <w:t xml:space="preserve">Factorizing double brackets</w:t>
      </w:r>
    </w:p>
    <w:p>
      <w:pPr>
        <w:pStyle w:val="FirstParagraph"/>
      </w:pPr>
      <w:r>
        <w:t xml:space="preserve">Factorizing quadratic expressions involves breaking down quadratic expressions (of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into a product of two brackets, which can make it easier to solve the quadratic expression. This process is essential in algebra and helps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2"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two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w:t>
      </w:r>
    </w:p>
    <w:p>
      <w:pPr>
        <w:pStyle w:val="BodyText"/>
      </w:pPr>
      <w:r>
        <w:t xml:space="preserve">This works because:</w:t>
      </w:r>
    </w:p>
    <w:p>
      <w:pPr>
        <w:pStyle w:val="BodyText"/>
      </w:pPr>
      <m:oMathPara>
        <m:oMathParaPr>
          <m:jc m:val="center"/>
        </m:oMathParaP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sSup>
            <m:e>
              <m:r>
                <m:t>x</m:t>
              </m:r>
            </m:e>
            <m:sup>
              <m:r>
                <m:t>2</m:t>
              </m:r>
            </m:sup>
          </m:sSup>
          <m:r>
            <m:rPr>
              <m:sty m:val="p"/>
            </m:rPr>
            <m:t>+</m:t>
          </m:r>
          <m:r>
            <m:t>d</m:t>
          </m:r>
          <m:r>
            <m:t>x</m:t>
          </m:r>
          <m:r>
            <m:rPr>
              <m:sty m:val="p"/>
            </m:rPr>
            <m:t>+</m:t>
          </m:r>
          <m:r>
            <m:t>e</m:t>
          </m:r>
          <m:r>
            <m:t>x</m:t>
          </m:r>
          <m:r>
            <m:rPr>
              <m:sty m:val="p"/>
            </m:rPr>
            <m:t>+</m:t>
          </m:r>
          <m:r>
            <m:t>d</m:t>
          </m:r>
          <m:r>
            <m:t>e</m:t>
          </m:r>
        </m:oMath>
      </m:oMathPara>
    </w:p>
    <w:p>
      <w:pPr>
        <w:pStyle w:val="FirstParagraph"/>
      </w:pPr>
      <w:r>
        <w:t xml:space="preserve">And when factorizing the</w:t>
      </w:r>
      <w:r>
        <w:t xml:space="preserve"> </w:t>
      </w:r>
      <m:oMath>
        <m:r>
          <m:t>x</m:t>
        </m:r>
      </m:oMath>
      <w:r>
        <w:t xml:space="preserve"> </w:t>
      </w:r>
      <w:r>
        <w:t xml:space="preserve">term, you get:</w:t>
      </w:r>
    </w:p>
    <w:p>
      <w:pPr>
        <w:pStyle w:val="BodyText"/>
      </w:pPr>
      <m:oMathPara>
        <m:oMathParaPr>
          <m:jc m:val="center"/>
        </m:oMathParaP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oMath>
      </m:oMathPara>
    </w:p>
    <w:p>
      <w:pPr>
        <w:pStyle w:val="FirstParagraph"/>
      </w:pPr>
      <w:r>
        <w:t xml:space="preserve">Which is the desired form of the quadratic expression, as</w:t>
      </w:r>
      <w:r>
        <w:t xml:space="preserve"> </w:t>
      </w:r>
      <m:oMath>
        <m:r>
          <m:t>b</m:t>
        </m:r>
        <m:r>
          <m:rPr>
            <m:sty m:val="p"/>
          </m:rPr>
          <m:t>=</m:t>
        </m:r>
        <m:r>
          <m:t>d</m:t>
        </m:r>
        <m:r>
          <m:rPr>
            <m:sty m:val="p"/>
          </m:rPr>
          <m:t>+</m:t>
        </m:r>
        <m:r>
          <m:t>e</m:t>
        </m:r>
      </m:oMath>
      <w:r>
        <w:t xml:space="preserve"> </w:t>
      </w:r>
      <w:r>
        <w:t xml:space="preserve">and</w:t>
      </w:r>
      <w:r>
        <w:t xml:space="preserve"> </w:t>
      </w:r>
      <m:oMath>
        <m:r>
          <m:t>c</m:t>
        </m:r>
        <m:r>
          <m:rPr>
            <m:sty m:val="p"/>
          </m:rPr>
          <m:t>=</m:t>
        </m:r>
        <m:r>
          <m:t>d</m:t>
        </m:r>
        <m:r>
          <m:t>e</m:t>
        </m:r>
      </m:oMath>
      <w:r>
        <w:t xml:space="preserve">.</w:t>
      </w:r>
    </w:p>
    <w:p>
      <w:pPr>
        <w:pStyle w:val="BodyText"/>
      </w:pPr>
      <w:r>
        <w:t xml:space="preserve">However, it is best to see this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rPr>
                  <m:t>and</m:t>
                </m:r>
                <m:r>
                  <m:t> </m:t>
                </m:r>
                <m:r>
                  <m:t>2</m:t>
                </m:r>
                <m:r>
                  <m:rPr>
                    <m:sty m:val="p"/>
                  </m:rPr>
                  <m:t>⋅</m:t>
                </m:r>
                <m:r>
                  <m:t>5</m:t>
                </m:r>
                <m:r>
                  <m:rPr>
                    <m:sty m:val="p"/>
                  </m:rPr>
                  <m:t>=</m:t>
                </m:r>
                <m:r>
                  <m:t>10</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r>
                  <m:t> </m:t>
                </m:r>
                <m:r>
                  <m:rPr>
                    <m:nor/>
                    <m:sty m:val="p"/>
                    <m:scr m:val="sans-serif"/>
                  </m:rPr>
                  <m:t>and</m:t>
                </m:r>
                <m:r>
                  <m:t> </m:t>
                </m:r>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r>
              <w:t xml:space="preserve">.</w:t>
            </w:r>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r>
                  <m:t> </m:t>
                </m:r>
                <m:r>
                  <m:rPr>
                    <m:nor/>
                    <m:sty m:val="p"/>
                    <m:scr m:val="sans-serif"/>
                  </m:rPr>
                  <m:t>and</m:t>
                </m:r>
                <m:r>
                  <m:t> </m:t>
                </m:r>
                <m:r>
                  <m:t>2</m:t>
                </m:r>
                <m:r>
                  <m:rPr>
                    <m:sty m:val="p"/>
                  </m:rPr>
                  <m:t>+</m:t>
                </m:r>
                <m:d>
                  <m:dPr>
                    <m:begChr m:val="("/>
                    <m:endChr m:val=")"/>
                    <m:sepChr m:val=""/>
                    <m:grow/>
                  </m:dPr>
                  <m:e>
                    <m:r>
                      <m:rPr>
                        <m:sty m:val="p"/>
                      </m:rPr>
                      <m:t>−</m:t>
                    </m:r>
                    <m:r>
                      <m:t>1</m:t>
                    </m:r>
                  </m:e>
                </m:d>
                <m:r>
                  <m:rPr>
                    <m:sty m:val="p"/>
                  </m:rPr>
                  <m:t>=</m:t>
                </m:r>
                <m:r>
                  <m:t>1</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order of the factors don’t matter, but the signs do!</w:t>
            </w:r>
          </w:p>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oMath>
            </m:oMathPara>
          </w:p>
          <w:p>
            <w:pPr>
              <w:pStyle w:val="FirstParagraph"/>
            </w:pPr>
            <w:pPr>
              <w:spacing w:after="16"/>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it will not correctly factorize the required quadratic expression.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t>c</m:t>
              </m:r>
              <m:r>
                <m:rPr>
                  <m:sty m:val="p"/>
                </m:rPr>
                <m:t>=</m:t>
              </m:r>
              <m:r>
                <m:t>0</m:t>
              </m:r>
            </m:oMath>
            <w:r>
              <w:t xml:space="preserve">, you can factorize the quadratic expression using the common factor</w:t>
            </w:r>
            <w:r>
              <w:t xml:space="preserve"> </w:t>
            </w:r>
            <m:oMath>
              <m:r>
                <m:t>x</m:t>
              </m:r>
            </m:oMath>
            <w:r>
              <w:t xml:space="preserve">. This is because if</w:t>
            </w:r>
            <w:r>
              <w:t xml:space="preserve"> </w:t>
            </w:r>
            <m:oMath>
              <m:r>
                <m:t>c</m:t>
              </m:r>
              <m:r>
                <m:rPr>
                  <m:sty m:val="p"/>
                </m:rPr>
                <m:t>=</m:t>
              </m:r>
              <m:r>
                <m:t>0</m:t>
              </m:r>
            </m:oMath>
            <w:r>
              <w:t xml:space="preserve">, then:</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b</m:t>
                </m:r>
                <m:r>
                  <m:t>x</m:t>
                </m:r>
              </m:oMath>
            </m:oMathPara>
          </w:p>
          <w:p>
            <w:pPr>
              <w:pStyle w:val="FirstParagraph"/>
            </w:pPr>
            <w:r>
              <w:t xml:space="preserve">Which can then be factorized as:</w:t>
            </w:r>
          </w:p>
          <w:p>
            <w:pPr>
              <w:pStyle w:val="BodyText"/>
            </w:pPr>
            <m:oMathPara>
              <m:oMathParaPr>
                <m:jc m:val="center"/>
              </m:oMathParaPr>
              <m:oMath>
                <m:r>
                  <m:t>a</m:t>
                </m:r>
                <m:sSup>
                  <m:e>
                    <m:r>
                      <m:t>x</m:t>
                    </m:r>
                  </m:e>
                  <m:sup>
                    <m:r>
                      <m:t>2</m:t>
                    </m:r>
                  </m:sup>
                </m:sSup>
                <m:r>
                  <m:rPr>
                    <m:sty m:val="p"/>
                  </m:rPr>
                  <m:t>+</m:t>
                </m:r>
                <m:r>
                  <m:t>b</m:t>
                </m:r>
                <m:r>
                  <m:t>x</m:t>
                </m:r>
                <m:r>
                  <m:rPr>
                    <m:sty m:val="p"/>
                  </m:rPr>
                  <m:t>=</m:t>
                </m:r>
                <m:r>
                  <m:t>x</m:t>
                </m:r>
                <m:d>
                  <m:dPr>
                    <m:begChr m:val="("/>
                    <m:endChr m:val=")"/>
                    <m:sepChr m:val=""/>
                    <m:grow/>
                  </m:dPr>
                  <m:e>
                    <m:r>
                      <m:t>a</m:t>
                    </m:r>
                    <m:r>
                      <m:t>x</m:t>
                    </m:r>
                    <m:r>
                      <m:rPr>
                        <m:sty m:val="p"/>
                      </m:rPr>
                      <m:t>+</m:t>
                    </m:r>
                    <m:r>
                      <m:t>b</m:t>
                    </m:r>
                  </m:e>
                </m:d>
              </m:oMath>
            </m:oMathPara>
          </w:p>
          <w:p>
            <w:pPr>
              <w:pStyle w:val="FirstParagraph"/>
            </w:pPr>
            <w:r>
              <w:t xml:space="preserve">If</w:t>
            </w:r>
            <w:r>
              <w:t xml:space="preserve"> </w:t>
            </w:r>
            <m:oMath>
              <m:r>
                <m:t>a</m:t>
              </m:r>
              <m:r>
                <m:rPr>
                  <m:sty m:val="p"/>
                </m:rPr>
                <m:t>=</m:t>
              </m:r>
              <m:r>
                <m:t>1</m:t>
              </m:r>
            </m:oMath>
            <w:r>
              <w:t xml:space="preserve">, this is still true, and is factorized as:</w:t>
            </w:r>
          </w:p>
          <w:p>
            <w:pPr>
              <w:pStyle w:val="BodyText"/>
            </w:pPr>
            <m:oMathPara>
              <m:oMathParaPr>
                <m:jc m:val="center"/>
              </m:oMathParaPr>
              <m:oMath>
                <m:sSup>
                  <m:e>
                    <m:r>
                      <m:t>x</m:t>
                    </m:r>
                  </m:e>
                  <m:sup>
                    <m:r>
                      <m:t>2</m:t>
                    </m:r>
                  </m:sup>
                </m:sSup>
                <m:r>
                  <m:rPr>
                    <m:sty m:val="p"/>
                  </m:rPr>
                  <m:t>+</m:t>
                </m:r>
                <m:r>
                  <m:t>b</m:t>
                </m:r>
                <m:r>
                  <m:t>x</m:t>
                </m:r>
                <m:r>
                  <m:rPr>
                    <m:sty m:val="p"/>
                  </m:rPr>
                  <m:t>=</m:t>
                </m:r>
                <m:r>
                  <m:t>x</m:t>
                </m:r>
                <m:d>
                  <m:dPr>
                    <m:begChr m:val="("/>
                    <m:endChr m:val=")"/>
                    <m:sepChr m:val=""/>
                    <m:grow/>
                  </m:dPr>
                  <m:e>
                    <m:r>
                      <m:t>x</m:t>
                    </m:r>
                    <m:r>
                      <m:rPr>
                        <m:sty m:val="p"/>
                      </m:rPr>
                      <m:t>+</m:t>
                    </m:r>
                    <m:r>
                      <m:t>b</m:t>
                    </m:r>
                  </m:e>
                </m:d>
              </m:oMath>
            </m:oMathPara>
          </w:p>
          <w:p>
            <w:pPr>
              <w:pStyle w:val="FirstParagraph"/>
            </w:pPr>
            <w:pPr>
              <w:spacing w:after="16"/>
            </w:pPr>
            <w:r>
              <w:t xml:space="preserve">Example 7 is an example where</w:t>
            </w:r>
            <w:r>
              <w:t xml:space="preserve"> </w:t>
            </w:r>
            <m:oMath>
              <m:r>
                <m:t>a</m:t>
              </m:r>
              <m:r>
                <m:rPr>
                  <m:sty m:val="p"/>
                </m:rPr>
                <m:t>≠</m:t>
              </m:r>
              <m:r>
                <m:t>0</m:t>
              </m:r>
            </m:oMath>
            <w:r>
              <w:t xml:space="preserve"> </w:t>
            </w:r>
            <w:r>
              <w:t xml:space="preserve">and</w:t>
            </w:r>
            <w:r>
              <w:t xml:space="preserve"> </w:t>
            </w:r>
            <m:oMath>
              <m:r>
                <m:t>c</m:t>
              </m:r>
              <m:r>
                <m:rPr>
                  <m:sty m:val="p"/>
                </m:rPr>
                <m:t>=</m:t>
              </m:r>
              <m:r>
                <m:t>0</m:t>
              </m:r>
            </m:oMath>
            <w:r>
              <w:t xml:space="preserve">.</w:t>
            </w:r>
          </w:p>
        </w:tc>
      </w:tr>
    </w:tbl>
    <w:bookmarkEnd w:id="72"/>
    <w:bookmarkStart w:id="81" w:name="case-2-a-neq-1"/>
    <w:p>
      <w:pPr>
        <w:pStyle w:val="Heading2"/>
      </w:pPr>
      <w:r>
        <w:t xml:space="preserve">Case 2:</w:t>
      </w:r>
      <w:r>
        <w:t xml:space="preserve"> </w:t>
      </w:r>
      <m:oMath>
        <m:r>
          <m:t>a</m:t>
        </m:r>
        <m:r>
          <m:rPr>
            <m:sty m:val="p"/>
          </m:rPr>
          <m:t>≠</m:t>
        </m:r>
        <m:r>
          <m:t>1</m:t>
        </m:r>
      </m:oMath>
    </w:p>
    <w:p>
      <w:pPr>
        <w:pStyle w:val="FirstParagraph"/>
      </w:pPr>
      <w:r>
        <w:t xml:space="preserve">When a quadratic expression has the form</w:t>
      </w:r>
      <w:r>
        <w:t xml:space="preserve"> </w:t>
      </w:r>
      <m:oMath>
        <m:r>
          <m:t>a</m:t>
        </m:r>
        <m:sSup>
          <m:e>
            <m:r>
              <m:t>x</m:t>
            </m:r>
          </m:e>
          <m:sup>
            <m:r>
              <m:t>2</m:t>
            </m:r>
          </m:sup>
        </m:sSup>
        <m:r>
          <m:rPr>
            <m:sty m:val="p"/>
          </m:rPr>
          <m:t>+</m:t>
        </m:r>
        <m:r>
          <m:t>b</m:t>
        </m:r>
        <m:r>
          <m:t>x</m:t>
        </m:r>
        <m:r>
          <m:rPr>
            <m:sty m:val="p"/>
          </m:rPr>
          <m:t>+</m:t>
        </m:r>
        <m:r>
          <m:t>c</m:t>
        </m:r>
      </m:oMath>
      <w:r>
        <w:t xml:space="preserve">, it can still be factorized, but it requires a different method from the one you used when</w:t>
      </w:r>
      <w:r>
        <w:t xml:space="preserve"> </w:t>
      </w:r>
      <m:oMath>
        <m:r>
          <m:t>a</m:t>
        </m:r>
        <m:r>
          <m:rPr>
            <m:sty m:val="p"/>
          </m:rPr>
          <m:t>=</m:t>
        </m:r>
        <m:r>
          <m:t>1</m:t>
        </m:r>
      </m:oMath>
      <w:r>
        <w:t xml:space="preserve">.</w:t>
      </w:r>
    </w:p>
    <w:p>
      <w:pPr>
        <w:pStyle w:val="BodyText"/>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scr m:val="sans-serif"/>
            </m:rPr>
            <m:t>and</m:t>
          </m:r>
          <m:r>
            <m:t> </m:t>
          </m:r>
          <m:r>
            <m:t>d</m:t>
          </m:r>
          <m:r>
            <m:rPr>
              <m:sty m:val="p"/>
            </m:rPr>
            <m:t>+</m:t>
          </m:r>
          <m:r>
            <m:t>e</m:t>
          </m:r>
          <m:r>
            <m:rPr>
              <m:sty m:val="p"/>
            </m:rPr>
            <m:t>=</m:t>
          </m:r>
          <m:r>
            <m:t>b</m:t>
          </m:r>
        </m:oMath>
      </m:oMathPara>
    </w:p>
    <w:p>
      <w:pPr>
        <w:pStyle w:val="FirstParagraph"/>
      </w:pPr>
      <w:r>
        <w:t xml:space="preserve">This works because you can rewrite the middle term (</w:t>
      </w:r>
      <m:oMath>
        <m:r>
          <m:t>b</m:t>
        </m:r>
        <m:r>
          <m:t>x</m:t>
        </m:r>
      </m:oMath>
      <w:r>
        <w:t xml:space="preserve">) as</w:t>
      </w:r>
      <w:r>
        <w:t xml:space="preserve"> </w:t>
      </w:r>
      <m:oMath>
        <m:r>
          <m:t>d</m:t>
        </m:r>
        <m:r>
          <m:t>x</m:t>
        </m:r>
        <m:r>
          <m:rPr>
            <m:sty m:val="p"/>
          </m:rPr>
          <m:t>+</m:t>
        </m:r>
        <m:r>
          <m:t>e</m:t>
        </m:r>
        <m:r>
          <m:t>x</m:t>
        </m:r>
      </m:oMath>
      <w:r>
        <w:t xml:space="preserve">, which allows you to factorize by grouping. So if you rewrite the expression, it becomes: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d</m:t>
          </m:r>
          <m:r>
            <m:t>x</m:t>
          </m:r>
          <m:r>
            <m:rPr>
              <m:sty m:val="p"/>
            </m:rPr>
            <m:t>+</m:t>
          </m:r>
          <m:r>
            <m:t>e</m:t>
          </m:r>
          <m:r>
            <m:t>x</m:t>
          </m:r>
          <m:r>
            <m:rPr>
              <m:sty m:val="p"/>
            </m:rPr>
            <m:t>+</m:t>
          </m:r>
          <m:r>
            <m:t>c</m:t>
          </m:r>
        </m:oMath>
      </m:oMathPara>
    </w:p>
    <w:p>
      <w:pPr>
        <w:pStyle w:val="FirstParagraph"/>
      </w:pPr>
      <w:r>
        <w:t xml:space="preserve">You can now group the expression:</w:t>
      </w:r>
    </w:p>
    <w:p>
      <w:pPr>
        <w:pStyle w:val="BodyText"/>
      </w:pPr>
      <m:oMathPara>
        <m:oMathParaPr>
          <m:jc m:val="center"/>
        </m:oMathParaPr>
        <m:oMath>
          <m:r>
            <m:t>a</m:t>
          </m:r>
          <m:sSup>
            <m:e>
              <m:r>
                <m:t>x</m:t>
              </m:r>
            </m:e>
            <m:sup>
              <m:r>
                <m:t>2</m:t>
              </m:r>
            </m:sup>
          </m:sSup>
          <m:r>
            <m:rPr>
              <m:sty m:val="p"/>
            </m:rPr>
            <m:t>+</m:t>
          </m:r>
          <m:r>
            <m:t>d</m:t>
          </m:r>
          <m:r>
            <m:t>x</m:t>
          </m:r>
          <m:r>
            <m:rPr>
              <m:sty m:val="p"/>
            </m:rPr>
            <m:t>+</m:t>
          </m:r>
          <m:r>
            <m:t>e</m:t>
          </m:r>
          <m:r>
            <m:t>x</m:t>
          </m:r>
          <m:r>
            <m:rPr>
              <m:sty m:val="p"/>
            </m:rPr>
            <m:t>+</m:t>
          </m:r>
          <m:r>
            <m:t>c</m:t>
          </m:r>
          <m:r>
            <m:rPr>
              <m:sty m:val="p"/>
            </m:rPr>
            <m:t>=</m:t>
          </m:r>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oMath>
      </m:oMathPara>
    </w:p>
    <w:p>
      <w:pPr>
        <w:pStyle w:val="FirstParagraph"/>
      </w:pPr>
      <w:r>
        <w:t xml:space="preserve">Factorizing each bracket gives:</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f>
                <m:fPr>
                  <m:type m:val="bar"/>
                </m:fPr>
                <m:num>
                  <m:r>
                    <m:t>d</m:t>
                  </m:r>
                </m:num>
                <m:den>
                  <m:r>
                    <m:t>a</m:t>
                  </m:r>
                </m:den>
              </m:f>
            </m:e>
          </m:d>
          <m:r>
            <m:rPr>
              <m:sty m:val="p"/>
            </m:rPr>
            <m:t>+</m:t>
          </m:r>
          <m:r>
            <m:t>e</m:t>
          </m:r>
          <m:d>
            <m:dPr>
              <m:begChr m:val="("/>
              <m:endChr m:val=")"/>
              <m:sepChr m:val=""/>
              <m:grow/>
            </m:dPr>
            <m:e>
              <m:r>
                <m:t>x</m:t>
              </m:r>
              <m:r>
                <m:rPr>
                  <m:sty m:val="p"/>
                </m:rPr>
                <m:t>+</m:t>
              </m:r>
              <m:f>
                <m:fPr>
                  <m:type m:val="bar"/>
                </m:fPr>
                <m:num>
                  <m:r>
                    <m:t>c</m:t>
                  </m:r>
                </m:num>
                <m:den>
                  <m:r>
                    <m:t>e</m:t>
                  </m:r>
                </m:den>
              </m:f>
            </m:e>
          </m:d>
        </m:oMath>
      </m:oMathPara>
    </w:p>
    <w:p>
      <w:pPr>
        <w:pStyle w:val="FirstParagraph"/>
      </w:pPr>
      <w:r>
        <w:t xml:space="preserve">If you let</w:t>
      </w:r>
      <w:r>
        <w:t xml:space="preserve"> </w:t>
      </w:r>
      <m:oMath>
        <m:r>
          <m:t>d</m:t>
        </m:r>
        <m:r>
          <m:rPr>
            <m:sty m:val="p"/>
          </m:rPr>
          <m:t>⋅</m:t>
        </m:r>
        <m:r>
          <m:t>e</m:t>
        </m:r>
        <m:r>
          <m:rPr>
            <m:sty m:val="p"/>
          </m:rPr>
          <m:t>=</m:t>
        </m:r>
        <m:r>
          <m:t>a</m:t>
        </m:r>
        <m:r>
          <m:rPr>
            <m:sty m:val="p"/>
          </m:rPr>
          <m:t>⋅</m:t>
        </m:r>
        <m:r>
          <m:t>c</m:t>
        </m:r>
        <m:r>
          <m:rPr>
            <m:sty m:val="p"/>
          </m:rPr>
          <m:t>=</m:t>
        </m:r>
        <m:r>
          <m:t>f</m:t>
        </m:r>
      </m:oMath>
      <w:r>
        <w:t xml:space="preserve">, then</w:t>
      </w:r>
      <w:r>
        <w:t xml:space="preserve"> </w:t>
      </w:r>
      <m:oMath>
        <m:f>
          <m:fPr>
            <m:type m:val="bar"/>
          </m:fPr>
          <m:num>
            <m:r>
              <m:t>d</m:t>
            </m:r>
          </m:num>
          <m:den>
            <m:r>
              <m:t>a</m:t>
            </m:r>
          </m:den>
        </m:f>
        <m:r>
          <m:rPr>
            <m:sty m:val="p"/>
          </m:rPr>
          <m:t>=</m:t>
        </m:r>
        <m:f>
          <m:fPr>
            <m:type m:val="bar"/>
          </m:fPr>
          <m:num>
            <m:r>
              <m:t>c</m:t>
            </m:r>
          </m:num>
          <m:den>
            <m:r>
              <m:t>e</m:t>
            </m:r>
          </m:den>
        </m:f>
        <m:r>
          <m:rPr>
            <m:sty m:val="p"/>
          </m:rPr>
          <m:t>=</m:t>
        </m:r>
        <m:r>
          <m:t>f</m:t>
        </m:r>
      </m:oMath>
      <w:r>
        <w:t xml:space="preserve">, so you can substitute this in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r>
                <m:t>f</m:t>
              </m:r>
            </m:e>
          </m:d>
          <m:r>
            <m:rPr>
              <m:sty m:val="p"/>
            </m:rPr>
            <m:t>+</m:t>
          </m:r>
          <m:r>
            <m:t>e</m:t>
          </m:r>
          <m:d>
            <m:dPr>
              <m:begChr m:val="("/>
              <m:endChr m:val=")"/>
              <m:sepChr m:val=""/>
              <m:grow/>
            </m:dPr>
            <m:e>
              <m:r>
                <m:t>x</m:t>
              </m:r>
              <m:r>
                <m:rPr>
                  <m:sty m:val="p"/>
                </m:rPr>
                <m:t>+</m:t>
              </m:r>
              <m:r>
                <m:t>f</m:t>
              </m:r>
            </m:e>
          </m:d>
        </m:oMath>
      </m:oMathPara>
    </w:p>
    <w:p>
      <w:pPr>
        <w:pStyle w:val="FirstParagraph"/>
      </w:pPr>
      <w:r>
        <w:t xml:space="preserve">This means that both groups will share a common factor</w:t>
      </w:r>
      <w:r>
        <w:t xml:space="preserve"> </w:t>
      </w:r>
      <m:oMath>
        <m:d>
          <m:dPr>
            <m:begChr m:val="("/>
            <m:endChr m:val=")"/>
            <m:sepChr m:val=""/>
            <m:grow/>
          </m:dPr>
          <m:e>
            <m:r>
              <m:t>x</m:t>
            </m:r>
            <m:r>
              <m:rPr>
                <m:sty m:val="p"/>
              </m:rPr>
              <m:t>+</m:t>
            </m:r>
            <m:r>
              <m:t>f</m:t>
            </m:r>
          </m:e>
        </m:d>
      </m:oMath>
      <w:r>
        <w:t xml:space="preserve">, and the expression can be factorized further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d>
            <m:dPr>
              <m:begChr m:val="("/>
              <m:endChr m:val=")"/>
              <m:sepChr m:val=""/>
              <m:grow/>
            </m:dPr>
            <m:e>
              <m:r>
                <m:t>a</m:t>
              </m:r>
              <m:r>
                <m:t>x</m:t>
              </m:r>
              <m:r>
                <m:rPr>
                  <m:sty m:val="p"/>
                </m:rPr>
                <m:t>+</m:t>
              </m:r>
              <m:r>
                <m:t>e</m:t>
              </m:r>
            </m:e>
          </m:d>
          <m:d>
            <m:dPr>
              <m:begChr m:val="("/>
              <m:endChr m:val=")"/>
              <m:sepChr m:val=""/>
              <m:grow/>
            </m:dPr>
            <m:e>
              <m:r>
                <m:t>x</m:t>
              </m:r>
              <m:r>
                <m:rPr>
                  <m:sty m:val="p"/>
                </m:rPr>
                <m:t>+</m:t>
              </m:r>
              <m:r>
                <m:t>f</m:t>
              </m:r>
            </m:e>
          </m:d>
        </m:oMath>
      </m:oMathPara>
    </w:p>
    <w:p>
      <w:pPr>
        <w:pStyle w:val="FirstParagraph"/>
      </w:pPr>
      <w:r>
        <w:t xml:space="preserve">This is the fully factorized form of the quadratic expression</w:t>
      </w:r>
      <w:r>
        <w:t xml:space="preserve"> </w:t>
      </w:r>
      <m:oMath>
        <m:r>
          <m:t>a</m:t>
        </m:r>
        <m:sSup>
          <m:e>
            <m:r>
              <m:t>x</m:t>
            </m:r>
          </m:e>
          <m:sup>
            <m:r>
              <m:t>2</m:t>
            </m:r>
          </m:sup>
        </m:sSup>
        <m:r>
          <m:rPr>
            <m:sty m:val="p"/>
          </m:rPr>
          <m:t>+</m:t>
        </m:r>
        <m:r>
          <m:t>b</m:t>
        </m:r>
        <m:r>
          <m:t>x</m:t>
        </m:r>
        <m:r>
          <m:rPr>
            <m:sty m:val="p"/>
          </m:rPr>
          <m:t>+</m:t>
        </m:r>
        <m:r>
          <m:t>c</m:t>
        </m:r>
      </m:oMath>
      <w:r>
        <w:t xml:space="preserve"> </w:t>
      </w:r>
      <w:r>
        <w:t xml:space="preserve">when</w:t>
      </w:r>
      <w:r>
        <w:t xml:space="preserve"> </w:t>
      </w:r>
      <m:oMath>
        <m:r>
          <m:t>a</m:t>
        </m:r>
        <m:r>
          <m:rPr>
            <m:sty m:val="p"/>
          </m:rPr>
          <m:t>≠</m:t>
        </m:r>
        <m:r>
          <m:t>1</m:t>
        </m:r>
      </m:oMath>
      <w:r>
        <w:t xml:space="preserve">.</w:t>
      </w:r>
    </w:p>
    <w:p>
      <w:pPr>
        <w:pStyle w:val="BodyText"/>
      </w:pPr>
      <w:r>
        <w:t xml:space="preserve">These are the steps to factorize a quadratic:</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r>
              <w:t xml:space="preserve">.</w:t>
            </w:r>
          </w:p>
          <w:p>
            <w:pPr>
              <w:pStyle w:val="BodyText"/>
            </w:pPr>
            <w:r>
              <w:t xml:space="preserve">You need to multiply</w:t>
            </w:r>
            <w:r>
              <w:t xml:space="preserve"> </w:t>
            </w:r>
            <m:oMath>
              <m:r>
                <m:t>2</m:t>
              </m:r>
            </m:oMath>
            <w:r>
              <w:t xml:space="preserve"> </w:t>
            </w:r>
            <w:r>
              <w:t xml:space="preserve">and</w:t>
            </w:r>
            <w:r>
              <w:t xml:space="preserve"> </w:t>
            </w:r>
            <m:oMath>
              <m:r>
                <m:t>3</m:t>
              </m:r>
            </m:oMath>
            <w:r>
              <w:t xml:space="preserve"> </w:t>
            </w:r>
            <w:r>
              <w:t xml:space="preserve">together;</w:t>
            </w:r>
          </w:p>
          <w:p>
            <w:pPr>
              <w:pStyle w:val="BodyText"/>
            </w:pPr>
            <m:oMathPara>
              <m:oMathParaPr>
                <m:jc m:val="center"/>
              </m:oMathParaPr>
              <m:oMath>
                <m:r>
                  <m:t>2</m:t>
                </m:r>
                <m:r>
                  <m:rPr>
                    <m:sty m:val="p"/>
                  </m:rPr>
                  <m:t>⋅</m:t>
                </m:r>
                <m:r>
                  <m:t>3</m:t>
                </m:r>
                <m:r>
                  <m:rPr>
                    <m:sty m:val="p"/>
                  </m:rPr>
                  <m:t>=</m:t>
                </m:r>
                <m:r>
                  <m:t>6</m:t>
                </m:r>
              </m:oMath>
            </m:oMathPara>
          </w:p>
          <w:p>
            <w:pPr>
              <w:pStyle w:val="FirstParagraph"/>
            </w:pPr>
            <w:r>
              <w:t xml:space="preserve">Now you need to consider all the factors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w:t>
            </w:r>
          </w:p>
          <w:p>
            <w:pPr>
              <w:pStyle w:val="BodyText"/>
            </w:pPr>
            <w:r>
              <w:t xml:space="preserve">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r>
                  <m:t> </m:t>
                </m:r>
                <m:r>
                  <m:rPr>
                    <m:nor/>
                    <m:sty m:val="p"/>
                    <m:scr m:val="sans-serif"/>
                  </m:rPr>
                  <m:t>and</m:t>
                </m:r>
                <m:r>
                  <m:t> </m:t>
                </m:r>
                <m:r>
                  <m:t>2</m:t>
                </m:r>
                <m:r>
                  <m:rPr>
                    <m:sty m:val="p"/>
                  </m:rPr>
                  <m:t>⋅</m:t>
                </m:r>
                <m:r>
                  <m:t>3</m:t>
                </m:r>
                <m:r>
                  <m:rPr>
                    <m:sty m:val="p"/>
                  </m:rPr>
                  <m:t>=</m:t>
                </m:r>
                <m:r>
                  <m:t>6</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p>
            <w:pPr>
              <w:pStyle w:val="FirstParagraph"/>
            </w:pPr>
            <w:pPr>
              <w:spacing w:after="16"/>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r>
              <w:t xml:space="preserve">.</w:t>
            </w:r>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oMath>
            </m:oMathPara>
          </w:p>
          <w:p>
            <w:pPr>
              <w:pStyle w:val="FirstParagraph"/>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p>
            <w:pPr>
              <w:pStyle w:val="FirstParagraph"/>
            </w:pPr>
            <w:r>
              <w:t xml:space="preserve">And this is your final factorized answer:</w:t>
            </w:r>
          </w:p>
          <w:p>
            <w:pPr>
              <w:pStyle w:val="BodyText"/>
            </w:pPr>
            <w:pPr>
              <w:spacing w:after="16"/>
            </w:pP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important.png" id="7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Note that a quadratic</w:t>
            </w:r>
            <w:r>
              <w:t xml:space="preserve"> </w:t>
            </w:r>
            <m:oMath>
              <m:r>
                <m:t>a</m:t>
              </m:r>
              <m:sSup>
                <m:e>
                  <m:r>
                    <m:t>x</m:t>
                  </m:r>
                </m:e>
                <m:sup>
                  <m:r>
                    <m:t>2</m:t>
                  </m:r>
                </m:sup>
              </m:sSup>
              <m:r>
                <m:rPr>
                  <m:sty m:val="p"/>
                </m:rPr>
                <m:t>+</m:t>
              </m:r>
              <m:r>
                <m:t>b</m:t>
              </m:r>
              <m:r>
                <m:t>x</m:t>
              </m:r>
              <m:r>
                <m:rPr>
                  <m:sty m:val="p"/>
                </m:rPr>
                <m:t>+</m:t>
              </m:r>
              <m:r>
                <m:t>c</m:t>
              </m:r>
            </m:oMath>
            <w:r>
              <w:t xml:space="preserve"> </w:t>
            </w:r>
            <w:r>
              <w:t xml:space="preserve">can sometimes be factorized in the form:</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t> </m:t>
                </m:r>
                <m:r>
                  <m:rPr>
                    <m:nor/>
                    <m:sty m:val="p"/>
                    <m:scr m:val="sans-serif"/>
                  </m:rPr>
                  <m:t>where</m:t>
                </m:r>
                <m:r>
                  <m:t> </m:t>
                </m:r>
                <m:r>
                  <m:t>r</m:t>
                </m:r>
                <m:r>
                  <m:rPr>
                    <m:sty m:val="p"/>
                  </m:rPr>
                  <m:t>≠</m:t>
                </m:r>
                <m:r>
                  <m:t>0</m:t>
                </m:r>
              </m:oMath>
            </m:oMathPara>
          </w:p>
          <w:p>
            <w:pPr>
              <w:pStyle w:val="FirstParagraph"/>
            </w:pPr>
            <w:r>
              <w:t xml:space="preserve">However, if you factorize out</w:t>
            </w:r>
            <w:r>
              <w:t xml:space="preserve"> </w:t>
            </w:r>
            <m:oMath>
              <m:sSup>
                <m:e>
                  <m:r>
                    <m:t>r</m:t>
                  </m:r>
                </m:e>
                <m:sup>
                  <m:r>
                    <m:t>2</m:t>
                  </m:r>
                </m:sup>
              </m:sSup>
            </m:oMath>
            <w:r>
              <w:t xml:space="preserve">, you get:</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rPr>
                    <m:sty m:val="p"/>
                  </m:rPr>
                  <m:t>=</m:t>
                </m:r>
                <m:f>
                  <m:fPr>
                    <m:type m:val="bar"/>
                  </m:fPr>
                  <m:num>
                    <m:r>
                      <m:t>1</m:t>
                    </m:r>
                  </m:num>
                  <m:den>
                    <m:sSup>
                      <m:e>
                        <m:r>
                          <m:t>r</m:t>
                        </m:r>
                      </m:e>
                      <m:sup>
                        <m:r>
                          <m:t>2</m:t>
                        </m:r>
                      </m:sup>
                    </m:sSup>
                  </m:den>
                </m:f>
                <m:d>
                  <m:dPr>
                    <m:begChr m:val="("/>
                    <m:endChr m:val=")"/>
                    <m:sepChr m:val=""/>
                    <m:grow/>
                  </m:dPr>
                  <m:e>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e>
                </m:d>
              </m:oMath>
            </m:oMathPara>
          </w:p>
          <w:p>
            <w:pPr>
              <w:pStyle w:val="FirstParagraph"/>
            </w:pPr>
            <w:pPr>
              <w:spacing w:after="16"/>
            </w:pPr>
            <w:r>
              <w:t xml:space="preserve">This matches the factorized result of</w:t>
            </w:r>
            <w:r>
              <w:t xml:space="preserve"> </w:t>
            </w:r>
            <m:oMath>
              <m:r>
                <m:t>a</m:t>
              </m:r>
              <m:sSup>
                <m:e>
                  <m:r>
                    <m:t>x</m:t>
                  </m:r>
                </m:e>
                <m:sup>
                  <m:r>
                    <m:t>2</m:t>
                  </m:r>
                </m:sup>
              </m:sSup>
              <m:r>
                <m:rPr>
                  <m:sty m:val="p"/>
                </m:rPr>
                <m:t>+</m:t>
              </m:r>
              <m:r>
                <m:t>b</m:t>
              </m:r>
              <m:r>
                <m:t>x</m:t>
              </m:r>
              <m:r>
                <m:rPr>
                  <m:sty m:val="p"/>
                </m:rPr>
                <m:t>+</m:t>
              </m:r>
              <m:r>
                <m:t>c</m:t>
              </m:r>
            </m:oMath>
            <w:r>
              <w:t xml:space="preserve">, so a factorization like</w:t>
            </w:r>
            <w:r>
              <w:t xml:space="preserve"> </w:t>
            </w: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oMath>
            <w:r>
              <w:t xml:space="preserve"> </w:t>
            </w:r>
            <w:r>
              <w:t xml:space="preserve">can be expressed using rational numbers to match any desired form. This can be seen as:</w:t>
            </w:r>
          </w:p>
          <w:p>
            <w:pPr>
              <w:pStyle w:val="BodyText"/>
            </w:pPr>
            <m:oMathPara>
              <m:oMathParaPr>
                <m:jc m:val="center"/>
              </m:oMathParaPr>
              <m:oMath>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r>
                  <m:rPr>
                    <m:sty m:val="p"/>
                  </m:rPr>
                  <m:t>=</m:t>
                </m:r>
                <m:d>
                  <m:dPr>
                    <m:begChr m:val="("/>
                    <m:endChr m:val=")"/>
                    <m:sepChr m:val=""/>
                    <m:grow/>
                  </m:dPr>
                  <m:e>
                    <m:r>
                      <m:t>a</m:t>
                    </m:r>
                    <m:r>
                      <m:t>x</m:t>
                    </m:r>
                    <m:r>
                      <m:rPr>
                        <m:sty m:val="p"/>
                      </m:rPr>
                      <m:t>+</m:t>
                    </m:r>
                    <m:r>
                      <m:t>b</m:t>
                    </m:r>
                  </m:e>
                </m:d>
                <m:d>
                  <m:dPr>
                    <m:begChr m:val="("/>
                    <m:endChr m:val=")"/>
                    <m:sepChr m:val=""/>
                    <m:grow/>
                  </m:dPr>
                  <m:e>
                    <m:r>
                      <m:t>x</m:t>
                    </m:r>
                    <m:r>
                      <m:rPr>
                        <m:sty m:val="p"/>
                      </m:rPr>
                      <m:t>+</m:t>
                    </m:r>
                    <m:r>
                      <m:t>c</m:t>
                    </m:r>
                  </m:e>
                </m:d>
                <m:r>
                  <m:t> </m:t>
                </m:r>
                <m:r>
                  <m:rPr>
                    <m:nor/>
                    <m:sty m:val="p"/>
                    <m:scr m:val="sans-serif"/>
                  </m:rPr>
                  <m:t>, where</m:t>
                </m:r>
                <m:r>
                  <m:t> </m:t>
                </m:r>
                <m:r>
                  <m:t>a</m:t>
                </m:r>
                <m:r>
                  <m:rPr>
                    <m:sty m:val="p"/>
                  </m:rPr>
                  <m:t>=</m:t>
                </m:r>
                <m:f>
                  <m:fPr>
                    <m:type m:val="bar"/>
                  </m:fPr>
                  <m:num>
                    <m:r>
                      <m:t>p</m:t>
                    </m:r>
                  </m:num>
                  <m:den>
                    <m:r>
                      <m:t>r</m:t>
                    </m:r>
                  </m:den>
                </m:f>
                <m:r>
                  <m:rPr>
                    <m:nor/>
                    <m:sty m:val="p"/>
                    <m:scr m:val="sans-serif"/>
                  </m:rPr>
                  <m:t>,</m:t>
                </m:r>
                <m:r>
                  <m:t> </m:t>
                </m:r>
                <m:r>
                  <m:t>b</m:t>
                </m:r>
                <m:r>
                  <m:rPr>
                    <m:sty m:val="p"/>
                  </m:rPr>
                  <m:t>=</m:t>
                </m:r>
                <m:f>
                  <m:fPr>
                    <m:type m:val="bar"/>
                  </m:fPr>
                  <m:num>
                    <m:r>
                      <m:t>q</m:t>
                    </m:r>
                  </m:num>
                  <m:den>
                    <m:r>
                      <m:t>r</m:t>
                    </m:r>
                  </m:den>
                </m:f>
                <m:r>
                  <m:t> </m:t>
                </m:r>
                <m:r>
                  <m:rPr>
                    <m:nor/>
                    <m:sty m:val="p"/>
                    <m:scr m:val="sans-serif"/>
                  </m:rPr>
                  <m:t>and</m:t>
                </m:r>
                <m:r>
                  <m:t> </m:t>
                </m:r>
                <m:r>
                  <m:t>c</m:t>
                </m:r>
                <m:r>
                  <m:rPr>
                    <m:sty m:val="p"/>
                  </m:rPr>
                  <m:t>=</m:t>
                </m:r>
                <m:f>
                  <m:fPr>
                    <m:type m:val="bar"/>
                  </m:fPr>
                  <m:num>
                    <m:r>
                      <m:t>s</m:t>
                    </m:r>
                  </m:num>
                  <m:den>
                    <m:r>
                      <m:t>r</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r>
              <w:t xml:space="preserve">.</w:t>
            </w:r>
          </w:p>
          <w:p>
            <w:pPr>
              <w:pStyle w:val="BodyText"/>
            </w:pPr>
            <w:r>
              <w:t xml:space="preserve">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 which gives</w:t>
            </w:r>
            <w:r>
              <w:t xml:space="preserve"> </w:t>
            </w:r>
            <m:oMath>
              <m:r>
                <m:rPr>
                  <m:sty m:val="p"/>
                </m:rPr>
                <m:t>−</m:t>
              </m:r>
              <m:r>
                <m:t>12</m:t>
              </m:r>
            </m:oMath>
            <w:r>
              <w:t xml:space="preserve">.</w:t>
            </w:r>
          </w:p>
          <w:p>
            <w:pPr>
              <w:pStyle w:val="BodyText"/>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oMath>
            </m:oMathPara>
          </w:p>
          <w:p>
            <w:pPr>
              <w:pStyle w:val="FirstParagraph"/>
            </w:pPr>
            <m:oMathPara>
              <m:oMathParaPr>
                <m:jc m:val="center"/>
              </m:oMathParaPr>
              <m:oMath>
                <m:d>
                  <m:dPr>
                    <m:begChr m:val="("/>
                    <m:endChr m:val=")"/>
                    <m:sepChr m:val=""/>
                    <m:grow/>
                  </m:dPr>
                  <m:e>
                    <m:r>
                      <m:rPr>
                        <m:sty m:val="p"/>
                      </m:rPr>
                      <m:t>−</m:t>
                    </m:r>
                    <m:r>
                      <m:t>2</m:t>
                    </m:r>
                  </m:e>
                </m:d>
                <m:r>
                  <m:rPr>
                    <m:sty m:val="p"/>
                  </m:rPr>
                  <m:t>⋅</m:t>
                </m:r>
                <m:r>
                  <m:t>6</m:t>
                </m:r>
                <m:r>
                  <m:rPr>
                    <m:sty m:val="p"/>
                  </m:rPr>
                  <m:t>=</m:t>
                </m:r>
                <m:r>
                  <m:rPr>
                    <m:sty m:val="p"/>
                  </m:rPr>
                  <m:t>−</m:t>
                </m:r>
                <m:r>
                  <m:t>12</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w:r>
              <w:t xml:space="preserve">Note - Remember to use the HCF!</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tc>
      </w:tr>
    </w:tbl>
    <w:bookmarkEnd w:id="81"/>
    <w:bookmarkEnd w:id="82"/>
    <w:bookmarkStart w:id="85" w:name="Xd79337f08a01baa96ee3a661737a10f44205684"/>
    <w:p>
      <w:pPr>
        <w:pStyle w:val="Heading1"/>
      </w:pPr>
      <w:r>
        <w:t xml:space="preserve">Using factorization to solve quadratic equations</w:t>
      </w:r>
    </w:p>
    <w:p>
      <w:pPr>
        <w:pStyle w:val="FirstParagraph"/>
      </w:pPr>
      <w:r>
        <w:t xml:space="preserve">By factorizing, you can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 roots or solutions of the quadratic equation. 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Solve</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Remember from Example 10;</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p>
            <w:pPr>
              <w:pStyle w:val="FirstParagraph"/>
            </w:pPr>
            <w:r>
              <w:t xml:space="preserve">Setting this equal to zero;</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m:oMathPara>
          </w:p>
          <w:p>
            <w:pPr>
              <w:pStyle w:val="FirstParagraph"/>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rPr>
                  <m:t>and</m:t>
                </m:r>
                <m:r>
                  <m:t> </m:t>
                </m:r>
                <m:d>
                  <m:dPr>
                    <m:begChr m:val="("/>
                    <m:endChr m:val=")"/>
                    <m:sepChr m:val=""/>
                    <m:grow/>
                  </m:dPr>
                  <m:e>
                    <m:r>
                      <m:t>x</m:t>
                    </m:r>
                    <m:r>
                      <m:rPr>
                        <m:sty m:val="p"/>
                      </m:rPr>
                      <m:t>−</m:t>
                    </m:r>
                    <m:r>
                      <m:t>3</m:t>
                    </m:r>
                  </m:e>
                </m:d>
                <m:r>
                  <m:rPr>
                    <m:sty m:val="p"/>
                  </m:rPr>
                  <m:t>=</m:t>
                </m:r>
                <m:r>
                  <m:t>0</m:t>
                </m:r>
              </m:oMath>
            </m:oMathPara>
          </w:p>
          <w:p>
            <w:pPr>
              <w:pStyle w:val="FirstParagraph"/>
            </w:pPr>
            <w:r>
              <w:t xml:space="preserve">Now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rPr>
                  <m:t>and</m:t>
                </m:r>
                <m:r>
                  <m:t> </m:t>
                </m:r>
                <m:r>
                  <m:t>x</m:t>
                </m:r>
                <m:r>
                  <m:rPr>
                    <m:sty m:val="p"/>
                  </m:rPr>
                  <m:t>=</m:t>
                </m:r>
                <m:r>
                  <m:t>3</m:t>
                </m:r>
              </m:oMath>
            </m:oMathPara>
          </w:p>
          <w:p>
            <w:pPr>
              <w:pStyle w:val="FirstParagraph"/>
            </w:pPr>
            <w:pPr>
              <w:spacing w:after="16"/>
            </w:pPr>
            <w:r>
              <w:t xml:space="preserve">Once solved, you can see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equation and identifying the points where it intersects with the</w:t>
      </w:r>
      <w:r>
        <w:t xml:space="preserve"> </w:t>
      </w:r>
      <m:oMath>
        <m:r>
          <m:t>x</m:t>
        </m:r>
      </m:oMath>
      <w:r>
        <w:t xml:space="preserve">-axis. The roots of the quadratic equations are the points of intersection with the</w:t>
      </w:r>
      <w:r>
        <w:t xml:space="preserve"> </w:t>
      </w:r>
      <m:oMath>
        <m:r>
          <m:t>x</m:t>
        </m:r>
      </m:oMath>
      <w:r>
        <w:t xml:space="preserve">-axis.</w:t>
      </w:r>
    </w:p>
    <w:p>
      <w:pPr>
        <w:pStyle w:val="BodyText"/>
      </w:pPr>
      <w:r>
        <w:t xml:space="preserve">See [Calculator: Solving quadratic equations] to see this in action!</w:t>
      </w:r>
    </w:p>
    <w:p>
      <w:pPr>
        <w:pStyle w:val="BodyText"/>
      </w:pPr>
      <w:r>
        <w:t xml:space="preserve">(quadratic desmos, where interesections with x axis are highlighted and stated?)</w:t>
      </w:r>
    </w:p>
    <w:bookmarkEnd w:id="85"/>
    <w:bookmarkStart w:id="86" w:name="quick-check-problems"/>
    <w:p>
      <w:pPr>
        <w:pStyle w:val="Heading1"/>
      </w:pPr>
      <w:r>
        <w:t xml:space="preserve">Quick check problems</w:t>
      </w:r>
    </w:p>
    <w:p>
      <w:pPr>
        <w:pStyle w:val="Compact"/>
        <w:numPr>
          <w:ilvl w:val="0"/>
          <w:numId w:val="1003"/>
        </w:numPr>
      </w:pPr>
      <w:r>
        <w:t xml:space="preserve">You are given four expressions below. Match the correct expression to the correct equivalent factorized expression.</w:t>
      </w:r>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4"/>
        </w:numPr>
      </w:pPr>
      <m:oMath>
        <m:r>
          <m:t>5</m:t>
        </m:r>
        <m:d>
          <m:dPr>
            <m:begChr m:val="("/>
            <m:endChr m:val=")"/>
            <m:sepChr m:val=""/>
            <m:grow/>
          </m:dPr>
          <m:e>
            <m:r>
              <m:t>x</m:t>
            </m:r>
            <m:r>
              <m:rPr>
                <m:sty m:val="p"/>
              </m:rPr>
              <m:t>−</m:t>
            </m:r>
            <m:r>
              <m:t>2</m:t>
            </m:r>
          </m:e>
        </m:d>
      </m:oMath>
    </w:p>
    <w:p>
      <w:pPr>
        <w:pStyle w:val="Compact"/>
        <w:numPr>
          <w:ilvl w:val="0"/>
          <w:numId w:val="1004"/>
        </w:numPr>
      </w:pPr>
      <m:oMath>
        <m:r>
          <m:t>10</m:t>
        </m:r>
        <m:d>
          <m:dPr>
            <m:begChr m:val="("/>
            <m:endChr m:val=")"/>
            <m:sepChr m:val=""/>
            <m:grow/>
          </m:dPr>
          <m:e>
            <m:r>
              <m:t>1</m:t>
            </m:r>
            <m:r>
              <m:rPr>
                <m:sty m:val="p"/>
              </m:rPr>
              <m:t>−</m:t>
            </m:r>
            <m:r>
              <m:t>x</m:t>
            </m:r>
          </m:e>
        </m:d>
      </m:oMath>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rPr>
            <m:sty m:val="p"/>
          </m:rPr>
          <m:t>−</m:t>
        </m:r>
        <m:r>
          <m:t>10</m:t>
        </m:r>
        <m:r>
          <m:rPr>
            <m:sty m:val="p"/>
          </m:rPr>
          <m:t>+</m:t>
        </m:r>
        <m:r>
          <m:t>5</m:t>
        </m:r>
        <m:r>
          <m:t>x</m:t>
        </m:r>
        <m:r>
          <m:rPr>
            <m:sty m:val="p"/>
          </m:rPr>
          <m:t>=</m:t>
        </m:r>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t>10</m:t>
        </m:r>
        <m:r>
          <m:rPr>
            <m:sty m:val="p"/>
          </m:rPr>
          <m:t>−</m:t>
        </m:r>
        <m:r>
          <m:t>10</m:t>
        </m:r>
        <m:r>
          <m:t>x</m:t>
        </m:r>
        <m:r>
          <m:rPr>
            <m:sty m:val="p"/>
          </m:rPr>
          <m:t>=</m:t>
        </m:r>
      </m:oMath>
    </w:p>
    <w:p>
      <w:pPr>
        <w:pStyle w:val="Compact"/>
        <w:numPr>
          <w:ilvl w:val="0"/>
          <w:numId w:val="1006"/>
        </w:numPr>
      </w:pPr>
      <w:r>
        <w:t xml:space="preserve">You are given three expressions below. Factorize them into their simplest form.</w:t>
      </w:r>
    </w:p>
    <w:p>
      <w:pPr>
        <w:numPr>
          <w:ilvl w:val="0"/>
          <w:numId w:val="1007"/>
        </w:numPr>
      </w:pPr>
      <m:oMath>
        <m:r>
          <m:t>4</m:t>
        </m:r>
        <m:sSup>
          <m:e>
            <m:r>
              <m:t>x</m:t>
            </m:r>
          </m:e>
          <m:sup>
            <m:r>
              <m:t>2</m:t>
            </m:r>
          </m:sup>
        </m:sSup>
        <m:r>
          <m:t>y</m:t>
        </m:r>
        <m:r>
          <m:rPr>
            <m:sty m:val="p"/>
          </m:rPr>
          <m:t>+</m:t>
        </m:r>
        <m:r>
          <m:t>6</m:t>
        </m:r>
        <m:r>
          <m:t>x</m:t>
        </m:r>
        <m:sSup>
          <m:e>
            <m:r>
              <m:t>y</m:t>
            </m:r>
          </m:e>
          <m:sup>
            <m:r>
              <m:t>2</m:t>
            </m:r>
          </m:sup>
        </m:sSup>
      </m:oMath>
    </w:p>
    <w:p>
      <w:pPr>
        <w:numPr>
          <w:ilvl w:val="0"/>
          <w:numId w:val="1007"/>
        </w:numPr>
      </w:pPr>
      <m:oMath>
        <m:sSup>
          <m:e>
            <m:r>
              <m:t>x</m:t>
            </m:r>
          </m:e>
          <m:sup>
            <m:r>
              <m:t>2</m:t>
            </m:r>
          </m:sup>
        </m:sSup>
        <m:r>
          <m:rPr>
            <m:sty m:val="p"/>
          </m:rPr>
          <m:t>+</m:t>
        </m:r>
        <m:r>
          <m:t>6</m:t>
        </m:r>
        <m:r>
          <m:t>x</m:t>
        </m:r>
        <m:r>
          <m:rPr>
            <m:sty m:val="p"/>
          </m:rPr>
          <m:t>+</m:t>
        </m:r>
        <m:r>
          <m:t>9</m:t>
        </m:r>
      </m:oMath>
    </w:p>
    <w:p>
      <w:pPr>
        <w:numPr>
          <w:ilvl w:val="0"/>
          <w:numId w:val="1007"/>
        </w:numPr>
      </w:pPr>
      <m:oMath>
        <m:r>
          <m:t>4</m:t>
        </m:r>
        <m:sSup>
          <m:e>
            <m:r>
              <m:t>x</m:t>
            </m:r>
          </m:e>
          <m:sup>
            <m:r>
              <m:t>2</m:t>
            </m:r>
          </m:sup>
        </m:sSup>
        <m:r>
          <m:rPr>
            <m:sty m:val="p"/>
          </m:rPr>
          <m:t>−</m:t>
        </m:r>
        <m:r>
          <m:t>x</m:t>
        </m:r>
        <m:r>
          <m:rPr>
            <m:sty m:val="p"/>
          </m:rPr>
          <m:t>−</m:t>
        </m:r>
        <m:r>
          <m:t>3</m:t>
        </m:r>
      </m:oMath>
    </w:p>
    <w:p>
      <w:pPr>
        <w:pStyle w:val="Compact"/>
        <w:numPr>
          <w:ilvl w:val="0"/>
          <w:numId w:val="1008"/>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6"/>
    <w:bookmarkStart w:id="90" w:name="further-reading"/>
    <w:p>
      <w:pPr>
        <w:pStyle w:val="Heading1"/>
      </w:pPr>
      <w:r>
        <w:t xml:space="preserve">Further reading</w:t>
      </w:r>
    </w:p>
    <w:p>
      <w:pPr>
        <w:pStyle w:val="FirstParagraph"/>
      </w:pPr>
      <w:hyperlink r:id="rId87">
        <w:r>
          <w:rPr>
            <w:rStyle w:val="Hyperlink"/>
          </w:rPr>
          <w:t xml:space="preserve">For more questions on the subject, please go to Questions: Introduction to factorization.</w:t>
        </w:r>
      </w:hyperlink>
    </w:p>
    <w:p>
      <w:pPr>
        <w:pStyle w:val="BodyText"/>
      </w:pPr>
      <w:hyperlink r:id="rId20">
        <w:r>
          <w:rPr>
            <w:rStyle w:val="Hyperlink"/>
          </w:rPr>
          <w:t xml:space="preserve">For more information on solving quadratic equations, please see Guide: Introduction to quadratic equations.</w:t>
        </w:r>
      </w:hyperlink>
    </w:p>
    <w:bookmarkStart w:id="89"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88">
        <w:r>
          <w:rPr>
            <w:rStyle w:val="Hyperlink"/>
          </w:rPr>
          <w:t xml:space="preserve">This work is licensed under CC BY-NC-SA 4.0.</w:t>
        </w:r>
      </w:hyperlink>
    </w:p>
    <w:bookmarkEnd w:id="89"/>
    <w:bookmarkEnd w:id="9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7"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8" Target="https://creativecommons.org/licenses/by-nc-sa/4.0/?ref=chooser-v1"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87"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8" Target="https://creativecommons.org/licenses/by-nc-sa/4.0/?ref=chooser-v1"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factorization</dc:title>
  <dc:creator>Millie Pike</dc:creator>
  <cp:keywords/>
  <dcterms:created xsi:type="dcterms:W3CDTF">2025-05-01T15:24:59Z</dcterms:created>
  <dcterms:modified xsi:type="dcterms:W3CDTF">2025-05-01T15:24:59Z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