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44.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optimisation.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[Guide: The chain rule], [Guide: The product rule], [Guide: The quotient rule] and [Guide: Continuous and differentiable functions].</w:t>
      </w:r>
    </w:p>
    <w:bookmarkStart w:id="21"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 partial differentiation is essential when you want to understand the influence of each variable separately.</w:t>
      </w:r>
    </w:p>
    <w:p>
      <w:pPr>
        <w:pStyle w:val="BodyText"/>
      </w:pPr>
      <w:r>
        <w:t xml:space="preserve">Consider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bookmarkEnd w:id="21"/>
    <w:bookmarkStart w:id="34"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3" name="Picture"/>
            <a:graphic>
              <a:graphicData uri="http://schemas.openxmlformats.org/drawingml/2006/picture">
                <pic:pic>
                  <pic:nvPicPr>
                    <pic:cNvPr descr="FiguresPNG/introtopartialdifferentiation-fig1-1.png" id="24" name="Picture"/>
                    <pic:cNvPicPr>
                      <a:picLocks noChangeArrowheads="1" noChangeAspect="1"/>
                    </pic:cNvPicPr>
                  </pic:nvPicPr>
                  <pic:blipFill>
                    <a:blip r:embed="rId22"/>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6" name="Picture"/>
            <a:graphic>
              <a:graphicData uri="http://schemas.openxmlformats.org/drawingml/2006/picture">
                <pic:pic>
                  <pic:nvPicPr>
                    <pic:cNvPr descr="FiguresPNG/introtopartialdifferentiation-fig2-2.png" id="27" name="Picture"/>
                    <pic:cNvPicPr>
                      <a:picLocks noChangeArrowheads="1" noChangeAspect="1"/>
                    </pic:cNvPicPr>
                  </pic:nvPicPr>
                  <pic:blipFill>
                    <a:blip r:embed="rId25"/>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r>
                      <m:t>x</m:t>
                    </m:r>
                  </m:den>
                </m:f>
                <m:r>
                  <m:t> </m:t>
                </m:r>
                <m:r>
                  <m:rPr>
                    <m:nor/>
                    <m:sty m:val="p"/>
                    <m:scr m:val="sans-serif"/>
                  </m:rPr>
                  <m:t>or</m:t>
                </m:r>
                <m:r>
                  <m:t> </m:t>
                </m:r>
                <m:sSub>
                  <m:e>
                    <m:r>
                      <m:t>f</m:t>
                    </m:r>
                  </m:e>
                  <m:sub>
                    <m:r>
                      <m:t>x</m:t>
                    </m:r>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t xml:space="preserve"> </w:t>
            </w:r>
            <w:r>
              <w:t xml:space="preserve">is treated as a constant during the process.</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pPr>
              <w:spacing w:after="16"/>
            </w:pPr>
            <w:r>
              <w:t xml:space="preserve">When differentiating with respect to one variable, all other variables are held fixed (they do not change).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important.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 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4"/>
    <w:bookmarkStart w:id="41" w:name="computing-partial-derivatives"/>
    <w:p>
      <w:pPr>
        <w:pStyle w:val="Heading1"/>
      </w:pPr>
      <w:r>
        <w:t xml:space="preserve">Computing partial derivatives</w:t>
      </w:r>
    </w:p>
    <w:p>
      <w:pPr>
        <w:pStyle w:val="FirstParagraph"/>
      </w:pPr>
      <w:r>
        <w:t xml:space="preserve">To compute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 and hold all other variables constant.</w:t>
      </w:r>
    </w:p>
    <w:p>
      <w:pPr>
        <w:pStyle w:val="BodyText"/>
      </w:pPr>
      <w:r>
        <w:t xml:space="preserve">If required, apply any rules of differentiation such as the power rule, chain rule, product rule or quotient rule. These rules from single-variable differentiation still apply to partial differentiation, but they must be applied with respect to the chosen variable only and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 [Guide: The chain rule], [Guide: The product rule], and [Guide: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e>
                  </m:mr>
                  <m:mr>
                    <m:e/>
                    <m:e>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e>
                  </m:mr>
                  <m:mr>
                    <m:e/>
                    <m:e>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e>
                  </m:mr>
                  <m:mr>
                    <m:e/>
                    <m:e>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e>
                  </m:mr>
                  <m:mr>
                    <m:e/>
                    <m:e>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e>
                  </m:mr>
                  <m:mr>
                    <m:e/>
                    <m:e>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1"/>
    <w:bookmarkStart w:id="51"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 there are four second-order partial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 pure second-order partial derivatives 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 mixed second-order partial derivatives 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Continuous and differentiable functions] for a detailed analysis of what makes a function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bookmarkEnd w:id="51"/>
    <w:bookmarkStart w:id="56"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56"/>
    <w:bookmarkStart w:id="57"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Is constant</m:t>
          </m:r>
          <m:r>
            <m:t> </m:t>
          </m:r>
          <m:r>
            <m:rPr>
              <m:nor/>
              <m:sty m:val="p"/>
              <m:scr m:val="sans-serif"/>
            </m:rPr>
            <m:t>Contains no </m:t>
          </m:r>
          <m:r>
            <m:t>x</m:t>
          </m:r>
          <m:r>
            <m:rPr>
              <m:nor/>
              <m:sty m:val="p"/>
              <m:scr m:val="sans-serif"/>
            </m:rPr>
            <m:t> terms</m:t>
          </m:r>
          <m:r>
            <m:t> </m:t>
          </m:r>
          <m:r>
            <m:rPr>
              <m:nor/>
              <m:sty m:val="p"/>
              <m:scr m:val="sans-serif"/>
            </m:rPr>
            <m:t>Contains </m:t>
          </m:r>
          <m:r>
            <m:t>x</m:t>
          </m:r>
          <m:r>
            <m:rPr>
              <m:nor/>
              <m:sty m:val="p"/>
              <m:scr m:val="sans-serif"/>
            </m:rPr>
            <m:t> but not </m:t>
          </m:r>
          <m:r>
            <m:t>y</m:t>
          </m:r>
          <m:r>
            <m:t> </m:t>
          </m:r>
          <m:r>
            <m:rPr>
              <m:nor/>
              <m:sty m:val="p"/>
              <m:scr m:val="sans-serif"/>
            </m:rPr>
            <m:t>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 </w:t>
      </w:r>
      <w:r>
        <w:t xml:space="preserve">is given by:</w:t>
      </w:r>
    </w:p>
    <w:p>
      <w:pPr>
        <w:pStyle w:val="Compact"/>
      </w:pPr>
      <m:oMathPara>
        <m:oMathParaPr>
          <m:jc m:val="center"/>
        </m:oMathParaPr>
        <m:oMath>
          <m:r>
            <m:t>5</m:t>
          </m:r>
          <m:r>
            <m:t>  </m:t>
          </m:r>
          <m:r>
            <m:t>0</m:t>
          </m:r>
          <m:r>
            <m:t>  </m:t>
          </m:r>
          <m:r>
            <m:t>10</m:t>
          </m:r>
          <m:r>
            <m:t>x</m:t>
          </m:r>
          <m:r>
            <m:t>  </m:t>
          </m:r>
          <m:r>
            <m:t>7</m:t>
          </m:r>
          <m:r>
            <m:t>y</m:t>
          </m:r>
        </m:oMath>
      </m:oMathPara>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Power rule only</m:t>
          </m:r>
          <m:r>
            <m:t> </m:t>
          </m:r>
          <m:r>
            <m:rPr>
              <m:nor/>
              <m:sty m:val="p"/>
              <m:scr m:val="sans-serif"/>
            </m:rPr>
            <m:t>Chain rule only</m:t>
          </m:r>
          <m:r>
            <m:t> </m:t>
          </m:r>
          <m:r>
            <m:rPr>
              <m:nor/>
              <m:sty m:val="p"/>
              <m:scr m:val="sans-serif"/>
            </m:rPr>
            <m:t>Product rule only</m:t>
          </m:r>
          <m:r>
            <m:t> </m:t>
          </m:r>
          <m:r>
            <m:rPr>
              <m:nor/>
              <m:sty m:val="p"/>
              <m:scr m:val="sans-serif"/>
            </m:rPr>
            <m:t>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Introduction to partial differentiation.</w:t>
        </w:r>
      </w:hyperlink>
    </w:p>
    <w:p>
      <w:pPr>
        <w:pStyle w:val="BodyText"/>
      </w:pPr>
      <w:hyperlink r:id="rId59">
        <w:r>
          <w:rPr>
            <w:rStyle w:val="Hyperlink"/>
          </w:rPr>
          <w:t xml:space="preserve">For a way to differentiate functions of more than one variable, please see Guide: Multivariate chain rule.</w:t>
        </w:r>
      </w:hyperlink>
    </w:p>
    <w:bookmarkStart w:id="61"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58" Target="../questions/qs-introtopartialdifferentiation.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59"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58" Target="../questions/qs-introtopartialdifferentiation.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59"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2025-07-02T14:50:02Z</dcterms:created>
  <dcterms:modified xsi:type="dcterms:W3CDTF">2025-07-02T14:50:02Z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optimisation.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