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7.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w:t>
      </w:r>
    </w:p>
    <w:p>
      <w:pPr>
        <w:pStyle w:val="BodyText"/>
      </w:pPr>
      <w:r>
        <w:rPr>
          <w:b/>
          <w:bCs/>
        </w:rPr>
        <w:t xml:space="preserve">Implicit differentiation</w:t>
      </w:r>
      <w:r>
        <w:t xml:space="preserve"> </w:t>
      </w:r>
      <w:r>
        <w:t xml:space="preserve">is a technique used in calculus when you have a relationship between two variables</w:t>
      </w:r>
      <w:r>
        <w:t xml:space="preserve"> </w:t>
      </w:r>
      <m:oMath>
        <m:r>
          <m:t>x</m:t>
        </m:r>
      </m:oMath>
      <w:r>
        <w:t xml:space="preserve"> </w:t>
      </w:r>
      <w:r>
        <w:t xml:space="preserve">and</w:t>
      </w:r>
      <w:r>
        <w:t xml:space="preserve"> </w:t>
      </w:r>
      <m:oMath>
        <m:r>
          <m:t>y</m:t>
        </m:r>
      </m:oMath>
      <w:r>
        <w:t xml:space="preserve"> </w:t>
      </w:r>
      <w:r>
        <w:t xml:space="preserve">and you can’t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To understand the idea of implicit differentiation with the chain rule, it is important to first define what the differences are between explicit and implicit functions.</w:t>
      </w:r>
    </w:p>
    <w:bookmarkStart w:id="35"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the relationship between variables while preventing you from solving for one variable in terms of the others. For example, you can’t directly express</w:t>
      </w:r>
      <w:r>
        <w:t xml:space="preserve"> </w:t>
      </w:r>
      <m:oMath>
        <m:r>
          <m:t>y</m:t>
        </m:r>
      </m:oMath>
      <w:r>
        <w:t xml:space="preserve"> </w:t>
      </w:r>
      <w:r>
        <w:t xml:space="preserve">as a function of</w:t>
      </w:r>
      <w:r>
        <w:t xml:space="preserve"> </w:t>
      </w:r>
      <m:oMath>
        <m:r>
          <m:t>x</m:t>
        </m:r>
      </m:oMath>
      <w:r>
        <w:t xml:space="preserve"> </w:t>
      </w:r>
      <w:r>
        <w:t xml:space="preserve">with implicit functions like you can with explicit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that cannot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rPr>
                <m:t>terms involving both </m:t>
              </m:r>
              <m:r>
                <m:t>x</m:t>
              </m:r>
              <m:r>
                <m:rPr>
                  <m:nor/>
                  <m:sty m:val="p"/>
                </m:rPr>
                <m:t> and </m:t>
              </m:r>
              <m:r>
                <m:t>y</m:t>
              </m:r>
              <m:r>
                <m:rPr>
                  <m:sty m:val="p"/>
                </m:rPr>
                <m:t>=</m:t>
              </m:r>
              <m:r>
                <m:t>0</m:t>
              </m:r>
            </m:oMath>
            <w:r>
              <w:t xml:space="preserve"> </w:t>
            </w:r>
            <w:r>
              <w:t xml:space="preserve">where you cannot rearrange the equation for a function in the form</w:t>
            </w:r>
            <w:r>
              <w:t xml:space="preserve"> </w:t>
            </w:r>
            <m:oMath>
              <m:r>
                <m:t>y</m:t>
              </m:r>
              <m:r>
                <m:rPr>
                  <m:sty m:val="p"/>
                </m:rPr>
                <m:t>=</m:t>
              </m:r>
              <m:r>
                <m:rPr>
                  <m:nor/>
                  <m:sty m:val="p"/>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You cannot rearrange the equation to solve for</w:t>
            </w:r>
            <w:r>
              <w:t xml:space="preserve"> </w:t>
            </w:r>
            <m:oMath>
              <m:r>
                <m:t>y</m:t>
              </m:r>
            </m:oMath>
            <w:r>
              <w:t xml:space="preserve"> </w:t>
            </w:r>
            <w:r>
              <w:t xml:space="preserve">on its own as with explicit functions.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however this has not been written as a</w:t>
            </w:r>
            <w:r>
              <w:t xml:space="preserve"> </w:t>
            </w:r>
            <w:r>
              <w:rPr>
                <w:b/>
                <w:bCs/>
              </w:rPr>
              <w:t xml:space="preserve">single</w:t>
            </w:r>
            <w:r>
              <w:t xml:space="preserve"> </w:t>
            </w:r>
            <w:r>
              <w:t xml:space="preserve">explicit function as this gives two possible values of</w:t>
            </w:r>
            <w:r>
              <w:t xml:space="preserve"> </w:t>
            </w:r>
            <m:oMath>
              <m:r>
                <m:t>y</m:t>
              </m:r>
            </m:oMath>
            <w:r>
              <w:t xml:space="preserve"> </w:t>
            </w:r>
            <w:r>
              <w:t xml:space="preserve">for each</w:t>
            </w:r>
            <w:r>
              <w:t xml:space="preserve"> </w:t>
            </w:r>
            <m:oMath>
              <m:r>
                <m:t>x</m:t>
              </m:r>
            </m:oMath>
            <w:r>
              <w:t xml:space="preserve">. Therefore, it is an implicit function.</w:t>
            </w:r>
          </w:p>
        </w:tc>
      </w:tr>
    </w:tbl>
    <w:bookmarkEnd w:id="35"/>
    <w:bookmarkStart w:id="44"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CaptionedFigure"/>
      </w:pPr>
      <w:r>
        <w:drawing>
          <wp:inline>
            <wp:extent cx="3076575" cy="2469491"/>
            <wp:effectExtent b="0" l="0" r="0" t="0"/>
            <wp:docPr descr="Contours on a 3D plot (change later with own plot)" title="" id="37" name="Picture"/>
            <a:graphic>
              <a:graphicData uri="http://schemas.openxmlformats.org/drawingml/2006/picture">
                <pic:pic>
                  <pic:nvPicPr>
                    <pic:cNvPr descr="FiguresPNG/3DContourPlot.png" id="38" name="Picture"/>
                    <pic:cNvPicPr>
                      <a:picLocks noChangeArrowheads="1" noChangeAspect="1"/>
                    </pic:cNvPicPr>
                  </pic:nvPicPr>
                  <pic:blipFill>
                    <a:blip r:embed="rId36"/>
                    <a:stretch>
                      <a:fillRect/>
                    </a:stretch>
                  </pic:blipFill>
                  <pic:spPr bwMode="auto">
                    <a:xfrm>
                      <a:off x="0" y="0"/>
                      <a:ext cx="3076575" cy="2469491"/>
                    </a:xfrm>
                    <a:prstGeom prst="rect">
                      <a:avLst/>
                    </a:prstGeom>
                    <a:noFill/>
                    <a:ln w="9525">
                      <a:noFill/>
                      <a:headEnd/>
                      <a:tailEnd/>
                    </a:ln>
                  </pic:spPr>
                </pic:pic>
              </a:graphicData>
            </a:graphic>
          </wp:inline>
        </w:drawing>
      </w:r>
    </w:p>
    <w:p>
      <w:pPr>
        <w:pStyle w:val="ImageCaption"/>
      </w:pPr>
      <w:r>
        <w:t xml:space="preserve">Contours on a 3D plot (change later with own plot)</w:t>
      </w:r>
    </w:p>
    <w:p>
      <w:pPr>
        <w:pStyle w:val="BodyText"/>
      </w:pPr>
      <w:r>
        <w:t xml:space="preserve">Suppose you have a surface</w:t>
      </w:r>
      <w:r>
        <w:t xml:space="preserve"> </w:t>
      </w:r>
      <m:oMath>
        <m:r>
          <m:t>z</m:t>
        </m:r>
        <m:r>
          <m:rPr>
            <m:sty m:val="p"/>
          </m:rPr>
          <m:t>=</m:t>
        </m:r>
        <m:r>
          <m:t>g</m:t>
        </m:r>
        <m:d>
          <m:dPr>
            <m:begChr m:val="("/>
            <m:endChr m:val=")"/>
            <m:sepChr m:val=""/>
            <m:grow/>
          </m:dPr>
          <m:e>
            <m:r>
              <m:t>x</m:t>
            </m:r>
            <m:r>
              <m:rPr>
                <m:sty m:val="p"/>
              </m:rPr>
              <m:t>,</m:t>
            </m:r>
            <m:r>
              <m:t>y</m:t>
            </m:r>
          </m:e>
        </m:d>
      </m:oMath>
      <w:r>
        <w:t xml:space="preserve">. Each pair of points</w:t>
      </w:r>
      <w:r>
        <w:t xml:space="preserve"> </w:t>
      </w:r>
      <m:oMath>
        <m:d>
          <m:dPr>
            <m:begChr m:val="("/>
            <m:endChr m:val=")"/>
            <m:sepChr m:val=""/>
            <m:grow/>
          </m:dPr>
          <m:e>
            <m:r>
              <m:t>x</m:t>
            </m:r>
            <m:r>
              <m:rPr>
                <m:sty m:val="p"/>
              </m:rPr>
              <m:t>,</m:t>
            </m:r>
            <m:r>
              <m:t>y</m:t>
            </m:r>
          </m:e>
        </m:d>
      </m:oMath>
      <w:r>
        <w:t xml:space="preserve"> </w:t>
      </w:r>
      <w:r>
        <w:t xml:space="preserve">has its own height</w:t>
      </w:r>
      <w:r>
        <w:t xml:space="preserve"> </w:t>
      </w:r>
      <m:oMath>
        <m:r>
          <m:t>z</m:t>
        </m:r>
      </m:oMath>
      <w:r>
        <w:t xml:space="preserve"> </w:t>
      </w:r>
      <w:r>
        <w:t xml:space="preserve">called the</w:t>
      </w:r>
      <w:r>
        <w:t xml:space="preserve"> </w:t>
      </w:r>
      <w:r>
        <w:rPr>
          <w:b/>
          <w:bCs/>
        </w:rPr>
        <w:t xml:space="preserve">function value</w:t>
      </w:r>
      <w:r>
        <w:t xml:space="preserve">. A contour is the set of all points for which</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example, suppose you have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5943600" cy="2848209"/>
                  <wp:effectExtent b="0" l="0" r="0" t="0"/>
                  <wp:docPr descr="Upside-down paraboloid with its contour plot (represent later with own plot and a line on the 3D plot tracing a contour)" title="" id="42" name="Picture"/>
                  <a:graphic>
                    <a:graphicData uri="http://schemas.openxmlformats.org/drawingml/2006/picture">
                      <pic:pic>
                        <pic:nvPicPr>
                          <pic:cNvPr descr="FiguresPNG/Paraboloid.png" id="43" name="Picture"/>
                          <pic:cNvPicPr>
                            <a:picLocks noChangeArrowheads="1" noChangeAspect="1"/>
                          </pic:cNvPicPr>
                        </pic:nvPicPr>
                        <pic:blipFill>
                          <a:blip r:embed="rId41"/>
                          <a:stretch>
                            <a:fillRect/>
                          </a:stretch>
                        </pic:blipFill>
                        <pic:spPr bwMode="auto">
                          <a:xfrm>
                            <a:off x="0" y="0"/>
                            <a:ext cx="5943600" cy="2848209"/>
                          </a:xfrm>
                          <a:prstGeom prst="rect">
                            <a:avLst/>
                          </a:prstGeom>
                          <a:noFill/>
                          <a:ln w="9525">
                            <a:noFill/>
                            <a:headEnd/>
                            <a:tailEnd/>
                          </a:ln>
                        </pic:spPr>
                      </pic:pic>
                    </a:graphicData>
                  </a:graphic>
                </wp:inline>
              </w:drawing>
            </w:r>
          </w:p>
          <w:p>
            <w:pPr>
              <w:pStyle w:val="ImageCaption"/>
            </w:pPr>
            <w:r>
              <w:t xml:space="preserve">Upside-down paraboloid with its contour plot (represent later with own plot and a line on the 3D plot tracing a contour)</w:t>
            </w:r>
          </w:p>
        </w:tc>
      </w:tr>
    </w:tbl>
    <w:bookmarkEnd w:id="44"/>
    <w:bookmarkStart w:id="52" w:name="X2a6b473cfb55cdc4fc0ffa52bed4ed53767e738"/>
    <w:p>
      <w:pPr>
        <w:pStyle w:val="Heading1"/>
      </w:pPr>
      <w:r>
        <w:t xml:space="preserve">Implicit differentiation for one variable</w:t>
      </w:r>
    </w:p>
    <w:p>
      <w:pPr>
        <w:pStyle w:val="FirstParagraph"/>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w:t>
      </w:r>
      <w:r>
        <w:t xml:space="preserve"> </w:t>
      </w:r>
      <m:oMath>
        <m:r>
          <m:t>z</m:t>
        </m:r>
      </m:oMath>
      <w:r>
        <w:t xml:space="preserve"> </w:t>
      </w:r>
      <w:r>
        <w:t xml:space="preserve">is zero. This means the derivatives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w:pPr>
              <w:spacing w:after="16"/>
            </w:pP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rPr>
          <m:t>terms in </m:t>
        </m:r>
        <m:r>
          <m:t>x</m:t>
        </m:r>
        <m:r>
          <m:rPr>
            <m:nor/>
            <m:sty m:val="p"/>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r>
              <w:t xml:space="preserve">Apply the implicit differentiation equation and substitute for the derivatives.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It would be a lot harder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and then differentiate with respect to</w:t>
      </w:r>
      <w:r>
        <w:t xml:space="preserve"> </w:t>
      </w:r>
      <m:oMath>
        <m:r>
          <m:t>x</m:t>
        </m:r>
      </m:oMath>
      <w:r>
        <w:t xml:space="preserve">.</w:t>
      </w:r>
    </w:p>
    <w:bookmarkEnd w:id="52"/>
    <w:bookmarkStart w:id="59"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traverse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rPr>
          <m:t>terms in </m:t>
        </m:r>
        <m:r>
          <m:t>x</m:t>
        </m:r>
        <m:r>
          <m:rPr>
            <m:nor/>
            <m:sty m:val="p"/>
          </m:rPr>
          <m:t>, y </m:t>
        </m:r>
        <m:r>
          <m:rPr>
            <m:nor/>
            <m:sty m:val="p"/>
          </m:rPr>
          <m:t>and </m:t>
        </m:r>
        <m:r>
          <m:t>z</m:t>
        </m:r>
        <m:r>
          <m:rPr>
            <m:sty m:val="p"/>
          </m:rPr>
          <m:t>=</m:t>
        </m:r>
        <m:r>
          <m:t>0</m:t>
        </m:r>
      </m:oMath>
    </w:p>
    <w:p>
      <w:pPr>
        <w:pStyle w:val="BodyText"/>
      </w:pPr>
      <w:r>
        <w:t xml:space="preserve">The following example shows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t>z</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t>z</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It would be a lot harder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and then differentiate with respect to</w:t>
      </w:r>
      <w:r>
        <w:t xml:space="preserve"> </w:t>
      </w:r>
      <m:oMath>
        <m:r>
          <m:t>x</m:t>
        </m:r>
      </m:oMath>
      <w:r>
        <w:t xml:space="preserve"> </w:t>
      </w:r>
      <w:r>
        <w:t xml:space="preserve">and</w:t>
      </w:r>
      <w:r>
        <w:t xml:space="preserve"> </w:t>
      </w:r>
      <m:oMath>
        <m:r>
          <m:t>y</m:t>
        </m:r>
      </m:oMath>
      <w:r>
        <w:t xml:space="preserve">.</w:t>
      </w:r>
    </w:p>
    <w:bookmarkEnd w:id="59"/>
    <w:bookmarkStart w:id="60" w:name="quick-check-problems"/>
    <w:p>
      <w:pPr>
        <w:pStyle w:val="Heading1"/>
      </w:pPr>
      <w:r>
        <w:t xml:space="preserve">Quick check problems</w:t>
      </w:r>
    </w:p>
    <w:p>
      <w:pPr>
        <w:pStyle w:val="FirstParagraph"/>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pStyle w:val="BodyText"/>
      </w:pPr>
      <w:r>
        <w:t xml:space="preserve">Fill in the blanks of the derivatives required for the multivariate implicit differentiation equations.</w:t>
      </w:r>
    </w:p>
    <w:p>
      <w:pPr>
        <w:pStyle w:val="BodyText"/>
      </w:pPr>
      <w:r>
        <w:t xml:space="preserve">The partial derivative of</w:t>
      </w:r>
      <w:r>
        <w:t xml:space="preserve"> </w:t>
      </w:r>
      <m:oMath>
        <m:r>
          <m:t>z</m:t>
        </m:r>
      </m:oMath>
      <w:r>
        <w:t xml:space="preserve"> </w:t>
      </w:r>
      <w:r>
        <w:t xml:space="preserve">with respect to</w:t>
      </w:r>
      <w:r>
        <w:t xml:space="preserve"> </w:t>
      </w:r>
      <m:oMath>
        <m:r>
          <m:t>x</m:t>
        </m:r>
      </m:oMath>
      <w:r>
        <w:t xml:space="preserve"> </w:t>
      </w:r>
      <w:r>
        <w:t xml:space="preserve">is</w:t>
      </w:r>
      <w:r>
        <w:t xml:space="preserve"> </w:t>
      </w:r>
      <m:oMath>
        <m:f>
          <m:fPr>
            <m:type m:val="bar"/>
          </m:fPr>
          <m:num>
            <m:r>
              <m:rPr>
                <m:sty m:val="p"/>
              </m:rPr>
              <m:t>∂</m:t>
            </m:r>
            <m:r>
              <m:t>z</m:t>
            </m:r>
          </m:num>
          <m:den>
            <m:r>
              <m:rPr>
                <m:sty m:val="p"/>
              </m:rPr>
              <m:t>∂</m:t>
            </m:r>
            <m:r>
              <m:t>x</m:t>
            </m:r>
          </m:den>
        </m:f>
        <m:r>
          <m:rPr>
            <m:sty m:val="p"/>
          </m:rPr>
          <m:t>=</m:t>
        </m:r>
        <m:r>
          <m:rPr>
            <m:sty m:val="p"/>
          </m:rPr>
          <m:t>−</m:t>
        </m:r>
      </m:oMath>
      <w:r>
        <w:t xml:space="preserve"> </w:t>
      </w:r>
      <w:r>
        <w:t xml:space="preserve">___________________</w:t>
      </w:r>
      <w:r>
        <w:t xml:space="preserve"> </w:t>
      </w:r>
      <m:oMath>
        <m:r>
          <m:rPr>
            <m:sty m:val="p"/>
          </m:rPr>
          <m:t>/</m:t>
        </m:r>
      </m:oMath>
      <w:r>
        <w:t xml:space="preserve"> </w:t>
      </w:r>
      <w:r>
        <w:t xml:space="preserve">_____</w:t>
      </w:r>
    </w:p>
    <w:p>
      <w:pPr>
        <w:pStyle w:val="BodyText"/>
      </w:pPr>
      <w:r>
        <w:t xml:space="preserve">The partial derivative of</w:t>
      </w:r>
      <w:r>
        <w:t xml:space="preserve"> </w:t>
      </w:r>
      <m:oMath>
        <m:r>
          <m:t>z</m:t>
        </m:r>
      </m:oMath>
      <w:r>
        <w:t xml:space="preserve"> </w:t>
      </w:r>
      <w:r>
        <w:t xml:space="preserve">with respect to</w:t>
      </w:r>
      <w:r>
        <w:t xml:space="preserve"> </w:t>
      </w:r>
      <m:oMath>
        <m:r>
          <m:t>x</m:t>
        </m:r>
      </m:oMath>
      <w:r>
        <w:t xml:space="preserve"> </w:t>
      </w:r>
      <w:r>
        <w:t xml:space="preserve">is</w:t>
      </w:r>
      <w:r>
        <w:t xml:space="preserve"> </w:t>
      </w:r>
      <m:oMath>
        <m:f>
          <m:fPr>
            <m:type m:val="bar"/>
          </m:fPr>
          <m:num>
            <m:r>
              <m:rPr>
                <m:sty m:val="p"/>
              </m:rPr>
              <m:t>∂</m:t>
            </m:r>
            <m:r>
              <m:t>z</m:t>
            </m:r>
          </m:num>
          <m:den>
            <m:r>
              <m:rPr>
                <m:sty m:val="p"/>
              </m:rPr>
              <m:t>∂</m:t>
            </m:r>
            <m:r>
              <m:t>y</m:t>
            </m:r>
          </m:den>
        </m:f>
        <m:r>
          <m:rPr>
            <m:sty m:val="p"/>
          </m:rPr>
          <m:t>=</m:t>
        </m:r>
        <m:r>
          <m:rPr>
            <m:sty m:val="p"/>
          </m:rPr>
          <m:t>−</m:t>
        </m:r>
      </m:oMath>
      <w:r>
        <w:t xml:space="preserve"> </w:t>
      </w:r>
      <w:r>
        <w:t xml:space="preserve">________________</w:t>
      </w:r>
      <w:r>
        <w:t xml:space="preserve"> </w:t>
      </w:r>
      <m:oMath>
        <m:r>
          <m:rPr>
            <m:sty m:val="p"/>
          </m:rPr>
          <m:t>/</m:t>
        </m:r>
      </m:oMath>
      <w:r>
        <w:t xml:space="preserve"> </w:t>
      </w:r>
      <w:r>
        <w:t xml:space="preserve">_____</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3"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61" Target="../questions/qs-multivariateimplicitdifferentiation.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multivariateimplicitdifferentiation.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2025-05-02T12:47:54Z</dcterms:created>
  <dcterms:modified xsi:type="dcterms:W3CDTF">2025-05-02T12:47:54Z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