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34.png" ContentType="image/png"/>
  <Override PartName="/word/media/rId26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Solving</w:t>
      </w:r>
      <w:r>
        <w:t xml:space="preserve"> </w:t>
      </w:r>
      <w:r>
        <w:t xml:space="preserve">exponential</w:t>
      </w:r>
      <w:r>
        <w:t xml:space="preserve"> </w:t>
      </w:r>
      <w:r>
        <w:t xml:space="preserve">equations</w:t>
      </w:r>
    </w:p>
    <w:p>
      <w:pPr>
        <w:pStyle w:val="Author"/>
      </w:pPr>
      <w:r>
        <w:t xml:space="preserve">Ritwik</w:t>
      </w:r>
      <w:r>
        <w:t xml:space="preserve"> </w:t>
      </w:r>
      <w:r>
        <w:t xml:space="preserve">Anand,</w:t>
      </w:r>
      <w:r>
        <w:t xml:space="preserve"> </w:t>
      </w:r>
      <w:r>
        <w:t xml:space="preserve">Zheng</w:t>
      </w:r>
      <w:r>
        <w:t xml:space="preserve"> </w:t>
      </w:r>
      <w:r>
        <w:t xml:space="preserve">Chen,</w:t>
      </w:r>
      <w:r>
        <w:t xml:space="preserve"> </w:t>
      </w:r>
      <w:r>
        <w:t xml:space="preserve">Zoe</w:t>
      </w:r>
      <w:r>
        <w:t xml:space="preserve"> </w:t>
      </w:r>
      <w:r>
        <w:t xml:space="preserve">Gemmell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guide</w:t>
      </w:r>
      <w:r>
        <w:t xml:space="preserve"> </w:t>
      </w:r>
      <w:r>
        <w:t xml:space="preserve">applies</w:t>
      </w:r>
      <w:r>
        <w:t xml:space="preserve"> </w:t>
      </w:r>
      <w:r>
        <w:t xml:space="preserve">the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indices</w:t>
      </w:r>
      <w:r>
        <w:t xml:space="preserve"> </w:t>
      </w:r>
      <w:r>
        <w:t xml:space="preserve">to</w:t>
      </w:r>
      <w:r>
        <w:t xml:space="preserve"> </w:t>
      </w:r>
      <w:r>
        <w:t xml:space="preserve">solve</w:t>
      </w:r>
      <w:r>
        <w:t xml:space="preserve"> </w:t>
      </w:r>
      <w:r>
        <w:t xml:space="preserve">equations</w:t>
      </w:r>
      <w:r>
        <w:t xml:space="preserve"> </w:t>
      </w:r>
      <w:r>
        <w:t xml:space="preserve">involving</w:t>
      </w:r>
      <w:r>
        <w:t xml:space="preserve"> </w:t>
      </w:r>
      <w:r>
        <w:t xml:space="preserve">powers;</w:t>
      </w:r>
      <w:r>
        <w:t xml:space="preserve"> </w:t>
      </w:r>
      <w:r>
        <w:t xml:space="preserve">a</w:t>
      </w:r>
      <w:r>
        <w:t xml:space="preserve"> </w:t>
      </w:r>
      <w:r>
        <w:t xml:space="preserve">key</w:t>
      </w:r>
      <w:r>
        <w:t xml:space="preserve"> </w:t>
      </w:r>
      <w:r>
        <w:t xml:space="preserve">skill</w:t>
      </w:r>
      <w:r>
        <w:t xml:space="preserve"> </w:t>
      </w:r>
      <w:r>
        <w:t xml:space="preserve">in</w:t>
      </w:r>
      <w:r>
        <w:t xml:space="preserve"> </w:t>
      </w:r>
      <w:r>
        <w:t xml:space="preserve">mathematics</w:t>
      </w:r>
      <w:r>
        <w:t xml:space="preserve"> </w:t>
      </w:r>
      <w:r>
        <w:t xml:space="preserve">and</w:t>
      </w:r>
      <w:r>
        <w:t xml:space="preserve"> </w:t>
      </w:r>
      <w:r>
        <w:t xml:space="preserve">many</w:t>
      </w:r>
      <w:r>
        <w:t xml:space="preserve"> </w:t>
      </w:r>
      <w:r>
        <w:t xml:space="preserve">areas</w:t>
      </w:r>
      <w:r>
        <w:t xml:space="preserve"> </w:t>
      </w:r>
      <w:r>
        <w:t xml:space="preserve">of</w:t>
      </w:r>
      <w:r>
        <w:t xml:space="preserve"> </w:t>
      </w:r>
      <w:r>
        <w:t xml:space="preserve">science.</w:t>
      </w:r>
    </w:p>
    <w:p>
      <w:pPr>
        <w:pStyle w:val="FirstParagraph"/>
      </w:pPr>
      <w:r>
        <w:rPr>
          <w:i/>
          <w:iCs/>
        </w:rPr>
        <w:t xml:space="preserve">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Laws of indices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before reading this guide. In addition,</w:t>
      </w:r>
      <w:r>
        <w:rPr>
          <w:i/>
          <w:iCs/>
        </w:rPr>
        <w:t xml:space="preserve"> </w:t>
      </w:r>
      <w:hyperlink r:id="rId21">
        <w:r>
          <w:rPr>
            <w:rStyle w:val="Hyperlink"/>
            <w:i/>
            <w:iCs/>
          </w:rPr>
          <w:t xml:space="preserve">Guide: Logarithms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is recommended but not required for some of the material in this guide.</w:t>
      </w:r>
    </w:p>
    <w:p>
      <w:pPr>
        <w:pStyle w:val="BodyText"/>
      </w:pPr>
      <w:r>
        <w:t xml:space="preserve">In</w:t>
      </w:r>
      <w:r>
        <w:t xml:space="preserve"> </w:t>
      </w:r>
      <w:hyperlink r:id="rId20">
        <w:r>
          <w:rPr>
            <w:rStyle w:val="Hyperlink"/>
          </w:rPr>
          <w:t xml:space="preserve">Guide: Laws of indices</w:t>
        </w:r>
      </w:hyperlink>
      <w:r>
        <w:t xml:space="preserve">, you learned about the different ways that you can manipulate expressions involving powers (like</w:t>
      </w:r>
      <w:r>
        <w:t xml:space="preserve"> </w:t>
      </w:r>
      <m:oMath>
        <m:sSup>
          <m:e>
            <m:r>
              <m:t>x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2</m:t>
            </m:r>
          </m:e>
          <m:sup>
            <m:r>
              <m:t>80</m:t>
            </m:r>
          </m:sup>
        </m:sSup>
      </m:oMath>
      <w:r>
        <w:t xml:space="preserve">) and</w:t>
      </w:r>
      <w:r>
        <w:t xml:space="preserve"> </w:t>
      </w:r>
      <m:oMath>
        <m:r>
          <m:t>n</m:t>
        </m:r>
      </m:oMath>
      <w:r>
        <w:t xml:space="preserve">th roots (such as</w:t>
      </w:r>
      <w:r>
        <w:t xml:space="preserve"> </w:t>
      </w:r>
      <m:oMath>
        <m:rad>
          <m:deg>
            <m:r>
              <m:t>4</m:t>
            </m:r>
          </m:deg>
          <m:e>
            <m:r>
              <m:t>x</m:t>
            </m:r>
          </m:e>
        </m:rad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2</m:t>
            </m:r>
          </m:e>
          <m:sup>
            <m:r>
              <m:t>1</m:t>
            </m:r>
            <m:r>
              <m:rPr>
                <m:sty m:val="p"/>
              </m:rPr>
              <m:t>/</m:t>
            </m:r>
            <m:r>
              <m:t>80</m:t>
            </m:r>
          </m:sup>
        </m:sSup>
      </m:oMath>
      <w:r>
        <w:t xml:space="preserve">). In general mathematical life however, this knowledge will not be enough; you will need to apply these laws of indices to help you solve equations.</w:t>
      </w:r>
    </w:p>
    <w:p>
      <w:pPr>
        <w:pStyle w:val="BodyText"/>
      </w:pPr>
      <w:r>
        <w:t xml:space="preserve">Solving equations involving indices is a key skill in areas whenever exponential growth or decay plays a role: economics, physics (particularly nuclear physics), chemistry, biology, and many more.</w:t>
      </w:r>
    </w:p>
    <w:p>
      <w:pPr>
        <w:pStyle w:val="BodyText"/>
      </w:pPr>
      <w:r>
        <w:t xml:space="preserve">Before you get started however, it is worth reiterating the recommendation above: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</w:rPr>
              <w:t xml:space="preserve">This guide assumes an excellent knowledge of the laws of indices. Please make sure that you have read</w:t>
            </w:r>
            <w:r>
              <w:rPr>
                <w:b/>
                <w:bCs/>
              </w:rPr>
              <w:t xml:space="preserve"> </w:t>
            </w:r>
            <w:hyperlink r:id="rId20">
              <w:r>
                <w:rPr>
                  <w:rStyle w:val="Hyperlink"/>
                  <w:b/>
                  <w:bCs/>
                </w:rPr>
                <w:t xml:space="preserve">Guide: Laws of indices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before continuing.</w:t>
            </w:r>
          </w:p>
          <w:p>
            <w:pPr>
              <w:pStyle w:val="BodyText"/>
            </w:pPr>
            <w:r>
              <w:t xml:space="preserve">The numbering of the laws will follow the numbering in this guide and on</w:t>
            </w:r>
            <w:r>
              <w:t xml:space="preserve"> </w:t>
            </w:r>
            <w:hyperlink r:id="rId25">
              <w:r>
                <w:rPr>
                  <w:rStyle w:val="Hyperlink"/>
                </w:rPr>
                <w:t xml:space="preserve">Factsheet: Laws of indices</w:t>
              </w:r>
            </w:hyperlink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In addition, an initial understanding of logarithms will be required later in the guide. While this understanding is partially explained in this guide, you may want to familiarize yourself with</w:t>
            </w:r>
            <w:r>
              <w:t xml:space="preserve"> </w:t>
            </w:r>
            <w:hyperlink r:id="rId21">
              <w:r>
                <w:rPr>
                  <w:rStyle w:val="Hyperlink"/>
                </w:rPr>
                <w:t xml:space="preserve">Guide: Logarithms</w:t>
              </w:r>
            </w:hyperlink>
            <w:r>
              <w:t xml:space="preserve"> </w:t>
            </w:r>
            <w:r>
              <w:t xml:space="preserve">before attempting Examples 7, 8, 9, and 10.</w:t>
            </w:r>
          </w:p>
        </w:tc>
      </w:tr>
    </w:tbl>
    <w:bookmarkStart w:id="33" w:name="discussion-of-techniques"/>
    <w:p>
      <w:pPr>
        <w:pStyle w:val="Heading1"/>
      </w:pPr>
      <w:r>
        <w:t xml:space="preserve">Discussion of techniques</w:t>
      </w:r>
    </w:p>
    <w:p>
      <w:pPr>
        <w:pStyle w:val="FirstParagraph"/>
      </w:pPr>
      <w:r>
        <w:t xml:space="preserve">In general, the golden rule of solving equations involving indices is the following: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rPr>
                <w:b/>
                <w:bCs/>
              </w:rPr>
              <w:t xml:space="preserve">Make sure both sides are the in the same base before simplifying</w:t>
            </w:r>
            <w:r>
              <w:t xml:space="preserve">. This is because if</w:t>
            </w:r>
            <w: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is a positive number not equal to</w:t>
            </w:r>
            <w:r>
              <w:t xml:space="preserve"> </w:t>
            </w:r>
            <m:oMath>
              <m:r>
                <m:t>1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p>
                <m:e>
                  <m:r>
                    <m:t>a</m:t>
                  </m:r>
                </m:e>
                <m:sup>
                  <m:r>
                    <m:t>m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a</m:t>
                  </m:r>
                </m:e>
                <m:sup>
                  <m:r>
                    <m:t>n</m:t>
                  </m:r>
                </m:sup>
              </m:sSup>
            </m:oMath>
            <w:r>
              <w:t xml:space="preserve">, then you can immediately say that</w:t>
            </w:r>
            <w:r>
              <w:t xml:space="preserve"> </w:t>
            </w:r>
            <m:oMath>
              <m:r>
                <m:t>m</m:t>
              </m:r>
              <m:r>
                <m:rPr>
                  <m:sty m:val="p"/>
                </m:rPr>
                <m:t>=</m:t>
              </m:r>
              <m:r>
                <m:t>n</m:t>
              </m:r>
            </m:oMath>
            <w:r>
              <w:t xml:space="preserve"> </w:t>
            </w:r>
            <w:r>
              <w:t xml:space="preserve">and solve the equation from there.</w:t>
            </w:r>
          </w:p>
        </w:tc>
      </w:tr>
    </w:tbl>
    <w:p>
      <w:pPr>
        <w:pStyle w:val="BodyText"/>
      </w:pPr>
      <w:r>
        <w:t xml:space="preserve">However, you may be wondering; why on earth is this true? How can you ignore the base in this case? Or, more pertinently,</w:t>
      </w:r>
      <w:r>
        <w:t xml:space="preserve"> </w:t>
      </w:r>
      <w:r>
        <w:rPr>
          <w:i/>
          <w:iCs/>
        </w:rPr>
        <w:t xml:space="preserve">what if you can’t write the equation in a form where both sides have the same base</w:t>
      </w:r>
      <w:r>
        <w:t xml:space="preserve">?</w:t>
      </w:r>
    </w:p>
    <w:p>
      <w:pPr>
        <w:pStyle w:val="BodyText"/>
      </w:pPr>
      <w:r>
        <w:t xml:space="preserve">What you can do in this case is isolate the variable on one side of the equation, and have a constant on the other (see</w:t>
      </w:r>
      <w:r>
        <w:t xml:space="preserve"> </w:t>
      </w:r>
      <w:hyperlink r:id="rId29">
        <w:r>
          <w:rPr>
            <w:rStyle w:val="Hyperlink"/>
          </w:rPr>
          <w:t xml:space="preserve">Guide: Rearranging equations</w:t>
        </w:r>
      </w:hyperlink>
      <w:r>
        <w:t xml:space="preserve">; perhaps it looks like</w:t>
      </w:r>
      <w:r>
        <w:t xml:space="preserve"> </w:t>
      </w:r>
      <m:oMath>
        <m:sSup>
          <m:e>
            <m:r>
              <m:t>a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b</m:t>
        </m:r>
      </m:oMath>
      <w:r>
        <w:t xml:space="preserve">. From there, you can take</w:t>
      </w:r>
      <w:r>
        <w:t xml:space="preserve"> </w:t>
      </w:r>
      <w:r>
        <w:rPr>
          <w:b/>
          <w:bCs/>
        </w:rPr>
        <w:t xml:space="preserve">logarithms</w:t>
      </w:r>
      <w:r>
        <w:t xml:space="preserve"> </w:t>
      </w:r>
      <w:r>
        <w:t xml:space="preserve">to base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of both sides.</w:t>
      </w:r>
    </w:p>
    <w:p>
      <w:pPr>
        <w:pStyle w:val="BodyText"/>
      </w:pPr>
      <w:r>
        <w:t xml:space="preserve">Since for all</w:t>
      </w:r>
      <w:r>
        <w:t xml:space="preserve"> </w:t>
      </w:r>
      <m:oMath>
        <m:r>
          <m:t>a</m:t>
        </m:r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1</m:t>
        </m:r>
      </m:oMath>
      <w:r>
        <w:t xml:space="preserve"> </w:t>
      </w:r>
      <w:r>
        <w:t xml:space="preserve">and all real numbers</w:t>
      </w:r>
      <w:r>
        <w:t xml:space="preserve"> </w:t>
      </w:r>
      <m:oMath>
        <m:r>
          <m:t>y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sSup>
            <m:e>
              <m:r>
                <m:t>a</m:t>
              </m:r>
            </m:e>
            <m:sup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y</m:t>
                  </m:r>
                </m:e>
              </m:d>
            </m:sup>
          </m:sSup>
          <m:r>
            <m:rPr>
              <m:sty m:val="p"/>
            </m:rPr>
            <m:t>=</m:t>
          </m:r>
          <m:r>
            <m:t>y</m:t>
          </m:r>
          <m:r>
            <m:t>  </m:t>
          </m:r>
          <m:r>
            <m:rPr>
              <m:nor/>
              <m:sty m:val="p"/>
              <m:scr m:val="sans-serif"/>
            </m:rPr>
            <m:t> and </m:t>
          </m:r>
          <m:r>
            <m:t>  </m:t>
          </m:r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sSup>
                <m:e>
                  <m:r>
                    <m:t>a</m:t>
                  </m:r>
                </m:e>
                <m:sup>
                  <m:r>
                    <m:t>y</m:t>
                  </m:r>
                </m:sup>
              </m:sSup>
            </m:e>
          </m:d>
          <m:r>
            <m:rPr>
              <m:sty m:val="p"/>
            </m:rPr>
            <m:t>=</m:t>
          </m:r>
          <m:r>
            <m:t>y</m:t>
          </m:r>
        </m:oMath>
      </m:oMathPara>
    </w:p>
    <w:p>
      <w:pPr>
        <w:pStyle w:val="FirstParagraph"/>
      </w:pPr>
      <w:r>
        <w:t xml:space="preserve">it follows that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sSup>
                <m:e>
                  <m:r>
                    <m:t>a</m:t>
                  </m:r>
                </m:e>
                <m:sup>
                  <m:r>
                    <m:t>x</m:t>
                  </m:r>
                </m:sup>
              </m:sSup>
            </m:e>
          </m:d>
          <m:r>
            <m:rPr>
              <m:sty m:val="p"/>
            </m:rPr>
            <m:t>=</m:t>
          </m:r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r>
            <m:t>b</m:t>
          </m:r>
        </m:oMath>
      </m:oMathPara>
    </w:p>
    <w:p>
      <w:pPr>
        <w:pStyle w:val="FirstParagraph"/>
      </w:pPr>
      <w:r>
        <w:t xml:space="preserve">implies that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=</m:t>
          </m:r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r>
            <m:t>b</m:t>
          </m:r>
        </m:oMath>
      </m:oMathPara>
    </w:p>
    <w:p>
      <w:pPr>
        <w:pStyle w:val="FirstParagraph"/>
      </w:pPr>
      <w:r>
        <w:t xml:space="preserve">solving the equation! What this means is that logarithms undo exponentiation and exponentiation undoes logarithms.</w:t>
      </w:r>
    </w:p>
    <w:p>
      <w:pPr>
        <w:pStyle w:val="BodyText"/>
      </w:pPr>
      <w:r>
        <w:t xml:space="preserve">In particular, this is why</w:t>
      </w:r>
      <w:r>
        <w:t xml:space="preserve"> </w:t>
      </w:r>
      <m:oMath>
        <m:sSup>
          <m:e>
            <m:r>
              <m:t>a</m:t>
            </m:r>
          </m:e>
          <m:sup>
            <m:r>
              <m:t>m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n</m:t>
            </m:r>
          </m:sup>
        </m:sSup>
      </m:oMath>
      <w:r>
        <w:t xml:space="preserve"> </w:t>
      </w:r>
      <w:r>
        <w:t xml:space="preserve">implies that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n</m:t>
        </m:r>
      </m:oMath>
      <w:r>
        <w:t xml:space="preserve">. Taking logarithms to base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of both sides of</w:t>
      </w:r>
      <w:r>
        <w:t xml:space="preserve"> </w:t>
      </w:r>
      <m:oMath>
        <m:sSup>
          <m:e>
            <m:r>
              <m:t>a</m:t>
            </m:r>
          </m:e>
          <m:sup>
            <m:r>
              <m:t>m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n</m:t>
            </m:r>
          </m:sup>
        </m:sSup>
      </m:oMath>
      <w:r>
        <w:t xml:space="preserve"> </w:t>
      </w:r>
      <w:r>
        <w:t xml:space="preserve">gives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sSup>
          <m:e>
            <m:r>
              <m:t>a</m:t>
            </m:r>
          </m:e>
          <m:sup>
            <m:r>
              <m:t>m</m:t>
            </m:r>
          </m:sup>
        </m:sSup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sSup>
          <m:e>
            <m:r>
              <m:t>a</m:t>
            </m:r>
          </m:e>
          <m:sup>
            <m:r>
              <m:t>n</m:t>
            </m:r>
          </m:sup>
        </m:sSup>
      </m:oMath>
      <w:r>
        <w:t xml:space="preserve">; using the above result then yields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n</m:t>
        </m:r>
      </m:oMath>
      <w:r>
        <w:t xml:space="preserve">.</w:t>
      </w:r>
    </w:p>
    <w:p>
      <w:pPr>
        <w:pStyle w:val="BodyText"/>
      </w:pPr>
      <w:r>
        <w:t xml:space="preserve">However, please be aware of the following: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warning.pn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rPr>
                <w:b/>
                <w:bCs/>
              </w:rPr>
              <w:t xml:space="preserve">You cannot take logarithms of a negative number!</w:t>
            </w:r>
            <w:r>
              <w:t xml:space="preserve"> </w:t>
            </w:r>
            <w:r>
              <w:t xml:space="preserve">So an expression like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d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w:r>
              <w:rPr>
                <w:b/>
                <w:bCs/>
              </w:rPr>
              <w:t xml:space="preserve">not</w:t>
            </w:r>
            <w:r>
              <w:t xml:space="preserve"> </w:t>
            </w:r>
            <w:r>
              <w:t xml:space="preserve">defined.</w:t>
            </w:r>
          </w:p>
        </w:tc>
      </w:tr>
    </w:tbl>
    <w:p>
      <w:pPr>
        <w:pStyle w:val="BodyText"/>
      </w:pPr>
      <w:r>
        <w:t xml:space="preserve">This is particularly pertinent in Example 9 below.</w:t>
      </w:r>
    </w:p>
    <w:p>
      <w:pPr>
        <w:pStyle w:val="BodyText"/>
      </w:pPr>
      <w:r>
        <w:t xml:space="preserve">In this guide, logarithms are only used to undo exponentiation to solve equations; there will not be any applications of the laws of logarithms nor the change of base rule. (For more on these, see</w:t>
      </w:r>
      <w:r>
        <w:t xml:space="preserve"> </w:t>
      </w:r>
      <w:hyperlink r:id="rId21">
        <w:r>
          <w:rPr>
            <w:rStyle w:val="Hyperlink"/>
          </w:rPr>
          <w:t xml:space="preserve">Guide: Logarithms</w:t>
        </w:r>
      </w:hyperlink>
      <w:r>
        <w:t xml:space="preserve">.)</w:t>
      </w:r>
    </w:p>
    <w:bookmarkEnd w:id="33"/>
    <w:bookmarkStart w:id="60" w:name="examples"/>
    <w:p>
      <w:pPr>
        <w:pStyle w:val="Heading1"/>
      </w:pPr>
      <w:r>
        <w:t xml:space="preserve">Examples</w:t>
      </w:r>
    </w:p>
    <w:bookmarkStart w:id="47" w:name="initial-examples"/>
    <w:p>
      <w:pPr>
        <w:pStyle w:val="Heading2"/>
      </w:pPr>
      <w:r>
        <w:t xml:space="preserve">Initial examples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1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2</m:t>
                      </m:r>
                    </m:den>
                  </m:f>
                </m:sup>
              </m:sSup>
              <m:r>
                <m:rPr>
                  <m:sty m:val="p"/>
                </m:rPr>
                <m:t>=</m:t>
              </m:r>
              <m:r>
                <m:t>8</m:t>
              </m:r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You can start squaring both sides of the equation to get</w:t>
            </w:r>
            <w:r>
              <w:t xml:space="preserve"> </w:t>
            </w: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p>
                        <m:e>
                          <m:r>
                            <m:t>x</m:t>
                          </m:r>
                        </m:e>
                        <m:sup>
                          <m:f>
                            <m:fPr>
                              <m:type m:val="bar"/>
                            </m:fPr>
                            <m:num>
                              <m:r>
                                <m:t>1</m:t>
                              </m:r>
                            </m:num>
                            <m:den>
                              <m:r>
                                <m:t>2</m:t>
                              </m:r>
                            </m:den>
                          </m:f>
                        </m:sup>
                      </m:sSup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8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. Using Law 3,</w:t>
            </w:r>
            <w:r>
              <w:t xml:space="preserve"> </w:t>
            </w: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/</m:t>
                          </m:r>
                          <m: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t>x</m:t>
              </m:r>
            </m:oMath>
            <w:r>
              <w:t xml:space="preserve">; so then you get the answer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64</m:t>
              </m:r>
            </m:oMath>
            <w:r>
              <w:t xml:space="preserve">. To check if the answer is correct, you can substitute</w:t>
            </w:r>
            <w:r>
              <w:t xml:space="preserve"> </w:t>
            </w:r>
            <m:oMath>
              <m:r>
                <m:t>64</m:t>
              </m:r>
            </m:oMath>
            <w:r>
              <w:t xml:space="preserve"> </w:t>
            </w:r>
            <w:r>
              <w:t xml:space="preserve">back into the equation:</w:t>
            </w:r>
            <w:r>
              <w:t xml:space="preserve"> </w:t>
            </w:r>
            <m:oMath>
              <m:sSup>
                <m:e>
                  <m:r>
                    <m:t>64</m:t>
                  </m:r>
                </m:e>
                <m:sup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2</m:t>
                      </m:r>
                    </m:den>
                  </m:f>
                </m:sup>
              </m:sSup>
              <m:r>
                <m:rPr>
                  <m:sty m:val="p"/>
                </m:rPr>
                <m:t>=</m:t>
              </m:r>
              <m:rad>
                <m:deg>
                  <m:r>
                    <m:t>2</m:t>
                  </m:r>
                </m:deg>
                <m:e>
                  <m:r>
                    <m:t>64</m:t>
                  </m:r>
                </m:e>
              </m:rad>
              <m:r>
                <m:rPr>
                  <m:sty m:val="p"/>
                </m:rPr>
                <m:t>=</m:t>
              </m:r>
              <m:r>
                <m:t>8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2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t>9</m:t>
              </m:r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Using Law 5,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t>9</m:t>
              </m:r>
            </m:oMath>
            <w:r>
              <w:t xml:space="preserve"> </w:t>
            </w:r>
            <w:r>
              <w:t xml:space="preserve">can be re-expressed as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m:t>=</m:t>
              </m:r>
              <m:r>
                <m:t>9</m:t>
              </m:r>
            </m:oMath>
            <w:r>
              <w:t xml:space="preserve">. Multiplying both sides by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gives you</w:t>
            </w:r>
            <w:r>
              <w:t xml:space="preserve"> </w:t>
            </w:r>
            <m:oMath>
              <m:r>
                <m:t>1</m:t>
              </m:r>
              <m:r>
                <m:rPr>
                  <m:sty m:val="p"/>
                </m:rPr>
                <m:t>=</m:t>
              </m:r>
              <m:r>
                <m:t>9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.</w:t>
            </w:r>
            <w:r>
              <w:t xml:space="preserve"> </w:t>
            </w:r>
            <w:r>
              <w:t xml:space="preserve">Then dividing both sides by</w:t>
            </w:r>
            <w:r>
              <w:t xml:space="preserve"> </w:t>
            </w:r>
            <m:oMath>
              <m:r>
                <m:t>9</m:t>
              </m:r>
            </m:oMath>
            <w:r>
              <w:t xml:space="preserve"> </w:t>
            </w:r>
            <w:r>
              <w:t xml:space="preserve">gives you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9</m:t>
                  </m:r>
                </m:den>
              </m:f>
              <m:r>
                <m:rPr>
                  <m:sty m:val="p"/>
                </m:rPr>
                <m:t>=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. Remembering you can have positive and negative roots, you get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3</m:t>
                  </m:r>
                </m:den>
              </m:f>
            </m:oMath>
            <w:r>
              <w:t xml:space="preserve"> </w:t>
            </w:r>
            <w:r>
              <w:t xml:space="preserve">or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3</m:t>
                  </m:r>
                </m:den>
              </m:f>
            </m:oMath>
            <w:r>
              <w:t xml:space="preserve"> </w:t>
            </w:r>
            <w:r>
              <w:t xml:space="preserve">as the two solutions to this equation.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3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4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27</m:t>
                  </m:r>
                </m:e>
                <m:sup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</m:sup>
              </m:sSup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You can notice here that the two sides of the equation have different bases; so you need to write these in the same base. As</w:t>
            </w:r>
            <w:r>
              <w:t xml:space="preserve"> </w:t>
            </w:r>
            <m:oMath>
              <m:r>
                <m:t>27</m:t>
              </m:r>
              <m:r>
                <m:rPr>
                  <m:sty m:val="p"/>
                </m:rPr>
                <m:t>=</m:t>
              </m:r>
              <m:sSup>
                <m:e>
                  <m:r>
                    <m:t>3</m:t>
                  </m:r>
                </m:e>
                <m:sup>
                  <m:r>
                    <m:t>3</m:t>
                  </m:r>
                </m:sup>
              </m:sSup>
            </m:oMath>
            <w:r>
              <w:t xml:space="preserve">, the equation can be rewritten as: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4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p>
                        <m:e>
                          <m:r>
                            <m:t>3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e>
                  </m:d>
                </m:e>
                <m:sup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</m:sup>
              </m:sSup>
            </m:oMath>
            <w:r>
              <w:t xml:space="preserve">. Then using Law 3, you can write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4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3</m:t>
                  </m:r>
                </m:e>
                <m:sup>
                  <m:r>
                    <m:t>15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t>x</m:t>
                  </m:r>
                </m:sup>
              </m:sSup>
            </m:oMath>
            <w:r>
              <w:t xml:space="preserve">. Since the bases of both sides are equal, you can say that</w:t>
            </w:r>
            <w:r>
              <w:t xml:space="preserve"> </w:t>
            </w:r>
            <m:oMath>
              <m:r>
                <m:t>4</m:t>
              </m:r>
              <m:r>
                <m:t>x</m:t>
              </m:r>
              <m:r>
                <m:rPr>
                  <m:sty m:val="p"/>
                </m:rPr>
                <m:t>=</m:t>
              </m:r>
              <m:r>
                <m:t>15</m:t>
              </m:r>
              <m:r>
                <m:rPr>
                  <m:sty m:val="p"/>
                </m:rPr>
                <m:t>−</m:t>
              </m:r>
              <m:r>
                <m:t>3</m:t>
              </m:r>
              <m:r>
                <m:t>x</m:t>
              </m:r>
            </m:oMath>
            <w:r>
              <w:t xml:space="preserve">. Rearranging gives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15</m:t>
              </m:r>
              <m:r>
                <m:rPr>
                  <m:sty m:val="p"/>
                </m:rPr>
                <m:t>/</m:t>
              </m:r>
              <m:r>
                <m:t>7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4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f>
                    <m:fPr>
                      <m:type m:val="bar"/>
                    </m:fPr>
                    <m:num>
                      <m:r>
                        <m:t>5</m:t>
                      </m:r>
                    </m:num>
                    <m:den>
                      <m:r>
                        <m:t>3</m:t>
                      </m:r>
                    </m:den>
                  </m:f>
                </m:sup>
              </m:sSup>
              <m:r>
                <m:rPr>
                  <m:sty m:val="p"/>
                </m:rPr>
                <m:t>+</m:t>
              </m:r>
              <m:r>
                <m:t>3</m:t>
              </m:r>
              <m:sSup>
                <m:e>
                  <m:r>
                    <m:t>x</m:t>
                  </m:r>
                </m:e>
                <m:sup>
                  <m:f>
                    <m:fPr>
                      <m:type m:val="bar"/>
                    </m:fPr>
                    <m:num>
                      <m:r>
                        <m:t>2</m:t>
                      </m:r>
                    </m:num>
                    <m:den>
                      <m:r>
                        <m:t>3</m:t>
                      </m:r>
                    </m:den>
                  </m:f>
                </m:sup>
              </m:sSup>
              <m:r>
                <m:rPr>
                  <m:sty m:val="p"/>
                </m:rPr>
                <m:t>=</m:t>
              </m:r>
              <m:r>
                <m:t>10</m:t>
              </m:r>
              <m:sSup>
                <m:e>
                  <m:r>
                    <m:t>x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3</m:t>
                      </m:r>
                    </m:den>
                  </m:f>
                </m:sup>
              </m:sSup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If you look at all of the indices in the question, the denominator is</w:t>
            </w:r>
            <w:r>
              <w:t xml:space="preserve"> </w:t>
            </w:r>
            <m:oMath>
              <m:r>
                <m:t>3</m:t>
              </m:r>
            </m:oMath>
            <w:r>
              <w:t xml:space="preserve"> </w:t>
            </w:r>
            <w:r>
              <w:t xml:space="preserve">and that is a hint of what you need to multiply by. Multiply by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3</m:t>
                      </m:r>
                    </m:den>
                  </m:f>
                </m:sup>
              </m:sSup>
            </m:oMath>
            <w:r>
              <w:t xml:space="preserve"> </w:t>
            </w:r>
            <w:r>
              <w:t xml:space="preserve">on both sides of the equation; using Law 1, this gives</w:t>
            </w:r>
            <w:r>
              <w:t xml:space="preserve"> </w:t>
            </w:r>
            <w:r>
              <w:t xml:space="preserve"> </w:t>
            </w:r>
            <w:r>
              <w:t xml:space="preserve">Using Law 4, you can further simplify this expression to get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t>3</m:t>
              </m:r>
              <m:r>
                <m:t>x</m:t>
              </m:r>
              <m:r>
                <m:rPr>
                  <m:sty m:val="p"/>
                </m:rPr>
                <m:t>=</m:t>
              </m:r>
              <m:r>
                <m:t>10</m:t>
              </m:r>
            </m:oMath>
            <w:r>
              <w:t xml:space="preserve">, and so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t>3</m:t>
              </m:r>
              <m:r>
                <m:t>x</m:t>
              </m:r>
              <m:r>
                <m:rPr>
                  <m:sty m:val="p"/>
                </m:rPr>
                <m:t>−</m:t>
              </m:r>
              <m:r>
                <m:t>10</m:t>
              </m:r>
              <m:r>
                <m:rPr>
                  <m:sty m:val="p"/>
                </m:rPr>
                <m:t>=</m:t>
              </m:r>
              <m:r>
                <m:t>0</m:t>
              </m:r>
            </m:oMath>
            <w:r>
              <w:t xml:space="preserve">. This is a quadratic equation; factorizing this equation gives you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5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d>
              <m:r>
                <m:rPr>
                  <m:sty m:val="p"/>
                </m:rPr>
                <m:t>=</m:t>
              </m:r>
              <m:r>
                <m:t>0</m:t>
              </m:r>
            </m:oMath>
            <w:r>
              <w:t xml:space="preserve">, then you can get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5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2</m:t>
              </m:r>
            </m:oMath>
            <w:r>
              <w:t xml:space="preserve"> </w:t>
            </w:r>
            <w:r>
              <w:t xml:space="preserve">as the two possible solutions to this equation.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5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sSup>
                <m:e>
                  <m:r>
                    <m:t>2</m:t>
                  </m:r>
                </m:e>
                <m:sup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p>
              </m:sSup>
              <m:r>
                <m:rPr>
                  <m:sty m:val="p"/>
                </m:rPr>
                <m:t>⋅</m:t>
              </m:r>
              <m:sSup>
                <m:e>
                  <m:r>
                    <m:t>3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72</m:t>
              </m:r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Here, you will need to condense the left-hand side into a single base. Using Law 1, you can write that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2</m:t>
                    </m:r>
                  </m:e>
                  <m:sup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r>
                      <m:t>3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2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2</m:t>
                        </m:r>
                      </m:e>
                      <m:sup>
                        <m:r>
                          <m:t>x</m:t>
                        </m:r>
                      </m:sup>
                    </m:sSup>
                    <m:r>
                      <m:rPr>
                        <m:sty m:val="p"/>
                      </m:rPr>
                      <m:t>⋅</m:t>
                    </m:r>
                    <m:sSup>
                      <m:e>
                        <m:r>
                          <m:t>3</m:t>
                        </m:r>
                      </m:e>
                      <m:sup>
                        <m:r>
                          <m:t>x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r>
                  <m:t>72</m:t>
                </m:r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Next, use Law 7 to combine</w:t>
            </w:r>
            <w:r>
              <w:t xml:space="preserve"> </w:t>
            </w:r>
            <m:oMath>
              <m:sSup>
                <m:e>
                  <m:r>
                    <m:t>2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 </w:t>
            </w:r>
            <w:r>
              <w:t xml:space="preserve">into a single base;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2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2</m:t>
                        </m:r>
                      </m:e>
                      <m:sup>
                        <m:r>
                          <m:t>x</m:t>
                        </m:r>
                      </m:sup>
                    </m:sSup>
                    <m:r>
                      <m:rPr>
                        <m:sty m:val="p"/>
                      </m:rPr>
                      <m:t>⋅</m:t>
                    </m:r>
                    <m:sSup>
                      <m:e>
                        <m:r>
                          <m:t>3</m:t>
                        </m:r>
                      </m:e>
                      <m:sup>
                        <m:r>
                          <m:t>x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r>
                  <m:t>2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2</m:t>
                            </m:r>
                            <m:r>
                              <m:rPr>
                                <m:sty m:val="p"/>
                              </m:rPr>
                              <m:t>⋅</m:t>
                            </m:r>
                            <m:r>
                              <m:t>3</m:t>
                            </m:r>
                          </m:e>
                        </m:d>
                      </m:e>
                      <m:sup>
                        <m:r>
                          <m:t>x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r>
                  <m:t>2</m:t>
                </m:r>
                <m:r>
                  <m:rPr>
                    <m:sty m:val="p"/>
                  </m:rPr>
                  <m:t>⋅</m:t>
                </m:r>
                <m:sSup>
                  <m:e>
                    <m:r>
                      <m:t>6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72</m:t>
                </m:r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Therefore,</w:t>
            </w:r>
            <w:r>
              <w:t xml:space="preserve"> </w:t>
            </w:r>
            <m:oMath>
              <m:sSup>
                <m:e>
                  <m:r>
                    <m:t>6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36</m:t>
              </m:r>
            </m:oMath>
            <w:r>
              <w:t xml:space="preserve">. Since</w:t>
            </w:r>
            <w:r>
              <w:t xml:space="preserve"> </w:t>
            </w:r>
            <m:oMath>
              <m:r>
                <m:t>36</m:t>
              </m:r>
              <m:r>
                <m:rPr>
                  <m:sty m:val="p"/>
                </m:rPr>
                <m:t>=</m:t>
              </m:r>
              <m:sSup>
                <m:e>
                  <m:r>
                    <m:t>6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, it follows that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2</m:t>
              </m:r>
            </m:oMath>
            <w:r>
              <w:t xml:space="preserve">. (Or indeed, you could have taken logarithms of both sides to base</w:t>
            </w:r>
            <w:r>
              <w:t xml:space="preserve"> </w:t>
            </w:r>
            <m:oMath>
              <m:r>
                <m:t>6</m:t>
              </m:r>
            </m:oMath>
            <w:r>
              <w:t xml:space="preserve">.)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6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rad>
                <m:radPr>
                  <m:degHide m:val="on"/>
                </m:radPr>
                <m:deg/>
                <m:e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6</m:t>
                          </m:r>
                          <m:r>
                            <m:t>x</m:t>
                          </m:r>
                        </m:e>
                      </m:d>
                    </m:e>
                    <m:sup>
                      <m:r>
                        <m:t>3</m:t>
                      </m:r>
                    </m:sup>
                  </m:sSup>
                </m:e>
              </m:rad>
              <m:r>
                <m:rPr>
                  <m:sty m:val="p"/>
                </m:rPr>
                <m:t>=</m:t>
              </m:r>
              <m:r>
                <m:t>8</m:t>
              </m:r>
              <m:rad>
                <m:radPr>
                  <m:degHide m:val="on"/>
                </m:radPr>
                <m:deg/>
                <m:e>
                  <m:r>
                    <m:t>27</m:t>
                  </m:r>
                </m:e>
              </m:rad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First of all, you can use Law 7 to write</w:t>
            </w:r>
            <w:r>
              <w:t xml:space="preserve"> </w:t>
            </w: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6</m:t>
                      </m:r>
                      <m:r>
                        <m:t>x</m:t>
                      </m:r>
                    </m:e>
                  </m:d>
                </m:e>
                <m:sup>
                  <m:r>
                    <m:t>3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6</m:t>
                  </m:r>
                </m:e>
                <m:sup>
                  <m:r>
                    <m:t>3</m:t>
                  </m:r>
                </m:sup>
              </m:sSup>
              <m:r>
                <m:rPr>
                  <m:sty m:val="p"/>
                </m:rPr>
                <m:t>⋅</m:t>
              </m:r>
              <m:sSup>
                <m:e>
                  <m:r>
                    <m:t>x</m:t>
                  </m:r>
                </m:e>
                <m:sup>
                  <m:r>
                    <m:t>3</m:t>
                  </m:r>
                </m:sup>
              </m:sSup>
            </m:oMath>
            <w:r>
              <w:t xml:space="preserve">. Using Law 10, you can then write the left hand side of this equation as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ad>
                  <m:radPr>
                    <m:degHide m:val="on"/>
                  </m:radPr>
                  <m:deg/>
                  <m:e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6</m:t>
                            </m:r>
                            <m:r>
                              <m:t>x</m:t>
                            </m:r>
                          </m:e>
                        </m:d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=</m:t>
                </m:r>
                <m:rad>
                  <m:radPr>
                    <m:degHide m:val="on"/>
                  </m:radPr>
                  <m:deg/>
                  <m:e>
                    <m:sSup>
                      <m:e>
                        <m:r>
                          <m:t>6</m:t>
                        </m:r>
                      </m:e>
                      <m:sup>
                        <m:r>
                          <m:t>3</m:t>
                        </m:r>
                      </m:sup>
                    </m:sSup>
                    <m:r>
                      <m:rPr>
                        <m:sty m:val="p"/>
                      </m:rPr>
                      <m:t>⋅</m:t>
                    </m:r>
                    <m:sSup>
                      <m:e>
                        <m:r>
                          <m:t>x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=</m:t>
                </m:r>
                <m:rad>
                  <m:radPr>
                    <m:degHide m:val="on"/>
                  </m:radPr>
                  <m:deg/>
                  <m:e>
                    <m:sSup>
                      <m:e>
                        <m:r>
                          <m:t>6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⋅</m:t>
                </m:r>
                <m:rad>
                  <m:radPr>
                    <m:degHide m:val="on"/>
                  </m:radPr>
                  <m:deg/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</m:oMath>
            </m:oMathPara>
          </w:p>
          <w:p>
            <w:pPr>
              <w:pStyle w:val="FirstParagraph"/>
            </w:pPr>
            <w:r>
              <w:t xml:space="preserve">You can now work on</w:t>
            </w:r>
            <w:r>
              <w:t xml:space="preserve"> </w:t>
            </w:r>
            <m:oMath>
              <m:rad>
                <m:radPr>
                  <m:degHide m:val="on"/>
                </m:radPr>
                <m:deg/>
                <m:e>
                  <m:sSup>
                    <m:e>
                      <m:r>
                        <m:t>6</m:t>
                      </m:r>
                    </m:e>
                    <m:sup>
                      <m:r>
                        <m:t>3</m:t>
                      </m:r>
                    </m:sup>
                  </m:sSup>
                </m:e>
              </m:rad>
            </m:oMath>
            <w:r>
              <w:t xml:space="preserve">; using Law 7 and Law 10, you can write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ad>
                  <m:radPr>
                    <m:degHide m:val="on"/>
                  </m:radPr>
                  <m:deg/>
                  <m:e>
                    <m:sSup>
                      <m:e>
                        <m:r>
                          <m:t>6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=</m:t>
                </m:r>
                <m:rad>
                  <m:radPr>
                    <m:degHide m:val="on"/>
                  </m:radPr>
                  <m:deg/>
                  <m:e>
                    <m:sSup>
                      <m:e>
                        <m:r>
                          <m:t>2</m:t>
                        </m:r>
                      </m:e>
                      <m:sup>
                        <m:r>
                          <m:t>3</m:t>
                        </m:r>
                      </m:sup>
                    </m:sSup>
                    <m:r>
                      <m:rPr>
                        <m:sty m:val="p"/>
                      </m:rPr>
                      <m:t>⋅</m:t>
                    </m:r>
                    <m:sSup>
                      <m:e>
                        <m:r>
                          <m:t>3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=</m:t>
                </m:r>
                <m:rad>
                  <m:radPr>
                    <m:degHide m:val="on"/>
                  </m:radPr>
                  <m:deg/>
                  <m:e>
                    <m:r>
                      <m:t>8</m:t>
                    </m:r>
                  </m:e>
                </m:rad>
                <m:r>
                  <m:rPr>
                    <m:sty m:val="p"/>
                  </m:rPr>
                  <m:t>⋅</m:t>
                </m:r>
                <m:rad>
                  <m:radPr>
                    <m:degHide m:val="on"/>
                  </m:radPr>
                  <m:deg/>
                  <m:e>
                    <m:r>
                      <m:t>27</m:t>
                    </m:r>
                  </m:e>
                </m:rad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Therefore, the initial equation becomes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ad>
                  <m:radPr>
                    <m:degHide m:val="on"/>
                  </m:radPr>
                  <m:deg/>
                  <m:e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6</m:t>
                            </m:r>
                            <m:r>
                              <m:t>x</m:t>
                            </m:r>
                          </m:e>
                        </m:d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=</m:t>
                </m:r>
                <m:rad>
                  <m:radPr>
                    <m:degHide m:val="on"/>
                  </m:radPr>
                  <m:deg/>
                  <m:e>
                    <m:r>
                      <m:t>8</m:t>
                    </m:r>
                  </m:e>
                </m:rad>
                <m:r>
                  <m:rPr>
                    <m:sty m:val="p"/>
                  </m:rPr>
                  <m:t>⋅</m:t>
                </m:r>
                <m:rad>
                  <m:radPr>
                    <m:degHide m:val="on"/>
                  </m:radPr>
                  <m:deg/>
                  <m:e>
                    <m:r>
                      <m:t>27</m:t>
                    </m:r>
                  </m:e>
                </m:rad>
                <m:r>
                  <m:rPr>
                    <m:sty m:val="p"/>
                  </m:rPr>
                  <m:t>⋅</m:t>
                </m:r>
                <m:rad>
                  <m:radPr>
                    <m:degHide m:val="on"/>
                  </m:radPr>
                  <m:deg/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=</m:t>
                </m:r>
                <m:r>
                  <m:t>8</m:t>
                </m:r>
                <m:rad>
                  <m:radPr>
                    <m:degHide m:val="on"/>
                  </m:radPr>
                  <m:deg/>
                  <m:e>
                    <m:r>
                      <m:t>27</m:t>
                    </m:r>
                  </m:e>
                </m:rad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Dividing both sides by</w:t>
            </w:r>
            <w:r>
              <w:t xml:space="preserve"> </w:t>
            </w:r>
            <m:oMath>
              <m:rad>
                <m:radPr>
                  <m:degHide m:val="on"/>
                </m:radPr>
                <m:deg/>
                <m:e>
                  <m:r>
                    <m:t>8</m:t>
                  </m:r>
                </m:e>
              </m:rad>
            </m:oMath>
            <w:r>
              <w:t xml:space="preserve"> </w:t>
            </w:r>
            <w:r>
              <w:t xml:space="preserve">(thereby using Laws 2 and 6) and cancelling the</w:t>
            </w:r>
            <w:r>
              <w:t xml:space="preserve"> </w:t>
            </w:r>
            <m:oMath>
              <m:rad>
                <m:radPr>
                  <m:degHide m:val="on"/>
                </m:radPr>
                <m:deg/>
                <m:e>
                  <m:r>
                    <m:t>27</m:t>
                  </m:r>
                </m:e>
              </m:rad>
            </m:oMath>
            <w:r>
              <w:t xml:space="preserve"> </w:t>
            </w:r>
            <w:r>
              <w:t xml:space="preserve">gives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ad>
                  <m:radPr>
                    <m:degHide m:val="on"/>
                  </m:radPr>
                  <m:deg/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8</m:t>
                    </m:r>
                  </m:num>
                  <m:den>
                    <m:rad>
                      <m:radPr>
                        <m:degHide m:val="on"/>
                      </m:radPr>
                      <m:deg/>
                      <m:e>
                        <m:r>
                          <m:t>8</m:t>
                        </m:r>
                      </m:e>
                    </m:rad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8</m:t>
                        </m:r>
                      </m:e>
                      <m:sup>
                        <m:r>
                          <m:t>1</m:t>
                        </m:r>
                      </m:sup>
                    </m:sSup>
                  </m:num>
                  <m:den>
                    <m:sSup>
                      <m:e>
                        <m:r>
                          <m:t>8</m:t>
                        </m:r>
                      </m:e>
                      <m:sup>
                        <m:r>
                          <m:t>1</m:t>
                        </m:r>
                        <m:r>
                          <m:rPr>
                            <m:sty m:val="p"/>
                          </m:rPr>
                          <m:t>/</m:t>
                        </m:r>
                        <m: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m:t>=</m:t>
                </m:r>
                <m:sSup>
                  <m:e>
                    <m:r>
                      <m:t>8</m:t>
                    </m:r>
                  </m:e>
                  <m:sup>
                    <m:r>
                      <m:t>1</m:t>
                    </m:r>
                    <m:r>
                      <m:rPr>
                        <m:sty m:val="p"/>
                      </m:rPr>
                      <m:t>/</m:t>
                    </m:r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=</m:t>
                </m:r>
                <m:rad>
                  <m:radPr>
                    <m:degHide m:val="on"/>
                  </m:radPr>
                  <m:deg/>
                  <m:e>
                    <m:r>
                      <m:t>8</m:t>
                    </m:r>
                  </m:e>
                </m:rad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Squaring both sides to undo the square root gives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t>3</m:t>
                  </m:r>
                </m:sup>
              </m:sSup>
              <m:r>
                <m:rPr>
                  <m:sty m:val="p"/>
                </m:rPr>
                <m:t>=</m:t>
              </m:r>
              <m:r>
                <m:t>8</m:t>
              </m:r>
            </m:oMath>
            <w:r>
              <w:t xml:space="preserve">, and so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2</m:t>
              </m:r>
            </m:oMath>
            <w:r>
              <w:t xml:space="preserve">.</w:t>
            </w:r>
          </w:p>
        </w:tc>
      </w:tr>
    </w:tbl>
    <w:bookmarkEnd w:id="47"/>
    <w:bookmarkStart w:id="59" w:name="examples-involving-logarithms"/>
    <w:p>
      <w:pPr>
        <w:pStyle w:val="Heading2"/>
      </w:pPr>
      <w:r>
        <w:t xml:space="preserve">Examples involving logarithms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7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sSup>
                <m:e>
                  <m:r>
                    <m:t>e</m:t>
                  </m:r>
                </m:e>
                <m:sup>
                  <m:r>
                    <m:t>3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12</m:t>
              </m:r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Taking the logarithm of both sides to base</w:t>
            </w:r>
            <w:r>
              <w:t xml:space="preserve"> </w:t>
            </w:r>
            <m:oMath>
              <m:r>
                <m:t>e</m:t>
              </m:r>
            </m:oMath>
            <w:r>
              <w:t xml:space="preserve"> </w:t>
            </w:r>
            <w:r>
              <w:t xml:space="preserve">gives you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e</m:t>
                      </m:r>
                    </m:e>
                    <m:sup>
                      <m:r>
                        <m:t>3</m:t>
                      </m:r>
                      <m:r>
                        <m:t>x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12</m:t>
                  </m:r>
                </m:e>
              </m:d>
            </m:oMath>
            <w:r>
              <w:t xml:space="preserve">. Using the definition of logarithms, you can express the equation as</w:t>
            </w:r>
            <w:r>
              <w:t xml:space="preserve"> </w:t>
            </w:r>
            <m:oMath>
              <m:r>
                <m:t>3</m:t>
              </m:r>
              <m:r>
                <m:t>x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12</m:t>
                  </m:r>
                </m:e>
              </m:d>
            </m:oMath>
            <w:r>
              <w:t xml:space="preserve">. Rearranging the equation gives you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ln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12</m:t>
                      </m:r>
                    </m:e>
                  </m:d>
                </m:num>
                <m:den>
                  <m:r>
                    <m:t>3</m:t>
                  </m:r>
                </m:den>
              </m:f>
            </m:oMath>
            <w:r>
              <w:t xml:space="preserve"> </w:t>
            </w:r>
            <w:r>
              <w:t xml:space="preserve">and this is your final answer.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Although</w:t>
            </w:r>
            <w:r>
              <w:t xml:space="preserve"> </w:t>
            </w:r>
            <m:oMath>
              <m:r>
                <m:t>e</m:t>
              </m:r>
            </m:oMath>
            <w:r>
              <w:t xml:space="preserve"> </w:t>
            </w:r>
            <w:r>
              <w:t xml:space="preserve">here was treated as some constant, it is actually a very important constant called</w:t>
            </w:r>
            <w:r>
              <w:t xml:space="preserve"> </w:t>
            </w:r>
            <w:r>
              <w:rPr>
                <w:i/>
                <w:iCs/>
              </w:rPr>
              <w:t xml:space="preserve">Euler’s number</w:t>
            </w:r>
            <w:r>
              <w:t xml:space="preserve">.</w:t>
            </w:r>
          </w:p>
          <w:p>
            <w:pPr>
              <w:pStyle w:val="BodyText"/>
            </w:pPr>
            <w:r>
              <w:t xml:space="preserve">In addition, there is a special name for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; this is the</w:t>
            </w:r>
            <w:r>
              <w:t xml:space="preserve"> </w:t>
            </w:r>
            <w:r>
              <w:rPr>
                <w:b/>
                <w:bCs/>
              </w:rPr>
              <w:t xml:space="preserve">natural logarithm</w:t>
            </w:r>
            <w:r>
              <w:t xml:space="preserve"> </w:t>
            </w:r>
            <w:r>
              <w:t xml:space="preserve">of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, often written</w:t>
            </w:r>
            <w:r>
              <w:t xml:space="preserve"> </w:t>
            </w:r>
            <m:oMath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To see more about Euler’s number</w:t>
            </w:r>
            <w:r>
              <w:t xml:space="preserve"> </w:t>
            </w:r>
            <m:oMath>
              <m:r>
                <m:t>e</m:t>
              </m:r>
            </m:oMath>
            <w:r>
              <w:t xml:space="preserve"> </w:t>
            </w:r>
            <w:r>
              <w:t xml:space="preserve">and natural logarithms, please read</w:t>
            </w:r>
            <w:r>
              <w:t xml:space="preserve"> </w:t>
            </w:r>
            <w:hyperlink r:id="rId21">
              <w:r>
                <w:rPr>
                  <w:rStyle w:val="Hyperlink"/>
                </w:rPr>
                <w:t xml:space="preserve">Guide: Logarithms</w:t>
              </w:r>
            </w:hyperlink>
            <w:r>
              <w:t xml:space="preserve">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5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8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Given the equation</w:t>
            </w:r>
            <w:r>
              <w:t xml:space="preserve"> </w:t>
            </w:r>
            <m:oMath>
              <m:sSup>
                <m:e>
                  <m:r>
                    <m:t>6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3</m:t>
                  </m:r>
                </m:e>
                <m:sup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p>
              </m:sSup>
            </m:oMath>
            <w:r>
              <w:t xml:space="preserve">, solve for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First of all, you can notice that as</w:t>
            </w:r>
            <w:r>
              <w:t xml:space="preserve"> </w:t>
            </w:r>
            <m:oMath>
              <m:r>
                <m:t>6</m:t>
              </m:r>
            </m:oMath>
            <w:r>
              <w:t xml:space="preserve"> </w:t>
            </w:r>
            <w:r>
              <w:t xml:space="preserve">is not a power of</w:t>
            </w:r>
            <w:r>
              <w:t xml:space="preserve"> </w:t>
            </w:r>
            <m:oMath>
              <m:r>
                <m:t>3</m:t>
              </m:r>
            </m:oMath>
            <w:r>
              <w:t xml:space="preserve"> </w:t>
            </w:r>
            <w:r>
              <w:t xml:space="preserve">(or vice versa) getting these in the same base is difficult. What you can do instead is use the laws of indices to get an expression of the form</w:t>
            </w:r>
            <w:r>
              <w:t xml:space="preserve"> </w:t>
            </w:r>
            <m:oMath>
              <m:sSup>
                <m:e>
                  <m:r>
                    <m:t>a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b</m:t>
              </m:r>
            </m:oMath>
            <w:r>
              <w:t xml:space="preserve"> </w:t>
            </w:r>
            <w:r>
              <w:t xml:space="preserve">and then take logarithms. Using Law 1, you can write that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6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=</m:t>
                </m:r>
                <m:sSup>
                  <m:e>
                    <m:r>
                      <m:t>3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r>
                      <m:t>3</m:t>
                    </m:r>
                  </m:e>
                  <m:sup>
                    <m:r>
                      <m:t>1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3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3</m:t>
                        </m:r>
                      </m:e>
                      <m:sup>
                        <m:r>
                          <m:t>x</m:t>
                        </m:r>
                      </m:sup>
                    </m:sSup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Dividing both sides by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 </w:t>
            </w:r>
            <w:r>
              <w:t xml:space="preserve">and using Law 8 gives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sSup>
                          <m:e>
                            <m:r>
                              <m:t>6</m:t>
                            </m:r>
                          </m:e>
                          <m:sup>
                            <m:r>
                              <m:t>x</m:t>
                            </m:r>
                          </m:sup>
                        </m:sSup>
                      </m:num>
                      <m:den>
                        <m:sSup>
                          <m:e>
                            <m:r>
                              <m:t>3</m:t>
                            </m:r>
                          </m:e>
                          <m:sup>
                            <m:r>
                              <m:t>x</m:t>
                            </m:r>
                          </m:sup>
                        </m:sSup>
                      </m:den>
                    </m:f>
                  </m:e>
                </m:d>
                <m:r>
                  <m:rPr>
                    <m:sty m:val="p"/>
                  </m:rPr>
                  <m:t>=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6</m:t>
                            </m:r>
                          </m:num>
                          <m:den>
                            <m:r>
                              <m:t>3</m:t>
                            </m:r>
                          </m:den>
                        </m:f>
                      </m:e>
                    </m:d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3</m:t>
                </m:r>
              </m:oMath>
            </m:oMathPara>
          </w:p>
          <w:p>
            <w:pPr>
              <w:pStyle w:val="FirstParagraph"/>
            </w:pPr>
            <w:r>
              <w:t xml:space="preserve">and so you are left with</w:t>
            </w:r>
            <w:r>
              <w:t xml:space="preserve"> </w:t>
            </w:r>
            <m:oMath>
              <m:sSup>
                <m:e>
                  <m:r>
                    <m:t>2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3</m:t>
              </m:r>
            </m:oMath>
            <w:r>
              <w:t xml:space="preserve">. Taking logarithms of both sides to base</w:t>
            </w:r>
            <w:r>
              <w:t xml:space="preserve"> </w:t>
            </w:r>
            <m:oMath>
              <m:r>
                <m:t>2</m:t>
              </m:r>
            </m:oMath>
            <w:r>
              <w:t xml:space="preserve"> </w:t>
            </w:r>
            <w:r>
              <w:t xml:space="preserve">gives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</m:oMath>
            <w:r>
              <w:t xml:space="preserve">; and this is your final answer!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5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9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Given the equation</w:t>
            </w:r>
            <w:r>
              <w:t xml:space="preserve"> </w:t>
            </w:r>
            <m:oMath>
              <m:sSup>
                <m:e>
                  <m:r>
                    <m:t>5</m:t>
                  </m:r>
                </m:e>
                <m:sup>
                  <m:r>
                    <m:t>2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+</m:t>
              </m:r>
              <m:r>
                <m:t>7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5</m:t>
                      </m:r>
                    </m:e>
                    <m:sup>
                      <m:r>
                        <m:t>x</m:t>
                      </m:r>
                    </m:sup>
                  </m:sSup>
                </m:e>
              </m:d>
              <m:r>
                <m:rPr>
                  <m:sty m:val="p"/>
                </m:rPr>
                <m:t>−</m:t>
              </m:r>
              <m:r>
                <m:t>30</m:t>
              </m:r>
              <m:r>
                <m:rPr>
                  <m:sty m:val="p"/>
                </m:rPr>
                <m:t>=</m:t>
              </m:r>
              <m:r>
                <m:t>0</m:t>
              </m:r>
            </m:oMath>
            <w:r>
              <w:t xml:space="preserve">, you are asked to solve for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Start by letting</w:t>
            </w:r>
            <w:r>
              <w:t xml:space="preserve"> </w:t>
            </w:r>
            <m:oMath>
              <m:r>
                <m:t>y</m:t>
              </m:r>
              <m:r>
                <m:rPr>
                  <m:sty m:val="p"/>
                </m:rPr>
                <m:t>=</m:t>
              </m:r>
              <m:sSup>
                <m:e>
                  <m:r>
                    <m:t>5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. Then, you can rewrite the equation given as</w:t>
            </w:r>
            <w:r>
              <w:t xml:space="preserve"> </w:t>
            </w: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p>
                        <m:e>
                          <m:r>
                            <m:t>5</m:t>
                          </m:r>
                        </m:e>
                        <m:sup>
                          <m:r>
                            <m:t>x</m:t>
                          </m:r>
                        </m:sup>
                      </m:sSup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t>7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5</m:t>
                      </m:r>
                    </m:e>
                    <m:sup>
                      <m:r>
                        <m:t>x</m:t>
                      </m:r>
                    </m:sup>
                  </m:sSup>
                </m:e>
              </m:d>
              <m:r>
                <m:rPr>
                  <m:sty m:val="p"/>
                </m:rPr>
                <m:t>−</m:t>
              </m:r>
              <m:r>
                <m:t>30</m:t>
              </m:r>
              <m:r>
                <m:rPr>
                  <m:sty m:val="p"/>
                </m:rPr>
                <m:t>=</m:t>
              </m:r>
              <m:r>
                <m:t>0</m:t>
              </m:r>
            </m:oMath>
            <w:r>
              <w:t xml:space="preserve"> </w:t>
            </w:r>
            <w:r>
              <w:t xml:space="preserve">using Law 3, which is the same as writing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y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7</m:t>
                </m:r>
                <m:r>
                  <m:t>y</m:t>
                </m:r>
                <m:r>
                  <m:rPr>
                    <m:sty m:val="p"/>
                  </m:rPr>
                  <m:t>−</m:t>
                </m:r>
                <m:r>
                  <m:t>30</m:t>
                </m:r>
                <m:r>
                  <m:rPr>
                    <m:sty m:val="p"/>
                  </m:rPr>
                  <m:t>=</m:t>
                </m:r>
                <m:r>
                  <m:t>0</m:t>
                </m:r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Recognizing that this is a quadratic equation (see</w:t>
            </w:r>
            <w:r>
              <w:t xml:space="preserve"> </w:t>
            </w:r>
            <w:hyperlink r:id="rId56">
              <w:r>
                <w:rPr>
                  <w:rStyle w:val="Hyperlink"/>
                </w:rPr>
                <w:t xml:space="preserve">Guide: Introduction to quadratic equations</w:t>
              </w:r>
            </w:hyperlink>
            <w:r>
              <w:t xml:space="preserve"> </w:t>
            </w:r>
            <w:r>
              <w:t xml:space="preserve">for more), you can use the quadratic formula or otherwise to show that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y</m:t>
                </m:r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10</m:t>
                </m:r>
                <m:r>
                  <m:t> </m:t>
                </m:r>
                <m:r>
                  <m:rPr>
                    <m:nor/>
                    <m:sty m:val="p"/>
                    <m:scr m:val="sans-serif"/>
                  </m:rPr>
                  <m:t>or</m:t>
                </m:r>
                <m:r>
                  <m:t> </m:t>
                </m:r>
                <m:r>
                  <m:t>y</m:t>
                </m:r>
                <m:r>
                  <m:rPr>
                    <m:sty m:val="p"/>
                  </m:rPr>
                  <m:t>=</m:t>
                </m:r>
                <m:r>
                  <m:t>3</m:t>
                </m:r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pPr>
              <w:spacing w:after="16"/>
            </w:pPr>
            <w:r>
              <w:t xml:space="preserve">As</w:t>
            </w:r>
            <w:r>
              <w:t xml:space="preserve"> </w:t>
            </w:r>
            <m:oMath>
              <m:r>
                <m:t>y</m:t>
              </m:r>
              <m:r>
                <m:rPr>
                  <m:sty m:val="p"/>
                </m:rPr>
                <m:t>=</m:t>
              </m:r>
              <m:sSup>
                <m:e>
                  <m:r>
                    <m:t>5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, this means that</w:t>
            </w:r>
            <w:r>
              <w:t xml:space="preserve"> </w:t>
            </w:r>
            <m:oMath>
              <m:sSup>
                <m:e>
                  <m:r>
                    <m:t>5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10</m:t>
              </m:r>
            </m:oMath>
            <w:r>
              <w:t xml:space="preserve"> </w:t>
            </w:r>
            <w:r>
              <w:t xml:space="preserve">or</w:t>
            </w:r>
            <w:r>
              <w:t xml:space="preserve"> </w:t>
            </w:r>
            <m:oMath>
              <m:sSup>
                <m:e>
                  <m:r>
                    <m:t>5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3</m:t>
              </m:r>
            </m:oMath>
            <w:r>
              <w:t xml:space="preserve">. By taking the logarithm of both sides to base</w:t>
            </w:r>
            <w:r>
              <w:t xml:space="preserve"> </w:t>
            </w:r>
            <m:oMath>
              <m:r>
                <m:t>5</m:t>
              </m:r>
            </m:oMath>
            <w:r>
              <w:t xml:space="preserve">, you can show that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x</m:t>
                </m:r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5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10</m:t>
                    </m:r>
                  </m:e>
                </m:d>
                <m:r>
                  <m:t> </m:t>
                </m:r>
                <m:r>
                  <m:rPr>
                    <m:nor/>
                    <m:sty m:val="p"/>
                    <m:scr m:val="sans-serif"/>
                  </m:rPr>
                  <m:t>or</m:t>
                </m:r>
                <m:r>
                  <m:t> </m:t>
                </m:r>
                <m:r>
                  <m:t>x</m:t>
                </m:r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5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3</m:t>
                    </m:r>
                  </m:e>
                </m:d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Remember from above that the logarithm of a negative number is not defined, so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5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</m:oMath>
            <w:r>
              <w:t xml:space="preserve"> </w:t>
            </w:r>
            <w:r>
              <w:t xml:space="preserve">is the only viable solution.</w:t>
            </w:r>
          </w:p>
        </w:tc>
      </w:tr>
    </w:tbl>
    <w:p>
      <w:pPr>
        <w:pStyle w:val="BodyText"/>
      </w:pPr>
      <w:r>
        <w:t xml:space="preserve">The final example uses many of the laws of indices!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5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10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3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5</m:t>
                  </m:r>
                </m:e>
                <m:sup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sup>
              </m:sSup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This example is similar to Example 8, only with a few extra steps. Once again, as</w:t>
            </w:r>
            <w:r>
              <w:t xml:space="preserve"> </w:t>
            </w:r>
            <m:oMath>
              <m:r>
                <m:t>3</m:t>
              </m:r>
            </m:oMath>
            <w:r>
              <w:t xml:space="preserve"> </w:t>
            </w:r>
            <w:r>
              <w:t xml:space="preserve">is not a power of</w:t>
            </w:r>
            <w:r>
              <w:t xml:space="preserve"> </w:t>
            </w:r>
            <m:oMath>
              <m:r>
                <m:t>5</m:t>
              </m:r>
            </m:oMath>
            <w:r>
              <w:t xml:space="preserve"> </w:t>
            </w:r>
            <w:r>
              <w:t xml:space="preserve">or vice versa, the strategy is to write the equation in the form</w:t>
            </w:r>
            <w:r>
              <w:t xml:space="preserve"> </w:t>
            </w:r>
            <m:oMath>
              <m:sSup>
                <m:e>
                  <m:r>
                    <m:t>a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b</m:t>
              </m:r>
            </m:oMath>
            <w:r>
              <w:t xml:space="preserve"> </w:t>
            </w:r>
            <w:r>
              <w:t xml:space="preserve">and then take logarithms of both sides.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First of all, use Law 1 to write</w:t>
            </w:r>
            <w:r>
              <w:t xml:space="preserve"> </w:t>
            </w:r>
            <m:oMath>
              <m:sSup>
                <m:e>
                  <m:r>
                    <m:t>5</m:t>
                  </m:r>
                </m:e>
                <m:sup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5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⋅</m:t>
              </m:r>
              <m:sSup>
                <m:e>
                  <m:r>
                    <m:t>5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sup>
              </m:sSup>
            </m:oMath>
            <w:r>
              <w:t xml:space="preserve"> </w:t>
            </w:r>
            <w:r>
              <w:t xml:space="preserve">and Law 3 to write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3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p>
                        <m:e>
                          <m:r>
                            <m:t>3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e>
                  </m:d>
                </m:e>
                <m:sup>
                  <m:r>
                    <m:t>x</m:t>
                  </m:r>
                </m:sup>
              </m:sSup>
            </m:oMath>
            <w:r>
              <w:t xml:space="preserve">. Since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3</m:t>
                  </m:r>
                </m:sup>
              </m:sSup>
              <m:r>
                <m:rPr>
                  <m:sty m:val="p"/>
                </m:rPr>
                <m:t>=</m:t>
              </m:r>
              <m:r>
                <m:t>27</m:t>
              </m:r>
            </m:oMath>
            <w:r>
              <w:t xml:space="preserve">, the equation becomes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27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=</m:t>
                </m:r>
                <m:sSup>
                  <m:e>
                    <m:r>
                      <m:t>5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r>
                      <m:t>5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sup>
                </m:sSup>
              </m:oMath>
            </m:oMathPara>
          </w:p>
          <w:p>
            <w:pPr>
              <w:pStyle w:val="FirstParagraph"/>
            </w:pPr>
            <w:r>
              <w:t xml:space="preserve">Dividing both sides by</w:t>
            </w:r>
            <w:r>
              <w:t xml:space="preserve"> </w:t>
            </w:r>
            <m:oMath>
              <m:sSup>
                <m:e>
                  <m:r>
                    <m:t>5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 </w:t>
            </w:r>
            <w:r>
              <w:t xml:space="preserve">gives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sSup>
                      <m:e>
                        <m:r>
                          <m:t>27</m:t>
                        </m:r>
                      </m:e>
                      <m:sup>
                        <m:r>
                          <m:t>x</m:t>
                        </m:r>
                      </m:sup>
                    </m:sSup>
                  </m:num>
                  <m:den>
                    <m:sSup>
                      <m:e>
                        <m:r>
                          <m:t>5</m:t>
                        </m:r>
                      </m:e>
                      <m:sup>
                        <m:r>
                          <m:t>x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m:t>=</m:t>
                </m:r>
                <m:sSup>
                  <m:e>
                    <m:r>
                      <m:t>5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sup>
                </m:sSup>
              </m:oMath>
            </m:oMathPara>
          </w:p>
          <w:p>
            <w:pPr>
              <w:pStyle w:val="FirstParagraph"/>
            </w:pPr>
            <w:r>
              <w:t xml:space="preserve">Using Law 8 and Law 5, you can write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27</m:t>
                            </m:r>
                          </m:num>
                          <m:den>
                            <m:r>
                              <m:t>5</m:t>
                            </m:r>
                          </m:den>
                        </m:f>
                      </m:e>
                    </m:d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sSup>
                      <m:e>
                        <m:r>
                          <m:t>5</m:t>
                        </m:r>
                      </m:e>
                      <m:sup>
                        <m:r>
                          <m:t>4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625</m:t>
                    </m:r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Taking logarithms to base</w:t>
            </w:r>
            <w:r>
              <w:t xml:space="preserve"> </w:t>
            </w:r>
            <m:oMath>
              <m:r>
                <m:t>27</m:t>
              </m:r>
              <m:r>
                <m:rPr>
                  <m:sty m:val="p"/>
                </m:rPr>
                <m:t>/</m:t>
              </m:r>
              <m:r>
                <m:t>5</m:t>
              </m:r>
            </m:oMath>
            <w:r>
              <w:t xml:space="preserve"> </w:t>
            </w:r>
            <w:r>
              <w:t xml:space="preserve">on both sides gives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27</m:t>
                  </m:r>
                  <m:r>
                    <m:rPr>
                      <m:sty m:val="p"/>
                    </m:rPr>
                    <m:t>/</m:t>
                  </m:r>
                  <m:r>
                    <m:t>5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/</m:t>
                  </m:r>
                  <m:r>
                    <m:t>625</m:t>
                  </m:r>
                </m:e>
              </m:d>
            </m:oMath>
            <w:r>
              <w:t xml:space="preserve">, which is your final answer.</w:t>
            </w:r>
          </w:p>
        </w:tc>
      </w:tr>
    </w:tbl>
    <w:bookmarkEnd w:id="59"/>
    <w:bookmarkEnd w:id="60"/>
    <w:bookmarkStart w:id="61" w:name="quick-check-problems"/>
    <w:p>
      <w:pPr>
        <w:pStyle w:val="Heading1"/>
      </w:pPr>
      <w:r>
        <w:t xml:space="preserve">Quick check problems</w:t>
      </w:r>
    </w:p>
    <w:p>
      <w:pPr>
        <w:numPr>
          <w:ilvl w:val="0"/>
          <w:numId w:val="1001"/>
        </w:numPr>
      </w:pPr>
      <w:r>
        <w:t xml:space="preserve">Solve</w:t>
      </w:r>
      <w:r>
        <w:t xml:space="preserve"> </w:t>
      </w:r>
      <m:oMath>
        <m:r>
          <m:t>3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⋅</m:t>
        </m:r>
        <m:r>
          <m:t>5</m:t>
        </m:r>
        <m:r>
          <m:rPr>
            <m:sty m:val="p"/>
          </m:rPr>
          <m:t>=</m:t>
        </m:r>
        <m:r>
          <m:t>405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numPr>
          <w:ilvl w:val="0"/>
          <w:numId w:val="1001"/>
        </w:numPr>
      </w:pPr>
      <w:r>
        <w:t xml:space="preserve">Solve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9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e>
          <m:sup>
            <m:r>
              <m:t>1</m:t>
            </m:r>
            <m:r>
              <m:rPr>
                <m:sty m:val="p"/>
              </m:rPr>
              <m:t>/</m:t>
            </m:r>
            <m:r>
              <m:t>3</m:t>
            </m:r>
          </m:sup>
        </m:sSup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numPr>
          <w:ilvl w:val="0"/>
          <w:numId w:val="1001"/>
        </w:numPr>
      </w:pPr>
      <w:r>
        <w:t xml:space="preserve">Solve</w:t>
      </w:r>
      <w:r>
        <w:t xml:space="preserve"> </w:t>
      </w:r>
      <m:oMath>
        <m:sSup>
          <m:e>
            <m:r>
              <m:t>x</m:t>
            </m:r>
          </m:e>
          <m:sup>
            <m:r>
              <m:t>3</m:t>
            </m:r>
            <m:r>
              <m:rPr>
                <m:sty m:val="p"/>
              </m:rPr>
              <m:t>/</m:t>
            </m:r>
            <m:r>
              <m:t>2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125</m:t>
            </m:r>
          </m:num>
          <m:den>
            <m:r>
              <m:t>27</m:t>
            </m:r>
          </m:den>
        </m:f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bookmarkEnd w:id="61"/>
    <w:bookmarkStart w:id="65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r>
        <w:t xml:space="preserve">For more questions on the subject, please go to</w:t>
      </w:r>
      <w:r>
        <w:t xml:space="preserve"> </w:t>
      </w:r>
      <w:hyperlink r:id="rId62">
        <w:r>
          <w:rPr>
            <w:rStyle w:val="Hyperlink"/>
          </w:rPr>
          <w:t xml:space="preserve">Questions: Solving exponential equations</w:t>
        </w:r>
      </w:hyperlink>
      <w:r>
        <w:t xml:space="preserve">.</w:t>
      </w:r>
    </w:p>
    <w:bookmarkStart w:id="64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Ritwik Anand, Zheng Chen, and Zoë Gemmell as part of a University of St Andrews STEP project.</w:t>
      </w:r>
    </w:p>
    <w:p>
      <w:pPr>
        <w:pStyle w:val="Compact"/>
        <w:numPr>
          <w:ilvl w:val="0"/>
          <w:numId w:val="1002"/>
        </w:numPr>
      </w:pPr>
      <w:r>
        <w:t xml:space="preserve">v1.1: edited 04/24 by tdhc.</w:t>
      </w:r>
    </w:p>
    <w:p>
      <w:pPr>
        <w:pStyle w:val="FirstParagraph"/>
      </w:pPr>
      <w:hyperlink r:id="rId63">
        <w:r>
          <w:rPr>
            <w:rStyle w:val="Hyperlink"/>
          </w:rPr>
          <w:t xml:space="preserve">This work is licensed under CC BY-NC-SA 4.0.</w:t>
        </w:r>
      </w:hyperlink>
    </w:p>
    <w:bookmarkEnd w:id="64"/>
    <w:bookmarkEnd w:id="6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34" Target="media/rId34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hyperlink" Id="rId25" Target="../factsheets/f-lawsofindices.qmd" TargetMode="External" /><Relationship Type="http://schemas.openxmlformats.org/officeDocument/2006/relationships/hyperlink" Id="rId62" Target="../questions/qs-solvingeqsindices.qmd" TargetMode="External" /><Relationship Type="http://schemas.openxmlformats.org/officeDocument/2006/relationships/hyperlink" Id="rId63" Target="https://creativecommons.org/licenses/by-nc-sa/4.0/?ref=chooser-v1" TargetMode="External" /><Relationship Type="http://schemas.openxmlformats.org/officeDocument/2006/relationships/hyperlink" Id="rId56" Target="introtoquadratics.qmd" TargetMode="External" /><Relationship Type="http://schemas.openxmlformats.org/officeDocument/2006/relationships/hyperlink" Id="rId29" Target="introtorearrange%20for%20more" TargetMode="External" /><Relationship Type="http://schemas.openxmlformats.org/officeDocument/2006/relationships/hyperlink" Id="rId20" Target="lawsofindices.qmd" TargetMode="External" /><Relationship Type="http://schemas.openxmlformats.org/officeDocument/2006/relationships/hyperlink" Id="rId21" Target="logarithm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../factsheets/f-lawsofindices.qmd" TargetMode="External" /><Relationship Type="http://schemas.openxmlformats.org/officeDocument/2006/relationships/hyperlink" Id="rId62" Target="../questions/qs-solvingeqsindices.qmd" TargetMode="External" /><Relationship Type="http://schemas.openxmlformats.org/officeDocument/2006/relationships/hyperlink" Id="rId63" Target="https://creativecommons.org/licenses/by-nc-sa/4.0/?ref=chooser-v1" TargetMode="External" /><Relationship Type="http://schemas.openxmlformats.org/officeDocument/2006/relationships/hyperlink" Id="rId56" Target="introtoquadratics.qmd" TargetMode="External" /><Relationship Type="http://schemas.openxmlformats.org/officeDocument/2006/relationships/hyperlink" Id="rId29" Target="introtorearrange%20for%20more" TargetMode="External" /><Relationship Type="http://schemas.openxmlformats.org/officeDocument/2006/relationships/hyperlink" Id="rId20" Target="lawsofindices.qmd" TargetMode="External" /><Relationship Type="http://schemas.openxmlformats.org/officeDocument/2006/relationships/hyperlink" Id="rId21" Target="logarithm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Solving exponential equations</dc:title>
  <dc:creator>Ritwik Anand, Zheng Chen, Zoe Gemmell</dc:creator>
  <cp:keywords/>
  <dcterms:created xsi:type="dcterms:W3CDTF">2025-01-28T15:57:16Z</dcterms:created>
  <dcterms:modified xsi:type="dcterms:W3CDTF">2025-01-28T15:57:16Z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This guide applies the laws of indices to solve equations involving powers; a key skill in mathematics and many areas of science.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header-includes">
    <vt:lpwstr/>
  </property>
  <property fmtid="{D5CDD505-2E9C-101B-9397-08002B2CF9AE}" pid="9" name="image">
    <vt:lpwstr>FiguresPNG/solvingeqsindices-image.png</vt:lpwstr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