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partial differentiation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the introduction to partial differentiation.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partial differentiation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Find all possible first-order partial derivatives for each function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x</m:t>
        </m:r>
        <m:r>
          <m:t>y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  <m:r>
              <m:t>y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t>x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exp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t>y</m:t>
            </m:r>
            <m:r>
              <m:t>z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</m:den>
        </m:f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harmonic if it satisfies the equation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Show that each of these functions is harmonic by calculating the pure second-order partial derivatives and checking that their sum is zero.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bookmarkEnd w:id="11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For each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calculate the mixed second-order partial derivatives and confirm that they satisfy the equation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introtopartialdifferentiation.qmd" TargetMode="External" /><Relationship Type="http://schemas.openxmlformats.org/officeDocument/2006/relationships/hyperlink" Id="rId9" Target="../studyguides/introtopartialdifferentia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introtopartialdifferentiation.qmd" TargetMode="External" /><Relationship Type="http://schemas.openxmlformats.org/officeDocument/2006/relationships/hyperlink" Id="rId9" Target="../studyguides/introtopartialdifferentia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partial differentiation</dc:title>
  <dc:creator>Donald Campbell</dc:creator>
  <cp:keywords/>
  <dcterms:created xsi:type="dcterms:W3CDTF">2026-09-02T13:17:19Z</dcterms:created>
  <dcterms:modified xsi:type="dcterms:W3CDTF">2026-09-02T13:17:19Z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the introduction to partial differentiation.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