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11">
        <w:r>
          <w:rPr>
            <w:rStyle w:val="Hyperlink"/>
            <w:i/>
            <w:iCs/>
          </w:rPr>
          <w:t xml:space="preserve">Guide: Introdution to solving simultaneous equations</w:t>
        </w:r>
      </w:hyperlink>
      <w:r>
        <w:t xml:space="preserve">.</w:t>
      </w:r>
    </w:p>
    <w:bookmarkStart w:id="21"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21"/>
    <w:bookmarkStart w:id="32"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r>
                <m:rPr>
                  <m:sty m:val="p"/>
                </m:rPr>
                <m:t>[</m:t>
              </m:r>
              <m:r>
                <m:t>1</m:t>
              </m:r>
              <m:r>
                <m:t> </m:t>
              </m:r>
              <m:r>
                <m:t>1</m:t>
              </m:r>
              <m:r>
                <m:t> </m:t>
              </m:r>
              <m:r>
                <m:t>3</m:t>
              </m:r>
              <m:r>
                <m:rPr>
                  <m:sty m:val="p"/>
                </m:rPr>
                <m:t>]</m:t>
              </m:r>
            </m:oMath>
            <w:r>
              <w:t xml:space="preserve"> </w:t>
            </w:r>
            <w:r>
              <w:t xml:space="preserve">to</w:t>
            </w:r>
            <w:r>
              <w:t xml:space="preserve"> </w:t>
            </w:r>
            <m:oMath>
              <m:r>
                <m:rPr>
                  <m:sty m:val="p"/>
                </m:rPr>
                <m:t>[</m:t>
              </m:r>
              <m:r>
                <m:t>3</m:t>
              </m:r>
              <m:r>
                <m:t> </m:t>
              </m:r>
              <m:r>
                <m:t>0</m:t>
              </m:r>
              <m:r>
                <m:t> </m:t>
              </m:r>
              <m:r>
                <m:t>3</m:t>
              </m:r>
              <m:r>
                <m:rPr>
                  <m:sty m:val="p"/>
                </m:rPr>
                <m:t>]</m:t>
              </m:r>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32"/>
    <w:bookmarkStart w:id="43"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hyperlink r:id="rId45">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2026-09-02T13:10:05Z</dcterms:created>
  <dcterms:modified xsi:type="dcterms:W3CDTF">2026-09-02T13:10:05Z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