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Completing the square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completing the square.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Completing the square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Express each of the following quadratic expressions in the form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q</m:t>
        </m:r>
      </m:oMath>
      <w:r>
        <w:t xml:space="preserve">, where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are numbers.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15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n</m:t>
        </m:r>
        <m:r>
          <m:rPr>
            <m:sty m:val="p"/>
          </m:rPr>
          <m:t>+</m:t>
        </m:r>
        <m:r>
          <m:t>50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144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43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y</m:t>
        </m:r>
        <m:r>
          <m:rPr>
            <m:sty m:val="p"/>
          </m:rPr>
          <m:t>+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13</m:t>
        </m:r>
        <m:r>
          <m:t>x</m:t>
        </m:r>
        <m:r>
          <m:rPr>
            <m:sty m:val="p"/>
          </m:rPr>
          <m:t>+</m:t>
        </m:r>
        <m:r>
          <m:t>9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m</m:t>
        </m:r>
        <m:r>
          <m:rPr>
            <m:sty m:val="p"/>
          </m:rPr>
          <m:t>+</m:t>
        </m:r>
        <m:r>
          <m:t>33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each of the following quadratic expressions in the form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q</m:t>
        </m:r>
      </m:oMath>
      <w:r>
        <w:t xml:space="preserve">, where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are numbers.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  <m:r>
          <m:t>x</m:t>
        </m:r>
        <m:r>
          <m:rPr>
            <m:sty m:val="p"/>
          </m:rPr>
          <m:t>+</m:t>
        </m:r>
        <m:r>
          <m:t>14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y</m:t>
        </m:r>
        <m:r>
          <m:rPr>
            <m:sty m:val="p"/>
          </m:rPr>
          <m:t>+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your working from Q1 and Q2, solve the following quadratic equations.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09/24 by tdhc.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completingthesquare.qmd" TargetMode="External" /><Relationship Type="http://schemas.openxmlformats.org/officeDocument/2006/relationships/hyperlink" Id="rId9" Target="../studyguides/completingthesquare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completingthesquare.qmd" TargetMode="External" /><Relationship Type="http://schemas.openxmlformats.org/officeDocument/2006/relationships/hyperlink" Id="rId9" Target="../studyguides/completingthesquare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Completing the square</dc:title>
  <dc:creator>Tom Coleman</dc:creator>
  <cp:keywords/>
  <dcterms:created xsi:type="dcterms:W3CDTF">2026-09-07T13:25:08Z</dcterms:created>
  <dcterms:modified xsi:type="dcterms:W3CDTF">2026-09-07T13:25:08Z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completing the square.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