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partial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partial differentiation.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partial differentiation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all possible first-order partial derivatives for each function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x</m:t>
        </m:r>
        <m:r>
          <m:t>y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x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t>3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x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+</m:t>
            </m:r>
            <m:r>
              <m:t>x</m:t>
            </m:r>
          </m:e>
        </m:d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y</m:t>
            </m:r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A function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 </w:t>
      </w:r>
      <w:r>
        <w:t xml:space="preserve">is called harmonic if it satisfies the equation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Show that each of these functions is harmonic by calculating the pure second-order partial derivatives and checking that their sum is zero.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x</m:t>
        </m:r>
        <m:r>
          <m:t>y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For each function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, calculate the mixed second-order partial derivatives and confirm that they satisfy the equation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d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introtopartialdifferentiation.qmd" TargetMode="External" /><Relationship Type="http://schemas.openxmlformats.org/officeDocument/2006/relationships/hyperlink" Id="rId20" Target="../studyguides/introtopartialdifferenti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introtopartialdifferentiation.qmd" TargetMode="External" /><Relationship Type="http://schemas.openxmlformats.org/officeDocument/2006/relationships/hyperlink" Id="rId20" Target="../studyguides/introtopartialdifferenti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partial differentiation</dc:title>
  <dc:creator>Donald Campbell</dc:creator>
  <cp:keywords/>
  <dcterms:created xsi:type="dcterms:W3CDTF">2026-06-08T14:57:35Z</dcterms:created>
  <dcterms:modified xsi:type="dcterms:W3CDTF">2026-06-08T14:57:35Z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partial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