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Area between two curves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area between two curves.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 [Guide: Area between two curves].</w:t>
      </w:r>
    </w:p>
    <w:bookmarkStart w:id="9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area of the shaded region between the following graphs and the</w:t>
      </w:r>
      <w:r>
        <w:t xml:space="preserve"> </w:t>
      </w:r>
      <m:oMath>
        <m:r>
          <m:t>x</m:t>
        </m:r>
      </m:oMath>
      <w:r>
        <w:t xml:space="preserve">-axis.</w:t>
      </w:r>
    </w:p>
    <w:p>
      <w:pPr>
        <w:pStyle w:val="BodyText"/>
      </w:pPr>
      <w:r>
        <w:t xml:space="preserve">1.1.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−</m:t>
            </m:r>
            <m:r>
              <m:t>x</m:t>
            </m:r>
          </m:e>
        </m:ra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1.3.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  <m:r>
              <m:t>x</m:t>
            </m:r>
          </m:e>
        </m:ra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1.4.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1.5.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1.6.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rPr>
          <w:i/>
          <w:iCs/>
        </w:rPr>
        <w:t xml:space="preserve">bounded by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 and the graph.</w:t>
      </w:r>
    </w:p>
    <w:p>
      <w:pPr>
        <w:pStyle w:val="BodyText"/>
      </w:pPr>
      <w:r>
        <w:t xml:space="preserve">1.7.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1.8.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bounded by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 and the graph.</w:t>
      </w:r>
    </w:p>
    <w:p>
      <w:pPr>
        <w:pStyle w:val="BodyText"/>
      </w:pPr>
      <w:r>
        <w:t xml:space="preserve">1.9.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1.10.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bookmarkEnd w:id="9"/>
    <w:bookmarkStart w:id="10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Calculate the area of the shaded region between the following trigonometric graphs and the</w:t>
      </w:r>
      <w:r>
        <w:t xml:space="preserve"> </w:t>
      </w:r>
      <m:oMath>
        <m:r>
          <m:t>x</m:t>
        </m:r>
      </m:oMath>
      <w:r>
        <w:t xml:space="preserve">-axis.</w:t>
      </w:r>
    </w:p>
    <w:p>
      <w:pPr>
        <w:pStyle w:val="BodyText"/>
      </w:pPr>
      <w:r>
        <w:t xml:space="preserve">2.1.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2.3.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2.4.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2.5.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2.6.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2.7.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2.8.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2.9.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8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bookmarkEnd w:id="10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Calculate the area of the region enclosed by the following lines and curves.</w:t>
      </w:r>
    </w:p>
    <w:p>
      <w:pPr>
        <w:pStyle w:val="BodyText"/>
      </w:pPr>
      <w:r>
        <w:t xml:space="preserve">3.1.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above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and below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i/>
          <w:iCs/>
        </w:rP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rPr>
          <w:i/>
          <w:iCs/>
        </w:rPr>
        <w:t xml:space="preserve">bounded above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i/>
          <w:iCs/>
        </w:rPr>
        <w:t xml:space="preserve">and below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rPr>
          <w:i/>
          <w:iCs/>
        </w:rP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nswers/as-areabetweencurve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nswers/as-areabetweencurve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Area between two curves</dc:title>
  <dc:creator>Donald Campbell</dc:creator>
  <cp:keywords/>
  <dcterms:created xsi:type="dcterms:W3CDTF">2026-06-10T15:30:31Z</dcterms:created>
  <dcterms:modified xsi:type="dcterms:W3CDTF">2026-06-10T15:30:31Z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area between two curves.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