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numerical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7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14</m:t>
            </m:r>
          </m:den>
        </m:f>
        <m:r>
          <m:rPr>
            <m:sty m:val="p"/>
          </m:rPr>
          <m:t>+</m:t>
        </m:r>
        <m:r>
          <m:t>1</m:t>
        </m:r>
      </m:oMath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10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15</m:t>
                </m:r>
              </m:num>
              <m:den>
                <m:r>
                  <m:t>16</m:t>
                </m:r>
              </m:den>
            </m:f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10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12</m:t>
                </m:r>
              </m:den>
            </m:f>
          </m:e>
        </m:d>
      </m:oMath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÷</m:t>
        </m:r>
        <m:r>
          <m:t>2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5</m:t>
        </m:r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10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÷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14</m:t>
                </m:r>
              </m:num>
              <m:den>
                <m:r>
                  <m:t>15</m:t>
                </m:r>
              </m:den>
            </m:f>
          </m:e>
        </m:d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7</m:t>
                </m:r>
              </m:den>
            </m:f>
          </m:e>
        </m:d>
        <m:r>
          <m:rPr>
            <m:sty m:val="p"/>
          </m:rPr>
          <m:t>÷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</w:p>
    <w:bookmarkEnd w:id="13"/>
    <w:bookmarkStart w:id="1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Calculate the following by first converting the mixed numbers into improper fractions. Write your answer in its simplest form.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answers/as-arithmeticon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arithmeticon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answers/as-arithmeticon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arithmeticon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numerical fractions</dc:title>
  <dc:creator>Donald Campbell</dc:creator>
  <cp:keywords/>
  <dcterms:created xsi:type="dcterms:W3CDTF">2026-06-10T15:29:39Z</dcterms:created>
  <dcterms:modified xsi:type="dcterms:W3CDTF">2026-06-10T15:29:39Z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