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factorials, permutations, and combinations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introducing factorials, permutations, and combinations.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.</w:t>
      </w:r>
    </w:p>
    <w:p>
      <w:pPr>
        <w:pStyle w:val="BodyText"/>
      </w:pPr>
      <w:r>
        <w:t xml:space="preserve">The questions below will be based on the sweet shops, Cantor’s Confectionery and Lovelace’s Lollies.</w:t>
      </w:r>
    </w:p>
    <w:bookmarkStart w:id="10" w:name="q1-factorials"/>
    <w:p>
      <w:pPr>
        <w:pStyle w:val="Heading2"/>
      </w:pPr>
      <w:r>
        <w:t xml:space="preserve">Q1 Factorials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In the sweet shop, Cantor’s Confectionery, how many ways can you list the different types of sweets?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types of bonbons, how many ways can you list them?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types of jelly sweets, how many ways can you list them?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types of fudge, how many ways can you list them?</w:t>
      </w:r>
    </w:p>
    <w:p>
      <w:pPr>
        <w:pStyle w:val="FirstParagraph"/>
      </w:pPr>
      <w:r>
        <w:rPr>
          <w:b/>
          <w:bCs/>
        </w:rPr>
        <w:t xml:space="preserve">1.2.</w:t>
      </w:r>
      <w:r>
        <w:t xml:space="preserve"> </w:t>
      </w:r>
      <w:r>
        <w:t xml:space="preserve">How many ways can you list all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types of these sweets?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How many ways can you list all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of these sweets, if you want to keep all sweets of a certain type together?</w:t>
      </w:r>
    </w:p>
    <w:bookmarkEnd w:id="10"/>
    <w:bookmarkStart w:id="11" w:name="q2-permutations"/>
    <w:p>
      <w:pPr>
        <w:pStyle w:val="Heading2"/>
      </w:pPr>
      <w:r>
        <w:t xml:space="preserve">Q2 Permutations</w:t>
      </w:r>
    </w:p>
    <w:p>
      <w:pPr>
        <w:pStyle w:val="FirstParagraph"/>
      </w:pPr>
      <w:r>
        <w:rPr>
          <w:b/>
          <w:bCs/>
        </w:rPr>
        <w:t xml:space="preserve">2.1.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types of gumdrops sold at Lovelace’s Lollies, but only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spots on the shelf for these, how many ways could you fill these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spots?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types of liquorice, but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spots on the shelf for these, how many ways could you fill these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spots?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types of fizzy sweets, but only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spots on the shelf for these, how many ways could you fill these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spots?</w:t>
      </w:r>
    </w:p>
    <w:p>
      <w:pPr>
        <w:pStyle w:val="FirstParagraph"/>
      </w:pPr>
      <w:r>
        <w:rPr>
          <w:b/>
          <w:bCs/>
        </w:rPr>
        <w:t xml:space="preserve">2.2.</w:t>
      </w:r>
      <w:r>
        <w:t xml:space="preserve"> </w:t>
      </w:r>
      <w:r>
        <w:t xml:space="preserve">Combining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 these types of sweets, how many ways could you organize the</w:t>
      </w:r>
      <w:r>
        <w:t xml:space="preserve"> </w:t>
      </w:r>
      <m:oMath>
        <m:r>
          <m:t>21</m:t>
        </m:r>
      </m:oMath>
      <w:r>
        <w:t xml:space="preserve"> </w:t>
      </w:r>
      <w:r>
        <w:t xml:space="preserve">different kinds of sweets into the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available spots?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How many ways can you do this, if you want to include at least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of each type?</w:t>
      </w:r>
    </w:p>
    <w:bookmarkEnd w:id="11"/>
    <w:bookmarkStart w:id="12" w:name="q3-combinations"/>
    <w:p>
      <w:pPr>
        <w:pStyle w:val="Heading2"/>
      </w:pPr>
      <w:r>
        <w:t xml:space="preserve">Q3 Combinations</w:t>
      </w:r>
    </w:p>
    <w:p>
      <w:pPr>
        <w:pStyle w:val="FirstParagraph"/>
      </w:pPr>
      <w:r>
        <w:rPr>
          <w:b/>
          <w:bCs/>
        </w:rPr>
        <w:t xml:space="preserve">3.1.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types of lollies sold at Cantor’s Confectionery, how many ways could you pick</w:t>
      </w:r>
      <w:r>
        <w:t xml:space="preserve"> </w:t>
      </w:r>
      <m:oMath>
        <m:r>
          <m:t>2</m:t>
        </m:r>
      </m:oMath>
      <w:r>
        <w:t xml:space="preserve">?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types of chocolate, how many ways could you pick</w:t>
      </w:r>
      <w:r>
        <w:t xml:space="preserve"> </w:t>
      </w:r>
      <m:oMath>
        <m:r>
          <m:t>3</m:t>
        </m:r>
      </m:oMath>
      <w:r>
        <w:t xml:space="preserve">?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types of marshmallow, how many ways could you pick</w:t>
      </w:r>
      <w:r>
        <w:t xml:space="preserve"> </w:t>
      </w:r>
      <m:oMath>
        <m:r>
          <m:t>4</m:t>
        </m:r>
      </m:oMath>
      <w:r>
        <w:t xml:space="preserve">?</w:t>
      </w:r>
    </w:p>
    <w:p>
      <w:pPr>
        <w:pStyle w:val="FirstParagraph"/>
      </w:pPr>
      <w:r>
        <w:rPr>
          <w:b/>
          <w:bCs/>
        </w:rPr>
        <w:t xml:space="preserve">3.2.</w:t>
      </w:r>
      <w:r>
        <w:t xml:space="preserve"> </w:t>
      </w:r>
      <w:r>
        <w:t xml:space="preserve">Combining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 these different types of sweets, how many ways could you pick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sweets from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different kinds?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Assuming you don’t want all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be marshmallows or lollies, how many ways could you pick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sweets from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different kinds?</w:t>
      </w:r>
    </w:p>
    <w:bookmarkEnd w:id="12"/>
    <w:bookmarkStart w:id="14" w:name="q4-counting-strategies"/>
    <w:p>
      <w:pPr>
        <w:pStyle w:val="Heading2"/>
      </w:pPr>
      <w:r>
        <w:t xml:space="preserve">Q4 Counting Strategies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w:r>
        <w:t xml:space="preserve">Lovelace’s Lollies sells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red sweets,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yellow sweets,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blue sweets, all different from each other. How many ways could you organize these if you don’t want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red sweets together?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w:r>
        <w:t xml:space="preserve">For a display in Cantor’s Confectionery, you want to arrange the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bonbons in a circle. How many ways are there to do this?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w:r>
        <w:t xml:space="preserve">At Lovelace’s Lollies, you want to stock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kinds of lollies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kinds of jelly sweets. How many ways can you do this, making sure no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lollies are next to each other?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w:r>
        <w:t xml:space="preserve">Say you’re stocking the shelves at Cantor’s Confectionery. There are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different types of sweets, including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kinds of fizzy sweets. You want to arrange these sweets on the shelf, but you want to keep all the fizzy sweets together. How many ways can you do this?</w:t>
      </w:r>
    </w:p>
    <w:p>
      <w:pPr>
        <w:pStyle w:val="BodyText"/>
      </w:pPr>
      <w:r>
        <w:rPr>
          <w:b/>
          <w:bCs/>
        </w:rPr>
        <w:t xml:space="preserve">4.5.</w:t>
      </w:r>
      <w:r>
        <w:t xml:space="preserve"> </w:t>
      </w:r>
      <w:r>
        <w:t xml:space="preserve">Say you’re getting a bag of sweets at Lovelace’s Lollies. There are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different types of sweets,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which are fudge. You want to pick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sweets, but you want this to include at least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types of fudge. How many ways can you do this?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02/26 by Jessica Taberner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factorials.qmd" TargetMode="External" /><Relationship Type="http://schemas.openxmlformats.org/officeDocument/2006/relationships/hyperlink" Id="rId9" Target="../studyguides/introtofactorial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factorials.qmd" TargetMode="External" /><Relationship Type="http://schemas.openxmlformats.org/officeDocument/2006/relationships/hyperlink" Id="rId9" Target="../studyguides/introtofactorial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factorials, permutations, and combinations</dc:title>
  <dc:creator>Jessica Taberner</dc:creator>
  <cp:keywords/>
  <dcterms:created xsi:type="dcterms:W3CDTF">2026-06-10T15:30:28Z</dcterms:created>
  <dcterms:modified xsi:type="dcterms:W3CDTF">2026-06-10T15:30:28Z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introducing factorials, permutations, and combinations.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