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Questions: Definite integration</w:t>
      </w:r>
    </w:p>
    <w:p>
      <w:pPr>
        <w:pStyle w:val="Author"/>
      </w:pPr>
      <w:r>
        <w:t xml:space="preserve">Donald Campbell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 selection of questions for the study guide on definite integration.</w:t>
      </w:r>
    </w:p>
    <w:p>
      <w:pPr>
        <w:pStyle w:val="FirstParagraph"/>
      </w:pPr>
      <w:r>
        <w:rPr>
          <w:i/>
          <w:iCs/>
        </w:rPr>
        <w:t xml:space="preserve">Before attempting these questions, it is highly recommended that you read [Guide: Definite integration].</w:t>
      </w:r>
    </w:p>
    <w:bookmarkStart w:id="9" w:name="q1"/>
    <w:p>
      <w:pPr>
        <w:pStyle w:val="Heading2"/>
      </w:pPr>
      <w:r>
        <w:t xml:space="preserve">Q1</w:t>
      </w:r>
    </w:p>
    <w:p>
      <w:pPr>
        <w:pStyle w:val="FirstParagraph"/>
      </w:pPr>
      <w:r>
        <w:t xml:space="preserve">Evaluate the following definite integrals with respect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1.1.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4</m:t>
            </m:r>
          </m:sup>
          <m:e>
            <m:r>
              <m:t>2</m:t>
            </m:r>
          </m:e>
        </m:nary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1.2.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t>2</m:t>
            </m:r>
          </m:sub>
          <m:sup>
            <m:r>
              <m:t>2</m:t>
            </m:r>
          </m:sup>
          <m:e>
            <m:r>
              <m:t>3</m:t>
            </m:r>
          </m:e>
        </m:nary>
        <m:r>
          <m:t>x</m:t>
        </m:r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1.3.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t>2</m:t>
            </m:r>
          </m:sub>
          <m:sup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5</m:t>
                </m:r>
                <m:r>
                  <m:t>x</m:t>
                </m:r>
              </m:e>
            </m:d>
          </m:e>
        </m:nary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1.4.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2</m:t>
            </m:r>
          </m:sub>
          <m:sup>
            <m:r>
              <m:t>4</m:t>
            </m:r>
          </m:sup>
          <m:e>
            <m:r>
              <m:t>2</m:t>
            </m:r>
          </m:e>
        </m:nary>
        <m:sSup>
          <m:e>
            <m:r>
              <m:t>x</m:t>
            </m:r>
          </m:e>
          <m:sup>
            <m:r>
              <m:t>3</m:t>
            </m:r>
          </m:sup>
        </m:sSup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1.5.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2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4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</m:nary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1.6.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t>3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6</m:t>
                </m:r>
                <m:sSup>
                  <m:e>
                    <m:r>
                      <m:t>x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</m:nary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1.7.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t>2</m:t>
            </m:r>
          </m:sub>
          <m:sup>
            <m:r>
              <m:t>2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e>
        </m:nary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1.8.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 </m:t>
        </m:r>
        <m:r>
          <m:rPr>
            <m:sty m:val="p"/>
          </m:rPr>
          <m:t>d</m:t>
        </m:r>
        <m:r>
          <m:t>x</m:t>
        </m:r>
      </m:oMath>
    </w:p>
    <w:bookmarkEnd w:id="9"/>
    <w:bookmarkStart w:id="10" w:name="q2"/>
    <w:p>
      <w:pPr>
        <w:pStyle w:val="Heading2"/>
      </w:pPr>
      <w:r>
        <w:t xml:space="preserve">Q2</w:t>
      </w:r>
    </w:p>
    <w:p>
      <w:pPr>
        <w:pStyle w:val="FirstParagraph"/>
      </w:pPr>
      <w:r>
        <w:t xml:space="preserve">Evaluate the following definite integrals with respect to</w:t>
      </w:r>
      <w:r>
        <w:t xml:space="preserve"> </w:t>
      </w:r>
      <m:oMath>
        <m:r>
          <m:t>x</m:t>
        </m:r>
      </m:oMath>
      <w:r>
        <w:t xml:space="preserve">, using the power rule and the chain rule (or an appropriate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).</w:t>
      </w:r>
    </w:p>
    <w:p>
      <w:pPr>
        <w:pStyle w:val="BodyText"/>
      </w:pPr>
      <w:r>
        <w:t xml:space="preserve">2.1.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27</m:t>
            </m:r>
          </m:sup>
          <m:e>
            <m:f>
              <m:fPr>
                <m:type m:val="bar"/>
              </m:fPr>
              <m:num>
                <m:r>
                  <m:t>4</m:t>
                </m:r>
              </m:num>
              <m:den>
                <m:rad>
                  <m:deg>
                    <m:r>
                      <m:t>3</m:t>
                    </m:r>
                  </m:deg>
                  <m:e>
                    <m:r>
                      <m:t>x</m:t>
                    </m:r>
                  </m:e>
                </m:rad>
              </m:den>
            </m:f>
          </m:e>
        </m:nary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2.2.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4</m:t>
            </m:r>
          </m:sup>
          <m:e>
            <m:r>
              <m:rPr>
                <m:sty m:val="p"/>
              </m:rPr>
              <m:t>(</m:t>
            </m:r>
          </m:e>
        </m:nary>
        <m:r>
          <m:t>2</m:t>
        </m:r>
        <m:rad>
          <m:radPr>
            <m:degHide m:val="on"/>
          </m:radPr>
          <m:deg/>
          <m:e>
            <m:r>
              <m:t>x</m:t>
            </m:r>
          </m:e>
        </m:rad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2.3.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4</m:t>
            </m:r>
          </m:sup>
          <m:e>
            <m:r>
              <m:rPr>
                <m:sty m:val="p"/>
              </m:rPr>
              <m:t>(</m:t>
            </m:r>
          </m:e>
        </m:nary>
        <m:sSup>
          <m:e>
            <m:r>
              <m:t>x</m:t>
            </m:r>
          </m:e>
          <m:sup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2.4.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rPr>
                <m:sty m:val="p"/>
              </m:rPr>
              <m:t>(</m:t>
            </m:r>
          </m:e>
        </m:nary>
        <m:r>
          <m:t>2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7</m:t>
        </m:r>
        <m:r>
          <m:t>x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2.5.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4</m:t>
            </m:r>
          </m:sup>
          <m:e>
            <m:r>
              <m:rPr>
                <m:sty m:val="p"/>
              </m:rPr>
              <m:t>(</m:t>
            </m:r>
          </m:e>
        </m:nary>
        <m:r>
          <m:t>6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2.6.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2.7.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4</m:t>
        </m:r>
        <m:r>
          <m:rPr>
            <m:sty m:val="p"/>
          </m:rPr>
          <m:t>−</m:t>
        </m:r>
        <m:r>
          <m:t>3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2.8.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2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+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2.9.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4</m:t>
            </m:r>
          </m:sup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x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e>
                </m:d>
              </m:e>
              <m:sup>
                <m:r>
                  <m:t>2</m:t>
                </m:r>
              </m:sup>
            </m:sSup>
          </m:e>
        </m:nary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2.10.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d</m:t>
        </m:r>
        <m:r>
          <m:t>x</m:t>
        </m:r>
      </m:oMath>
    </w:p>
    <w:bookmarkEnd w:id="10"/>
    <w:bookmarkStart w:id="11" w:name="q3"/>
    <w:p>
      <w:pPr>
        <w:pStyle w:val="Heading2"/>
      </w:pPr>
      <w:r>
        <w:t xml:space="preserve">Q3</w:t>
      </w:r>
    </w:p>
    <w:p>
      <w:pPr>
        <w:pStyle w:val="FirstParagraph"/>
      </w:pPr>
      <w:r>
        <w:t xml:space="preserve">Evaluate the following trigonometric definite integrals with respect to</w:t>
      </w:r>
      <w:r>
        <w:t xml:space="preserve"> </w:t>
      </w:r>
      <m:oMath>
        <m:r>
          <m:t>x</m:t>
        </m:r>
      </m:oMath>
      <w:r>
        <w:t xml:space="preserve">, using the graphs of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b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to help you.</w:t>
      </w:r>
    </w:p>
    <w:p>
      <w:pPr>
        <w:pStyle w:val="BodyText"/>
      </w:pPr>
      <w:r>
        <w:t xml:space="preserve">3.1.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sup>
          <m:e>
            <m:r>
              <m:rPr>
                <m:sty m:val="p"/>
              </m:rPr>
              <m:t>sin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3.2.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</m:sup>
          <m:e>
            <m:r>
              <m:rPr>
                <m:sty m:val="p"/>
              </m:rPr>
              <m:t>cos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3.3.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sub>
          <m:sup>
            <m:r>
              <m:t>π</m:t>
            </m:r>
          </m:sup>
          <m:e>
            <m:r>
              <m:rPr>
                <m:sty m:val="p"/>
              </m:rPr>
              <m:t>sin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3.4.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π</m:t>
            </m:r>
          </m:sub>
          <m:sup>
            <m:r>
              <m:t>2</m:t>
            </m:r>
            <m:r>
              <m:t>π</m:t>
            </m:r>
          </m:sup>
          <m:e>
            <m:r>
              <m:rPr>
                <m:sty m:val="p"/>
              </m:rPr>
              <m:t>sin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3.5.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sup>
          <m:e>
            <m:r>
              <m:rPr>
                <m:sty m:val="p"/>
              </m:rPr>
              <m:t>sin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3.6.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4</m:t>
            </m:r>
          </m:sup>
          <m:e>
            <m:r>
              <m:rPr>
                <m:sty m:val="p"/>
              </m:rPr>
              <m:t>sin</m:t>
            </m:r>
          </m:e>
        </m:nary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3.7.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</m:sup>
          <m:e>
            <m:r>
              <m:rPr>
                <m:sty m:val="p"/>
              </m:rPr>
              <m:t>sin</m:t>
            </m:r>
          </m:e>
        </m:nary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3.8.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π</m:t>
            </m:r>
            <m:r>
              <m:rPr>
                <m:sty m:val="p"/>
              </m:rPr>
              <m:t>/</m:t>
            </m:r>
            <m:r>
              <m:t>4</m:t>
            </m:r>
          </m:sub>
          <m:sup>
            <m:r>
              <m:t>3</m:t>
            </m:r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sup>
          <m:e>
            <m:r>
              <m:rPr>
                <m:sty m:val="p"/>
              </m:rPr>
              <m:t>cos</m:t>
            </m:r>
          </m:e>
        </m:nary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3.9.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π</m:t>
            </m:r>
            <m:r>
              <m:rPr>
                <m:sty m:val="p"/>
              </m:rPr>
              <m:t>/</m:t>
            </m:r>
            <m:r>
              <m:t>4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sup>
          <m:e>
            <m:r>
              <m:rPr>
                <m:sty m:val="p"/>
              </m:rPr>
              <m:t>cos</m:t>
            </m:r>
          </m:e>
        </m:nary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3.10.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4</m:t>
            </m:r>
            <m:r>
              <m:t>π</m:t>
            </m:r>
          </m:sup>
          <m:e>
            <m:r>
              <m:rPr>
                <m:sty m:val="p"/>
              </m:rPr>
              <m:t>cos</m:t>
            </m:r>
          </m:e>
        </m:nary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r>
          <m:t> </m:t>
        </m:r>
        <m:r>
          <m:rPr>
            <m:sty m:val="p"/>
          </m:rPr>
          <m:t>d</m:t>
        </m:r>
        <m:r>
          <m:t>x</m:t>
        </m:r>
      </m:oMath>
    </w:p>
    <w:bookmarkEnd w:id="11"/>
    <w:bookmarkStart w:id="13" w:name="q4"/>
    <w:p>
      <w:pPr>
        <w:pStyle w:val="Heading2"/>
      </w:pPr>
      <w:r>
        <w:t xml:space="preserve">Q4</w:t>
      </w:r>
    </w:p>
    <w:p>
      <w:pPr>
        <w:pStyle w:val="FirstParagraph"/>
      </w:pPr>
      <w:r>
        <w:t xml:space="preserve">Evaluate the following trigonometric definite integrals with respect to</w:t>
      </w:r>
      <w:r>
        <w:t xml:space="preserve"> </w:t>
      </w:r>
      <m:oMath>
        <m:r>
          <m:t>x</m:t>
        </m:r>
      </m:oMath>
      <w:r>
        <w:t xml:space="preserve">, using the graphs of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b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to help you.</w:t>
      </w:r>
    </w:p>
    <w:p>
      <w:pPr>
        <w:pStyle w:val="BodyText"/>
      </w:pPr>
      <w:r>
        <w:t xml:space="preserve">4.1.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6</m:t>
            </m:r>
          </m:sup>
          <m:e>
            <m:r>
              <m:rPr>
                <m:sty m:val="p"/>
              </m:rPr>
              <m:t>cos</m:t>
            </m:r>
          </m:e>
        </m:nary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4.2.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/</m:t>
            </m:r>
            <m:r>
              <m:t>4</m:t>
            </m:r>
          </m:sub>
          <m:sup>
            <m:r>
              <m:t>0</m:t>
            </m:r>
          </m:sup>
          <m:e>
            <m:r>
              <m:rPr>
                <m:sty m:val="p"/>
              </m:rPr>
              <m:t>sin</m:t>
            </m:r>
          </m:e>
        </m:nary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4.3.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3</m:t>
            </m:r>
          </m:sup>
          <m:e>
            <m:r>
              <m:rPr>
                <m:sty m:val="p"/>
              </m:rPr>
              <m:t>(</m:t>
            </m:r>
          </m:e>
        </m:nary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4.4.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π</m:t>
            </m:r>
            <m:r>
              <m:rPr>
                <m:sty m:val="p"/>
              </m:rPr>
              <m:t>/</m:t>
            </m:r>
            <m:r>
              <m:t>6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sup>
          <m:e>
            <m:r>
              <m:rPr>
                <m:sty m:val="p"/>
              </m:rPr>
              <m:t>cos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3</m:t>
                </m:r>
              </m:den>
            </m:f>
          </m:e>
        </m:d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4.5.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/</m:t>
            </m:r>
            <m:r>
              <m:t>6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6</m:t>
            </m:r>
          </m:sup>
          <m:e>
            <m:r>
              <m:rPr>
                <m:sty m:val="p"/>
              </m:rPr>
              <m:t>sin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4.6.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sup>
          <m:e>
            <m:r>
              <m:rPr>
                <m:sty m:val="p"/>
              </m:rPr>
              <m:t>cos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6</m:t>
                </m:r>
              </m:den>
            </m:f>
          </m:e>
        </m:d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4.7.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/</m:t>
            </m:r>
            <m:r>
              <m:t>3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3</m:t>
            </m:r>
          </m:sup>
          <m:e>
            <m:r>
              <m:rPr>
                <m:sty m:val="p"/>
              </m:rPr>
              <m:t>sin</m:t>
            </m:r>
          </m:e>
        </m:nary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4.8.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π</m:t>
            </m:r>
            <m:r>
              <m:rPr>
                <m:sty m:val="p"/>
              </m:rPr>
              <m:t>/</m:t>
            </m:r>
            <m:r>
              <m:t>6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4</m:t>
            </m:r>
          </m:sup>
          <m:e>
            <m:r>
              <m:rPr>
                <m:sty m:val="p"/>
              </m:rPr>
              <m:t>(</m:t>
            </m:r>
          </m:e>
        </m:nary>
        <m:r>
          <m:rPr>
            <m:sty m:val="p"/>
          </m:rPr>
          <m:t>cos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4.9.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4</m:t>
            </m:r>
          </m:sup>
          <m:e>
            <m:r>
              <m:rPr>
                <m:sty m:val="p"/>
              </m:rPr>
              <m:t>cos</m:t>
            </m:r>
          </m:e>
        </m:nary>
        <m:r>
          <m:rPr>
            <m:sty m:val="p"/>
          </m:rPr>
          <m:t>(</m:t>
        </m:r>
        <m:r>
          <m:t>6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4.10.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/</m:t>
            </m:r>
            <m:r>
              <m:t>6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6</m:t>
            </m:r>
          </m:sup>
          <m:e>
            <m:r>
              <m:rPr>
                <m:sty m:val="p"/>
              </m:rPr>
              <m:t>sin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  <m:r>
          <m:t> </m:t>
        </m:r>
        <m:r>
          <m:rPr>
            <m:sty m:val="p"/>
          </m:rPr>
          <m:t>d</m:t>
        </m:r>
        <m:r>
          <m:t>x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hyperlink r:id="rId12">
        <w:r>
          <w:rPr>
            <w:rStyle w:val="Hyperlink"/>
          </w:rPr>
          <w:t xml:space="preserve">After attempting the questions above, please click this link to find the answers.</w:t>
        </w:r>
      </w:hyperlink>
    </w:p>
    <w:p>
      <w:r>
        <w:pict>
          <v:rect style="width:0;height:1.5pt" o:hralign="center" o:hrstd="t" o:hr="t"/>
        </w:pict>
      </w:r>
    </w:p>
    <w:bookmarkEnd w:id="13"/>
    <w:bookmarkStart w:id="15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05/25 by Donald Campbell as part of a University of St Andrews VIP project.</w:t>
      </w:r>
    </w:p>
    <w:p>
      <w:pPr>
        <w:pStyle w:val="BodyText"/>
      </w:pPr>
      <w:hyperlink r:id="rId14">
        <w:r>
          <w:rPr>
            <w:rStyle w:val="Hyperlink"/>
          </w:rPr>
          <w:t xml:space="preserve">This work is licensed under CC BY-NC-SA 4.0.</w:t>
        </w:r>
      </w:hyperlink>
    </w:p>
    <w:bookmarkEnd w:id="15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../answers/as-definiteintegration.qmd" TargetMode="External" /><Relationship Type="http://schemas.openxmlformats.org/officeDocument/2006/relationships/hyperlink" Id="rId14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../answers/as-definiteintegration.qmd" TargetMode="External" /><Relationship Type="http://schemas.openxmlformats.org/officeDocument/2006/relationships/hyperlink" Id="rId14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Questions: Definite integration</dc:title>
  <dc:creator>Donald Campbell</dc:creator>
  <cp:keywords/>
  <dcterms:created xsi:type="dcterms:W3CDTF">2026-09-07T09:02:41Z</dcterms:created>
  <dcterms:modified xsi:type="dcterms:W3CDTF">2026-09-07T09:02:41Z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 selection of questions for the study guide on definite integration.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draft">
    <vt:lpwstr>True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