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(radians)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radians.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radians. For the associated factsheet measuring angles in degrees, please go to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Trigonometric identities (degrees)</w:t>
        </w:r>
      </w:hyperlink>
      <w:r>
        <w:rPr>
          <w:i/>
          <w:iCs/>
        </w:rPr>
        <w:t xml:space="preserve">.</w:t>
      </w:r>
    </w:p>
    <w:bookmarkStart w:id="22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tan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</m:e>
              </m:d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</m:e>
              </m:d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</m:e>
              </m: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1" Target="f-trigonometricidentities-degre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1" Target="f-trigonometricidentities-degre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(radians)</dc:title>
  <dc:creator>Tom Coleman</dc:creator>
  <cp:keywords/>
  <dcterms:created xsi:type="dcterms:W3CDTF">2026-04-04T12:39:09Z</dcterms:created>
  <dcterms:modified xsi:type="dcterms:W3CDTF">2026-04-04T12:39:09Z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