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37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51</m:t>
            </m:r>
          </m:num>
          <m:den>
            <m:r>
              <m:t>4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9</m:t>
            </m:r>
          </m:num>
          <m:den>
            <m:r>
              <m:t>13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9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15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32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100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55</m:t>
        </m:r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r>
          <m:t>36</m:t>
        </m:r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r>
          <m:t>42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8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108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56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numerical fractions</dc:title>
  <dc:creator>Donald Campbell</dc:creator>
  <cp:keywords/>
  <dcterms:created xsi:type="dcterms:W3CDTF">2026-06-07T11:58:37Z</dcterms:created>
  <dcterms:modified xsi:type="dcterms:W3CDTF">2026-06-07T11:58:37Z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