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The quotient rule</w:t>
      </w:r>
    </w:p>
    <w:p>
      <w:pPr>
        <w:pStyle w:val="Author"/>
      </w:pPr>
      <w:r>
        <w:t xml:space="preserve">Sara Delgado Garcia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the quotient rule.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The quotient rule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sSup>
                  <m:e>
                    <m:r>
                      <m:t>e</m:t>
                    </m:r>
                  </m:e>
                  <m:sup>
                    <m:r>
                      <m:t>7</m:t>
                    </m:r>
                    <m:r>
                      <m:t>x</m:t>
                    </m:r>
                  </m:sup>
                </m:sSup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5</m:t>
                    </m:r>
                  </m:sup>
                </m:sSup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d>
              <m:dPr>
                <m:begChr m:val="("/>
                <m:sepChr m:val=""/>
                <m:endChr m:val=")"/>
                <m:grow/>
              </m:dPr>
              <m:e>
                <m:r>
                  <m:t>7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5</m:t>
                </m:r>
              </m:e>
            </m:d>
            <m:sSup>
              <m:e>
                <m:r>
                  <m:t>e</m:t>
                </m:r>
              </m:e>
              <m:sup>
                <m:r>
                  <m:t>7</m:t>
                </m:r>
                <m:r>
                  <m:t>x</m:t>
                </m:r>
              </m:sup>
            </m:sSup>
          </m:num>
          <m:den>
            <m:sSup>
              <m:e>
                <m:r>
                  <m:t>x</m:t>
                </m:r>
              </m:e>
              <m:sup>
                <m:r>
                  <m:t>6</m:t>
                </m:r>
              </m:sup>
            </m:sSup>
          </m:den>
        </m:f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num>
          <m:den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11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den>
            </m:f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13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9</m:t>
                </m:r>
              </m:e>
            </m:d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11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</m:e>
              <m:sup>
                <m:r>
                  <m:t>2</m:t>
                </m:r>
              </m:sup>
            </m:sSup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5</m:t>
                </m:r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5</m:t>
                </m:r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</m:e>
            </m:d>
            <m:r>
              <m:rPr>
                <m:sty m:val="p"/>
              </m:rPr>
              <m:t>−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5</m:t>
                </m:r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t>x</m:t>
                </m:r>
              </m:e>
            </m:d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d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</m:e>
            </m:d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tan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num>
              <m:den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sec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+</m:t>
            </m:r>
            <m:r>
              <m:rPr>
                <m:sty m:val="p"/>
              </m:rPr>
              <m:t>tan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num>
          <m:den>
            <m:sSup>
              <m:e>
                <m:r>
                  <m:rPr>
                    <m:sty m:val="p"/>
                  </m:rPr>
                  <m:t>cos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3</m:t>
                    </m:r>
                    <m:r>
                      <m:t>x</m:t>
                    </m:r>
                  </m:e>
                </m:d>
              </m:num>
              <m:den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5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5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x</m:t>
                </m:r>
              </m:e>
            </m:d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x</m:t>
                </m:r>
              </m:e>
            </m:d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5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</m:e>
                </m:d>
              </m:e>
              <m:sup>
                <m:r>
                  <m:t>2</m:t>
                </m:r>
              </m:sup>
            </m:sSup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x</m:t>
                </m:r>
              </m:num>
              <m:den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</m:e>
            </m:d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+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x</m:t>
                </m:r>
              </m:e>
            </m:d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num>
          <m:den>
            <m:sSup>
              <m:e>
                <m:r>
                  <m:rPr>
                    <m:sty m:val="p"/>
                  </m:rPr>
                  <m:t>cos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</m:e>
            </m:d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num>
          <m:den>
            <m:r>
              <m:t>x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d>
              </m:e>
              <m:sup>
                <m:r>
                  <m:t>2</m:t>
                </m:r>
              </m:sup>
            </m:sSup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5</m:t>
                </m:r>
                <m:r>
                  <m:rPr>
                    <m:sty m:val="p"/>
                  </m:rPr>
                  <m:t>tan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  <m:r>
              <m:t>x</m:t>
            </m:r>
            <m:sSup>
              <m:e>
                <m:r>
                  <m:rPr>
                    <m:sty m:val="p"/>
                  </m:rPr>
                  <m:t>sec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tan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3</m:t>
                </m:r>
                <m:sSup>
                  <m:e>
                    <m:r>
                      <m:t>x</m:t>
                    </m:r>
                  </m:e>
                  <m:sup>
                    <m:r>
                      <m:t>7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27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x</m:t>
                    </m:r>
                  </m:e>
                </m:rad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15</m:t>
            </m:r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  <m:r>
              <m:rPr>
                <m:sty m:val="p"/>
              </m:rPr>
              <m:t>+</m:t>
            </m:r>
            <m:r>
              <m:t>21</m:t>
            </m:r>
            <m:sSup>
              <m:e>
                <m:r>
                  <m:t>x</m:t>
                </m:r>
              </m:e>
              <m:sup>
                <m:r>
                  <m:t>6</m:t>
                </m:r>
              </m:sup>
            </m:sSup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  <m:r>
              <m:rPr>
                <m:sty m:val="p"/>
              </m:rPr>
              <m:t>−</m:t>
            </m:r>
            <m:r>
              <m:t>54</m:t>
            </m:r>
            <m:r>
              <m:t>x</m:t>
            </m:r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.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x</m:t>
                    </m:r>
                  </m:sup>
                </m:sSup>
              </m:num>
              <m:den>
                <m:sSup>
                  <m:e>
                    <m:r>
                      <m:t>e</m:t>
                    </m:r>
                  </m:e>
                  <m:sup>
                    <m:r>
                      <m:t>2</m:t>
                    </m:r>
                    <m:r>
                      <m:t>x</m:t>
                    </m:r>
                  </m:sup>
                </m:sSup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x</m:t>
                </m:r>
              </m:sup>
            </m:sSup>
            <m:r>
              <m:t> </m:t>
            </m:r>
            <m:sSup>
              <m:e>
                <m:r>
                  <m:t>e</m:t>
                </m:r>
              </m:e>
              <m:sup>
                <m:r>
                  <m:t>2</m:t>
                </m:r>
                <m:r>
                  <m:t>x</m:t>
                </m:r>
              </m:sup>
            </m:sSup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x</m:t>
                </m:r>
              </m:sup>
            </m:sSup>
            <m:r>
              <m:t> </m:t>
            </m:r>
            <m:sSup>
              <m:e>
                <m:r>
                  <m:t>e</m:t>
                </m:r>
              </m:e>
              <m:sup>
                <m:r>
                  <m:t>2</m:t>
                </m:r>
                <m:r>
                  <m:t>x</m:t>
                </m:r>
              </m:sup>
            </m:sSup>
          </m:num>
          <m:den>
            <m:sSup>
              <m:e>
                <m:r>
                  <m:t>e</m:t>
                </m:r>
              </m:e>
              <m:sup>
                <m:r>
                  <m:t>4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  <m:r>
              <m:t>x</m:t>
            </m:r>
          </m:sup>
        </m:sSup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sSup>
                  <m:e>
                    <m:r>
                      <m:t>e</m:t>
                    </m:r>
                  </m:e>
                  <m:sup>
                    <m:r>
                      <m:t>3</m:t>
                    </m:r>
                  </m:sup>
                </m:sSup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</m:num>
              <m:den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sSup>
              <m:e>
                <m:r>
                  <m:t>e</m:t>
                </m:r>
              </m:e>
              <m:sup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x</m:t>
                </m:r>
              </m:sup>
            </m:sSup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e</m:t>
                </m:r>
              </m:e>
              <m:sup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x</m:t>
                </m:r>
              </m:sup>
            </m:sSup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sSup>
              <m:e>
                <m:r>
                  <m:t>e</m:t>
                </m:r>
              </m:e>
              <m:sup>
                <m:r>
                  <m:t>2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sSup>
              <m:e>
                <m:r>
                  <m:t>e</m:t>
                </m:r>
              </m:e>
              <m:sup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x</m:t>
                </m:r>
              </m:e>
            </m:d>
          </m:num>
          <m:den>
            <m:sSup>
              <m:e>
                <m:r>
                  <m:t>e</m:t>
                </m:r>
              </m:e>
              <m:sup>
                <m:r>
                  <m:t>2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5</m:t>
                    </m:r>
                  </m:sup>
                </m:sSup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5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  <m:sSup>
              <m:e>
                <m:r>
                  <m:t>x</m:t>
                </m:r>
              </m:e>
              <m:sup>
                <m:r>
                  <m:t>4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5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sSup>
                  <m:e>
                    <m:r>
                      <m:t>x</m:t>
                    </m:r>
                  </m:e>
                  <m:sup>
                    <m:r>
                      <m:t>4</m:t>
                    </m:r>
                  </m:sup>
                </m:sSup>
              </m:e>
            </m:d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5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4</m:t>
                </m:r>
              </m:sup>
            </m:sSup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5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</m:e>
              <m:sup>
                <m:r>
                  <m:t>2</m:t>
                </m:r>
              </m:sup>
            </m:sSup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tan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num>
              <m:den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sSup>
              <m:e>
                <m:r>
                  <m:rPr>
                    <m:sty m:val="p"/>
                  </m:rPr>
                  <m:t>sec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−</m:t>
            </m:r>
            <m:r>
              <m:rPr>
                <m:sty m:val="p"/>
              </m:rPr>
              <m:t>tan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num>
          <m:den>
            <m:r>
              <m:t>x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e>
                </m:d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3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num>
              <m:den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r>
              <m:t>x</m:t>
            </m:r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num>
          <m:den>
            <m:r>
              <m:t>x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e>
                </m:d>
              </m:e>
              <m:sup>
                <m:r>
                  <m:t>2</m:t>
                </m:r>
              </m:sup>
            </m:sSup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tan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x</m:t>
                </m:r>
              </m:num>
              <m:den>
                <m:r>
                  <m:rPr>
                    <m:sty m:val="p"/>
                  </m:rPr>
                  <m:t>sec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3</m:t>
                    </m:r>
                    <m:r>
                      <m:t>x</m:t>
                    </m:r>
                  </m:e>
                </m:d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sec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+</m:t>
            </m:r>
            <m:r>
              <m:t>5</m:t>
            </m:r>
            <m:r>
              <m:rPr>
                <m:sty m:val="p"/>
              </m:rPr>
              <m:t>−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rPr>
                    <m:sty m:val="p"/>
                  </m:rPr>
                  <m:t>tan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3</m:t>
                    </m:r>
                    <m:r>
                      <m:t>x</m:t>
                    </m:r>
                  </m:e>
                </m:d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tan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</m:d>
          </m:num>
          <m:den>
            <m:r>
              <m:rPr>
                <m:sty m:val="p"/>
              </m:rPr>
              <m:t>sec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x</m:t>
                </m:r>
              </m:e>
            </m:d>
          </m:den>
        </m:f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Start w:id="22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Sara Delgado Garcia as part of a University of St Andrews VIP project.</w:t>
      </w:r>
    </w:p>
    <w:p>
      <w:pPr>
        <w:pStyle w:val="BodyText"/>
      </w:pPr>
      <w:hyperlink r:id="rId21">
        <w:r>
          <w:rPr>
            <w:rStyle w:val="Hyperlink"/>
          </w:rPr>
          <w:t xml:space="preserve">This work is licensed under CC BY-NC-SA 4.0.</w:t>
        </w:r>
      </w:hyperlink>
    </w:p>
    <w:bookmarkEnd w:id="22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quotientrule.qmd" TargetMode="External" /><Relationship Type="http://schemas.openxmlformats.org/officeDocument/2006/relationships/hyperlink" Id="rId21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quotientrule.qmd" TargetMode="External" /><Relationship Type="http://schemas.openxmlformats.org/officeDocument/2006/relationships/hyperlink" Id="rId21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The quotient rule</dc:title>
  <dc:creator>Sara Delgado Garcia</dc:creator>
  <cp:keywords/>
  <dcterms:created xsi:type="dcterms:W3CDTF">2026-02-25T16:15:12Z</dcterms:created>
  <dcterms:modified xsi:type="dcterms:W3CDTF">2026-02-25T16:15:12Z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the quotient rule.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