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quadratic equations</w:t>
        </w:r>
      </w:hyperlink>
      <w:r>
        <w:rPr>
          <w:i/>
          <w:iCs/>
        </w:rPr>
        <w:t xml:space="preserve">. Optionally, you may also find it useful to read</w:t>
      </w:r>
      <w:r>
        <w:rPr>
          <w:i/>
          <w:iCs/>
        </w:rPr>
        <w:t xml:space="preserve"> </w:t>
      </w:r>
      <w:hyperlink r:id="rId10">
        <w:r>
          <w:rPr>
            <w:rStyle w:val="Hyperlink"/>
            <w:i/>
            <w:iCs/>
          </w:rPr>
          <w:t xml:space="preserve">Guide: Factorization</w:t>
        </w:r>
      </w:hyperlink>
      <w:r>
        <w:rPr>
          <w:i/>
          <w:iCs/>
        </w:rPr>
        <w:t xml:space="preserve"> </w:t>
      </w:r>
      <w:r>
        <w:rPr>
          <w:i/>
          <w:iCs/>
        </w:rPr>
        <w:t xml:space="preserve">for the purposes of checking your answers,</w:t>
      </w:r>
      <w:r>
        <w:rPr>
          <w:i/>
          <w:iCs/>
        </w:rPr>
        <w:t xml:space="preserve"> </w:t>
      </w:r>
      <w:hyperlink r:id="rId11">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12">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13">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14" w:name="what-is-completing-the-square"/>
    <w:p>
      <w:pPr>
        <w:pStyle w:val="Heading1"/>
      </w:pPr>
      <w:r>
        <w:t xml:space="preserve">What is completing the square?</w:t>
      </w:r>
    </w:p>
    <w:p>
      <w:pPr>
        <w:pStyle w:val="FirstParagraph"/>
      </w:pPr>
      <w:r>
        <w:t xml:space="preserve">As you have seen in</w:t>
      </w:r>
      <w:r>
        <w:t xml:space="preserve"> </w:t>
      </w:r>
      <w:hyperlink r:id="rId9">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r>
          <m:rPr>
            <m:sty m:val="p"/>
          </m:rPr>
          <m:t>(</m:t>
        </m:r>
        <m:r>
          <m:t>x</m:t>
        </m:r>
        <m:r>
          <m:rPr>
            <m:sty m:val="p"/>
          </m:rPr>
          <m:t>+</m:t>
        </m:r>
        <m:r>
          <m:t>p</m:t>
        </m:r>
        <m:sSup>
          <m:e>
            <m:r>
              <m:rPr>
                <m:sty m:val="p"/>
              </m:rPr>
              <m:t>)</m:t>
            </m:r>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14"/>
    <w:bookmarkStart w:id="37"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r>
            <m:rPr>
              <m:sty m:val="p"/>
            </m:rPr>
            <m:t>(</m:t>
          </m:r>
          <m:r>
            <m:t>x</m:t>
          </m:r>
          <m:r>
            <m:rPr>
              <m:sty m:val="p"/>
            </m:rPr>
            <m:t>+</m:t>
          </m:r>
          <m:r>
            <m:t>p</m:t>
          </m:r>
          <m:sSup>
            <m:e>
              <m:r>
                <m:rPr>
                  <m:sty m:val="p"/>
                </m:rPr>
                <m:t>)</m:t>
              </m:r>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r>
                  <m:rPr>
                    <m:sty m:val="p"/>
                  </m:rPr>
                  <m:t>(</m:t>
                </m:r>
                <m:r>
                  <m:t>x</m:t>
                </m:r>
                <m:r>
                  <m:rPr>
                    <m:sty m:val="p"/>
                  </m:rPr>
                  <m:t>+</m:t>
                </m:r>
                <m:r>
                  <m:t>p</m:t>
                </m:r>
                <m:sSup>
                  <m:e>
                    <m:r>
                      <m:rPr>
                        <m:sty m:val="p"/>
                      </m:rPr>
                      <m:t>)</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r>
                <m:rPr>
                  <m:sty m:val="p"/>
                </m:rPr>
                <m:t>(</m:t>
              </m:r>
              <m:r>
                <m:t>x</m:t>
              </m:r>
              <m:r>
                <m:rPr>
                  <m:sty m:val="p"/>
                </m:rPr>
                <m:t>+</m:t>
              </m:r>
              <m:r>
                <m:t>2</m:t>
              </m:r>
              <m:sSup>
                <m:e>
                  <m:r>
                    <m:rPr>
                      <m:sty m:val="p"/>
                    </m:rPr>
                    <m:t>)</m:t>
                  </m:r>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eqArr>
                  <m:e>
                    <m:r>
                      <m:rPr>
                        <m:sty m:val="p"/>
                      </m:rPr>
                      <m:t>(</m:t>
                    </m:r>
                    <m:r>
                      <m:t>x</m:t>
                    </m:r>
                    <m:r>
                      <m:rPr>
                        <m:sty m:val="p"/>
                      </m:rPr>
                      <m:t>+</m:t>
                    </m:r>
                    <m:r>
                      <m:t>2</m:t>
                    </m:r>
                    <m:sSup>
                      <m:e>
                        <m:r>
                          <m:rPr>
                            <m:sty m:val="p"/>
                          </m:rPr>
                          <m:t>)</m:t>
                        </m:r>
                      </m:e>
                      <m:sup>
                        <m:r>
                          <m:t>2</m:t>
                        </m:r>
                      </m:sup>
                    </m:sSup>
                    <m:r>
                      <m:rPr>
                        <m:sty m:val="p"/>
                      </m:rPr>
                      <m:t>+</m:t>
                    </m:r>
                    <m:r>
                      <m:t>5</m:t>
                    </m:r>
                    <m:r>
                      <m:t>&amp;</m:t>
                    </m:r>
                    <m:r>
                      <m:rPr>
                        <m:sty m:val="p"/>
                      </m:rPr>
                      <m:t>=</m:t>
                    </m:r>
                    <m:sSup>
                      <m:e>
                        <m:r>
                          <m:t>x</m:t>
                        </m:r>
                      </m:e>
                      <m:sup>
                        <m:r>
                          <m:t>2</m:t>
                        </m:r>
                      </m:sup>
                    </m:sSup>
                    <m:r>
                      <m:rPr>
                        <m:sty m:val="p"/>
                      </m:rPr>
                      <m:t>+</m:t>
                    </m:r>
                    <m:r>
                      <m:t>4</m:t>
                    </m:r>
                    <m:r>
                      <m:t>x</m:t>
                    </m:r>
                    <m:r>
                      <m:rPr>
                        <m:sty m:val="p"/>
                      </m:rPr>
                      <m:t>+</m:t>
                    </m:r>
                    <m:r>
                      <m:t>4</m:t>
                    </m:r>
                    <m:r>
                      <m:rPr>
                        <m:sty m:val="p"/>
                      </m:rPr>
                      <m:t>+</m:t>
                    </m:r>
                    <m:r>
                      <m:t>5</m:t>
                    </m:r>
                  </m:e>
                  <m:e>
                    <m:r>
                      <m:t>&amp;</m:t>
                    </m:r>
                    <m:r>
                      <m:rPr>
                        <m:sty m:val="p"/>
                      </m:rPr>
                      <m:t>=</m:t>
                    </m:r>
                    <m:sSup>
                      <m:e>
                        <m:r>
                          <m:t>x</m:t>
                        </m:r>
                      </m:e>
                      <m:sup>
                        <m:r>
                          <m:t>2</m:t>
                        </m:r>
                      </m:sup>
                    </m:sSup>
                    <m:r>
                      <m:rPr>
                        <m:sty m:val="p"/>
                      </m:rPr>
                      <m:t>+</m:t>
                    </m:r>
                    <m:r>
                      <m:t>4</m:t>
                    </m:r>
                    <m:r>
                      <m:t>x</m:t>
                    </m:r>
                    <m:r>
                      <m:rPr>
                        <m:sty m:val="p"/>
                      </m:rPr>
                      <m:t>+</m:t>
                    </m:r>
                    <m:r>
                      <m:t>9</m:t>
                    </m:r>
                  </m:e>
                </m:eqArr>
              </m:oMath>
            </m:oMathPara>
          </w:p>
          <w:p>
            <w:pPr>
              <w:pStyle w:val="FirstParagraph"/>
            </w:pPr>
            <w:r>
              <w:t xml:space="preserve">which is the original expression.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https://youtu.be/Yl0GZrIdSxY (Completing the square - Example 1 | STARMAST)</w:t>
                  </w:r>
                </w:p>
                <w:p>
                  <w:pPr>
                    <w:pStyle w:val="BodyText"/>
                  </w:pPr>
                  <w:pPr>
                    <w:spacing w:after="16"/>
                  </w:pPr>
                  <w:r>
                    <w:t xml:space="preserve">A full transcript is available on the</w:t>
                  </w:r>
                  <w:r>
                    <w:t xml:space="preserve"> </w:t>
                  </w:r>
                  <w:hyperlink r:id="rId21">
                    <w:r>
                      <w:rPr>
                        <w:rStyle w:val="Hyperlink"/>
                      </w:rPr>
                      <w:t xml:space="preserve">STARMAST website</w:t>
                    </w:r>
                  </w:hyperlink>
                  <w:r>
                    <w:t xml:space="preserve"> </w:t>
                  </w:r>
                  <w:r>
                    <w:t xml:space="preserve">under Example 1.</w:t>
                  </w:r>
                </w:p>
                <w:p/>
              </w:tc>
            </w:tr>
          </w:tbl>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2581115"/>
                  <wp:effectExtent b="0" l="0" r="0" t="0"/>
                  <wp:docPr descr="" title="" id="23" name="Picture"/>
                  <a:graphic>
                    <a:graphicData uri="http://schemas.openxmlformats.org/drawingml/2006/picture">
                      <pic:pic>
                        <pic:nvPicPr>
                          <pic:cNvPr descr="./FiguresPNG/completingthesquare-fig1-1.png" id="24" name="Picture"/>
                          <pic:cNvPicPr>
                            <a:picLocks noChangeArrowheads="1" noChangeAspect="1"/>
                          </pic:cNvPicPr>
                        </pic:nvPicPr>
                        <pic:blipFill>
                          <a:blip r:embed="rId22"/>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25"/>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r>
          <m:rPr>
            <m:sty m:val="p"/>
          </m:rPr>
          <m:t>(</m:t>
        </m:r>
        <m:r>
          <m:t>x</m:t>
        </m:r>
        <m:r>
          <m:rPr>
            <m:sty m:val="p"/>
          </m:rPr>
          <m:t>+</m:t>
        </m:r>
        <m:r>
          <m:t>p</m:t>
        </m:r>
        <m:sSup>
          <m:e>
            <m:r>
              <m:rPr>
                <m:sty m:val="p"/>
              </m:rPr>
              <m:t>)</m:t>
            </m:r>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rPr>
                  <m:sty m:val="p"/>
                </m:rPr>
                <m:t>(</m:t>
              </m:r>
              <m:r>
                <m:t>x</m:t>
              </m:r>
              <m:r>
                <m:rPr>
                  <m:sty m:val="p"/>
                </m:rPr>
                <m:t>+</m:t>
              </m:r>
              <m:r>
                <m:t>p</m:t>
              </m:r>
              <m:sSup>
                <m:e>
                  <m:r>
                    <m:rPr>
                      <m:sty m:val="p"/>
                    </m:rPr>
                    <m:t>)</m:t>
                  </m:r>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r>
                <m:rPr>
                  <m:sty m:val="p"/>
                </m:rPr>
                <m:t>(</m:t>
              </m:r>
              <m:r>
                <m:t>x</m:t>
              </m:r>
              <m:r>
                <m:rPr>
                  <m:sty m:val="p"/>
                </m:rPr>
                <m:t>+</m:t>
              </m:r>
              <m:r>
                <m:t>p</m:t>
              </m:r>
              <m:sSup>
                <m:e>
                  <m:r>
                    <m:rPr>
                      <m:sty m:val="p"/>
                    </m:rPr>
                    <m:t>)</m:t>
                  </m:r>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r>
                <m:rPr>
                  <m:sty m:val="p"/>
                </m:rPr>
                <m:t>(</m:t>
              </m:r>
              <m:r>
                <m:t>x</m:t>
              </m:r>
              <m:r>
                <m:rPr>
                  <m:sty m:val="p"/>
                </m:rPr>
                <m:t>+</m:t>
              </m:r>
              <m:r>
                <m:t>6</m:t>
              </m:r>
              <m:sSup>
                <m:e>
                  <m:r>
                    <m:rPr>
                      <m:sty m:val="p"/>
                    </m:rPr>
                    <m:t>)</m:t>
                  </m:r>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rPr>
                  <m:sty m:val="p"/>
                </m:rPr>
                <m:t>−</m:t>
              </m:r>
              <m:r>
                <m:t>5</m:t>
              </m:r>
              <m:sSup>
                <m:e>
                  <m:r>
                    <m:rPr>
                      <m:sty m:val="p"/>
                    </m:rPr>
                    <m:t>)</m:t>
                  </m:r>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r>
                <m:rPr>
                  <m:sty m:val="p"/>
                </m:rPr>
                <m:t>(</m:t>
              </m:r>
              <m:r>
                <m:t>y</m:t>
              </m:r>
              <m:r>
                <m:rPr>
                  <m:sty m:val="p"/>
                </m:rPr>
                <m:t>−</m:t>
              </m:r>
              <m:r>
                <m:t>5</m:t>
              </m:r>
              <m:sSup>
                <m:e>
                  <m:r>
                    <m:rPr>
                      <m:sty m:val="p"/>
                    </m:rPr>
                    <m:t>)</m:t>
                  </m:r>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t>3</m:t>
              </m:r>
              <m:r>
                <m:rPr>
                  <m:sty m:val="p"/>
                </m:rPr>
                <m:t>/</m:t>
              </m:r>
              <m:r>
                <m:t>2</m:t>
              </m:r>
              <m:sSup>
                <m:e>
                  <m:r>
                    <m:rPr>
                      <m:sty m:val="p"/>
                    </m:rPr>
                    <m:t>)</m:t>
                  </m:r>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34">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rPr>
                  <m:sty m:val="p"/>
                </m:rPr>
                <m:t>−</m:t>
              </m:r>
              <m:r>
                <m:t>1</m:t>
              </m:r>
              <m:r>
                <m:rPr>
                  <m:sty m:val="p"/>
                </m:rPr>
                <m:t>/</m:t>
              </m:r>
              <m:r>
                <m:t>2</m:t>
              </m:r>
              <m:sSup>
                <m:e>
                  <m:r>
                    <m:rPr>
                      <m:sty m:val="p"/>
                    </m:rPr>
                    <m:t>)</m:t>
                  </m:r>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37"/>
    <w:bookmarkStart w:id="48"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r>
                <m:rPr>
                  <m:sty m:val="p"/>
                </m:rPr>
                <m:t>(</m:t>
              </m:r>
              <m:sSup>
                <m:e>
                  <m:r>
                    <m:t>x</m:t>
                  </m:r>
                </m:e>
                <m:sup>
                  <m:r>
                    <m:t>2</m:t>
                  </m:r>
                </m:sup>
              </m:sSup>
              <m:r>
                <m:rPr>
                  <m:sty m:val="p"/>
                </m:rPr>
                <m:t>+</m:t>
              </m:r>
              <m:r>
                <m:t>r</m:t>
              </m:r>
              <m:r>
                <m:t>x</m:t>
              </m:r>
              <m:r>
                <m:rPr>
                  <m:sty m:val="p"/>
                </m:rPr>
                <m:t>+</m:t>
              </m:r>
              <m:r>
                <m:t>s</m:t>
              </m:r>
              <m:r>
                <m:rPr>
                  <m:sty m:val="p"/>
                </m:rPr>
                <m:t>)</m:t>
              </m:r>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r>
                <m:rPr>
                  <m:sty m:val="p"/>
                </m:rPr>
                <m:t>(</m:t>
              </m:r>
              <m:r>
                <m:t>x</m:t>
              </m:r>
              <m:r>
                <m:rPr>
                  <m:sty m:val="p"/>
                </m:rPr>
                <m:t>+</m:t>
              </m:r>
              <m:r>
                <m:t>p</m:t>
              </m:r>
              <m:sSup>
                <m:e>
                  <m:r>
                    <m:rPr>
                      <m:sty m:val="p"/>
                    </m:rPr>
                    <m:t>)</m:t>
                  </m:r>
                </m:e>
                <m:sup>
                  <m:r>
                    <m:t>2</m:t>
                  </m:r>
                </m:sup>
              </m:sSup>
              <m:r>
                <m:rPr>
                  <m:sty m:val="p"/>
                </m:rPr>
                <m:t>+</m:t>
              </m:r>
              <m:r>
                <m:t>q</m:t>
              </m:r>
            </m:oMath>
            <w:r>
              <w:t xml:space="preserve">.</w:t>
            </w:r>
          </w:p>
          <w:p>
            <w:pPr>
              <w:numPr>
                <w:ilvl w:val="0"/>
                <w:numId w:val="1007"/>
              </w:numPr>
            </w:pPr>
            <w:r>
              <w:t xml:space="preserve">The expression</w:t>
            </w:r>
            <w:r>
              <w:t xml:space="preserve"> </w:t>
            </w:r>
            <m:oMath>
              <m:r>
                <m:t>a</m:t>
              </m:r>
              <m:r>
                <m:rPr>
                  <m:sty m:val="p"/>
                </m:rPr>
                <m:t>(</m:t>
              </m:r>
              <m:r>
                <m:rPr>
                  <m:sty m:val="p"/>
                </m:rPr>
                <m:t>(</m:t>
              </m:r>
              <m:r>
                <m:t>x</m:t>
              </m:r>
              <m:r>
                <m:rPr>
                  <m:sty m:val="p"/>
                </m:rPr>
                <m:t>+</m:t>
              </m:r>
              <m:r>
                <m:t>p</m:t>
              </m:r>
              <m:sSup>
                <m:e>
                  <m:r>
                    <m:rPr>
                      <m:sty m:val="p"/>
                    </m:rPr>
                    <m:t>)</m:t>
                  </m:r>
                </m:e>
                <m:sup>
                  <m:r>
                    <m:t>2</m:t>
                  </m:r>
                </m:sup>
              </m:sSup>
              <m:r>
                <m:rPr>
                  <m:sty m:val="p"/>
                </m:rPr>
                <m:t>+</m:t>
              </m:r>
              <m:r>
                <m:t>q</m:t>
              </m:r>
              <m:r>
                <m:rPr>
                  <m:sty m:val="p"/>
                </m:rPr>
                <m:t>)</m:t>
              </m:r>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r>
                <m:rPr>
                  <m:sty m:val="p"/>
                </m:rPr>
                <m:t>(</m:t>
              </m:r>
              <m:r>
                <m:t>x</m:t>
              </m:r>
              <m:r>
                <m:rPr>
                  <m:sty m:val="p"/>
                </m:rPr>
                <m:t>+</m:t>
              </m:r>
              <m:r>
                <m:t>p</m:t>
              </m:r>
              <m:sSup>
                <m:e>
                  <m:r>
                    <m:rPr>
                      <m:sty m:val="p"/>
                    </m:rPr>
                    <m:t>)</m:t>
                  </m:r>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r>
                <m:rPr>
                  <m:sty m:val="p"/>
                </m:rPr>
                <m:t>(</m:t>
              </m:r>
              <m:r>
                <m:t>d</m:t>
              </m:r>
              <m:r>
                <m:t>x</m:t>
              </m:r>
              <m:r>
                <m:rPr>
                  <m:sty m:val="p"/>
                </m:rPr>
                <m:t>+</m:t>
              </m:r>
              <m:r>
                <m:t>e</m:t>
              </m:r>
              <m:sSup>
                <m:e>
                  <m:r>
                    <m:rPr>
                      <m:sty m:val="p"/>
                    </m:rPr>
                    <m:t>)</m:t>
                  </m:r>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r>
                  <m:rPr>
                    <m:sty m:val="p"/>
                  </m:rPr>
                  <m:t>(</m:t>
                </m:r>
                <m:sSup>
                  <m:e>
                    <m:r>
                      <m:t>x</m:t>
                    </m:r>
                  </m:e>
                  <m:sup>
                    <m:r>
                      <m:t>2</m:t>
                    </m:r>
                  </m:sup>
                </m:sSup>
                <m:r>
                  <m:rPr>
                    <m:sty m:val="p"/>
                  </m:rPr>
                  <m:t>+</m:t>
                </m:r>
                <m:r>
                  <m:t>6</m:t>
                </m:r>
                <m:r>
                  <m:t>x</m:t>
                </m:r>
                <m:r>
                  <m:rPr>
                    <m:sty m:val="p"/>
                  </m:rPr>
                  <m:t>+</m:t>
                </m:r>
                <m:r>
                  <m:t>12</m:t>
                </m:r>
                <m:r>
                  <m:rPr>
                    <m:sty m:val="p"/>
                  </m:rPr>
                  <m:t>)</m:t>
                </m:r>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r>
                <m:rPr>
                  <m:sty m:val="p"/>
                </m:rPr>
                <m:t>(</m:t>
              </m:r>
              <m:r>
                <m:rPr>
                  <m:sty m:val="p"/>
                </m:rPr>
                <m:t>(</m:t>
              </m:r>
              <m:r>
                <m:t>x</m:t>
              </m:r>
              <m:r>
                <m:rPr>
                  <m:sty m:val="p"/>
                </m:rPr>
                <m:t>+</m:t>
              </m:r>
              <m:r>
                <m:t>3</m:t>
              </m:r>
              <m:sSup>
                <m:e>
                  <m:r>
                    <m:rPr>
                      <m:sty m:val="p"/>
                    </m:rPr>
                    <m:t>)</m:t>
                  </m:r>
                </m:e>
                <m:sup>
                  <m:r>
                    <m:t>2</m:t>
                  </m:r>
                </m:sup>
              </m:sSup>
              <m:r>
                <m:rPr>
                  <m:sty m:val="p"/>
                </m:rPr>
                <m:t>+</m:t>
              </m:r>
              <m:r>
                <m:t>3</m:t>
              </m:r>
              <m:r>
                <m:rPr>
                  <m:sty m:val="p"/>
                </m:rPr>
                <m:t>)</m:t>
              </m:r>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r>
                  <m:rPr>
                    <m:sty m:val="p"/>
                  </m:rPr>
                  <m:t>(</m:t>
                </m:r>
                <m:r>
                  <m:t>x</m:t>
                </m:r>
                <m:r>
                  <m:rPr>
                    <m:sty m:val="p"/>
                  </m:rPr>
                  <m:t>+</m:t>
                </m:r>
                <m:r>
                  <m:t>3</m:t>
                </m:r>
                <m:sSup>
                  <m:e>
                    <m:r>
                      <m:rPr>
                        <m:sty m:val="p"/>
                      </m:rPr>
                      <m:t>)</m:t>
                    </m:r>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r>
                  <m:rPr>
                    <m:sty m:val="p"/>
                  </m:rPr>
                  <m:t>(</m:t>
                </m:r>
                <m:sSup>
                  <m:e>
                    <m:r>
                      <m:t>y</m:t>
                    </m:r>
                  </m:e>
                  <m:sup>
                    <m:r>
                      <m:t>2</m:t>
                    </m:r>
                  </m:sup>
                </m:sSup>
                <m:r>
                  <m:rPr>
                    <m:sty m:val="p"/>
                  </m:rPr>
                  <m:t>+</m:t>
                </m:r>
                <m:r>
                  <m:t>3</m:t>
                </m:r>
                <m:r>
                  <m:t>y</m:t>
                </m:r>
                <m:r>
                  <m:rPr>
                    <m:sty m:val="p"/>
                  </m:rPr>
                  <m:t>−</m:t>
                </m:r>
                <m:r>
                  <m:t>1</m:t>
                </m:r>
                <m:r>
                  <m:rPr>
                    <m:sty m:val="p"/>
                  </m:rPr>
                  <m:t>)</m:t>
                </m:r>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11">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r>
                <m:rPr>
                  <m:sty m:val="p"/>
                </m:rPr>
                <m:t>(</m:t>
              </m:r>
              <m:r>
                <m:t>2</m:t>
              </m:r>
              <m:r>
                <m:t>y</m:t>
              </m:r>
              <m:r>
                <m:rPr>
                  <m:sty m:val="p"/>
                </m:rPr>
                <m:t>+</m:t>
              </m:r>
              <m:r>
                <m:t>3</m:t>
              </m:r>
              <m:sSup>
                <m:e>
                  <m:r>
                    <m:rPr>
                      <m:sty m:val="p"/>
                    </m:rPr>
                    <m:t>)</m:t>
                  </m:r>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r>
                <m:rPr>
                  <m:sty m:val="p"/>
                </m:rPr>
                <m:t>(</m:t>
              </m:r>
              <m:r>
                <m:rPr>
                  <m:sty m:val="p"/>
                </m:rPr>
                <m:t>−</m:t>
              </m:r>
              <m:r>
                <m:t>2</m:t>
              </m:r>
              <m:r>
                <m:rPr>
                  <m:sty m:val="p"/>
                </m:rPr>
                <m:t>/</m:t>
              </m:r>
              <m:r>
                <m:t>3</m:t>
              </m:r>
              <m:r>
                <m:rPr>
                  <m:sty m:val="p"/>
                </m:rPr>
                <m:t>)</m:t>
              </m:r>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r>
                <m:rPr>
                  <m:sty m:val="p"/>
                </m:rPr>
                <m:t>(</m:t>
              </m:r>
              <m:r>
                <m:rPr>
                  <m:sty m:val="p"/>
                </m:rPr>
                <m:t>−</m:t>
              </m:r>
              <m:r>
                <m:t>1</m:t>
              </m:r>
              <m:r>
                <m:rPr>
                  <m:sty m:val="p"/>
                </m:rPr>
                <m:t>/</m:t>
              </m:r>
              <m:r>
                <m:t>3</m:t>
              </m:r>
              <m:sSup>
                <m:e>
                  <m:r>
                    <m:rPr>
                      <m:sty m:val="p"/>
                    </m:rPr>
                    <m:t>)</m:t>
                  </m:r>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48"/>
    <w:bookmarkStart w:id="56"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12">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r>
          <m:rPr>
            <m:sty m:val="p"/>
          </m:rPr>
          <m:t>(</m:t>
        </m:r>
        <m:r>
          <m:t>x</m:t>
        </m:r>
        <m:r>
          <m:rPr>
            <m:sty m:val="p"/>
          </m:rPr>
          <m:t>+</m:t>
        </m:r>
        <m:r>
          <m:t>p</m:t>
        </m:r>
        <m:sSup>
          <m:e>
            <m:r>
              <m:rPr>
                <m:sty m:val="p"/>
              </m:rPr>
              <m:t>)</m:t>
            </m:r>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13">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r>
                <m:rPr>
                  <m:sty m:val="p"/>
                </m:rPr>
                <m:t>(</m:t>
              </m:r>
              <m:r>
                <m:t>x</m:t>
              </m:r>
              <m:r>
                <m:rPr>
                  <m:sty m:val="p"/>
                </m:rPr>
                <m:t>+</m:t>
              </m:r>
              <m:r>
                <m:t>6</m:t>
              </m:r>
              <m:sSup>
                <m:e>
                  <m:r>
                    <m:rPr>
                      <m:sty m:val="p"/>
                    </m:rPr>
                    <m:t>)</m:t>
                  </m:r>
                </m:e>
                <m:sup>
                  <m:r>
                    <m:t>2</m:t>
                  </m:r>
                </m:sup>
              </m:sSup>
              <m:r>
                <m:rPr>
                  <m:sty m:val="p"/>
                </m:rPr>
                <m:t>−</m:t>
              </m:r>
              <m:r>
                <m:t>16</m:t>
              </m:r>
            </m:oMath>
            <w:r>
              <w:t xml:space="preserve">. So</w:t>
            </w:r>
            <w:r>
              <w:t xml:space="preserve"> </w:t>
            </w:r>
            <m:oMath>
              <m:r>
                <m:rPr>
                  <m:sty m:val="p"/>
                </m:rPr>
                <m:t>(</m:t>
              </m:r>
              <m:r>
                <m:t>x</m:t>
              </m:r>
              <m:r>
                <m:rPr>
                  <m:sty m:val="p"/>
                </m:rPr>
                <m:t>+</m:t>
              </m:r>
              <m:r>
                <m:t>6</m:t>
              </m:r>
              <m:sSup>
                <m:e>
                  <m:r>
                    <m:rPr>
                      <m:sty m:val="p"/>
                    </m:rPr>
                    <m:t>)</m:t>
                  </m:r>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r>
                <m:rPr>
                  <m:sty m:val="p"/>
                </m:rPr>
                <m:t>(</m:t>
              </m:r>
              <m:r>
                <m:t>y</m:t>
              </m:r>
              <m:r>
                <m:rPr>
                  <m:sty m:val="p"/>
                </m:rPr>
                <m:t>−</m:t>
              </m:r>
              <m:r>
                <m:t>5</m:t>
              </m:r>
              <m:sSup>
                <m:e>
                  <m:r>
                    <m:rPr>
                      <m:sty m:val="p"/>
                    </m:rPr>
                    <m:t>)</m:t>
                  </m:r>
                </m:e>
                <m:sup>
                  <m:r>
                    <m:t>2</m:t>
                  </m:r>
                </m:sup>
              </m:sSup>
              <m:r>
                <m:rPr>
                  <m:sty m:val="p"/>
                </m:rPr>
                <m:t>+</m:t>
              </m:r>
              <m:r>
                <m:t>16</m:t>
              </m:r>
            </m:oMath>
            <w:r>
              <w:t xml:space="preserve">. So</w:t>
            </w:r>
            <w:r>
              <w:t xml:space="preserve"> </w:t>
            </w:r>
            <m:oMath>
              <m:r>
                <m:rPr>
                  <m:sty m:val="p"/>
                </m:rPr>
                <m:t>(</m:t>
              </m:r>
              <m:r>
                <m:t>y</m:t>
              </m:r>
              <m:r>
                <m:rPr>
                  <m:sty m:val="p"/>
                </m:rPr>
                <m:t>−</m:t>
              </m:r>
              <m:r>
                <m:t>5</m:t>
              </m:r>
              <m:sSup>
                <m:e>
                  <m:r>
                    <m:rPr>
                      <m:sty m:val="p"/>
                    </m:rPr>
                    <m:t>)</m:t>
                  </m:r>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r>
                <m:rPr>
                  <m:sty m:val="p"/>
                </m:rPr>
                <m:t>(</m:t>
              </m:r>
              <m:r>
                <m:t>y</m:t>
              </m:r>
              <m:r>
                <m:rPr>
                  <m:sty m:val="p"/>
                </m:rPr>
                <m:t>−</m:t>
              </m:r>
              <m:r>
                <m:t>5</m:t>
              </m:r>
              <m:sSup>
                <m:e>
                  <m:r>
                    <m:rPr>
                      <m:sty m:val="p"/>
                    </m:rPr>
                    <m:t>)</m:t>
                  </m:r>
                </m:e>
                <m:sup>
                  <m:r>
                    <m:t>2</m:t>
                  </m:r>
                </m:sup>
              </m:sSup>
              <m:r>
                <m:rPr>
                  <m:sty m:val="p"/>
                </m:rPr>
                <m:t>=</m:t>
              </m:r>
              <m:r>
                <m:rPr>
                  <m:sty m:val="p"/>
                </m:rPr>
                <m:t>−</m:t>
              </m:r>
              <m:r>
                <m:t>16</m:t>
              </m:r>
            </m:oMath>
            <w:r>
              <w:t xml:space="preserve">. Using imaginary numbers (see</w:t>
            </w:r>
            <w:r>
              <w:t xml:space="preserve"> </w:t>
            </w:r>
            <w:hyperlink r:id="rId13">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34">
              <w:r>
                <w:rPr>
                  <w:rStyle w:val="Hyperlink"/>
                </w:rPr>
                <w:t xml:space="preserve">Guide: Using the quadratic formula</w:t>
              </w:r>
            </w:hyperlink>
            <w:r>
              <w:t xml:space="preserve"> </w:t>
            </w:r>
            <w:r>
              <w:t xml:space="preserve">for more, and</w:t>
            </w:r>
            <w:r>
              <w:t xml:space="preserve"> </w:t>
            </w:r>
            <w:hyperlink r:id="rId55">
              <w:r>
                <w:rPr>
                  <w:rStyle w:val="Hyperlink"/>
                </w:rPr>
                <w:t xml:space="preserve">Proof: The quadratic formula</w:t>
              </w:r>
            </w:hyperlink>
            <w:r>
              <w:t xml:space="preserve"> </w:t>
            </w:r>
            <w:r>
              <w:t xml:space="preserve">for how it is done.</w:t>
            </w:r>
          </w:p>
          <w:p/>
        </w:tc>
      </w:tr>
    </w:tbl>
    <w:bookmarkEnd w:id="56"/>
    <w:bookmarkStart w:id="57"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57"/>
    <w:bookmarkStart w:id="61" w:name="further-reading"/>
    <w:p>
      <w:pPr>
        <w:pStyle w:val="Heading1"/>
      </w:pPr>
      <w:r>
        <w:t xml:space="preserve">Further reading</w:t>
      </w:r>
    </w:p>
    <w:p>
      <w:pPr>
        <w:pStyle w:val="FirstParagraph"/>
      </w:pPr>
      <w:hyperlink r:id="rId58">
        <w:r>
          <w:rPr>
            <w:rStyle w:val="Hyperlink"/>
          </w:rPr>
          <w:t xml:space="preserve">For more questions on the subject, please go to Questions: Completing the square.</w:t>
        </w:r>
      </w:hyperlink>
    </w:p>
    <w:bookmarkStart w:id="60" w:name="version-history"/>
    <w:p>
      <w:pPr>
        <w:pStyle w:val="Heading2"/>
      </w:pPr>
      <w:r>
        <w:t xml:space="preserve">Version history</w:t>
      </w:r>
    </w:p>
    <w:p>
      <w:pPr>
        <w:pStyle w:val="FirstParagraph"/>
      </w:pPr>
      <w:r>
        <w:t xml:space="preserve">v1.0: initial version created 09/24 by tdhc.</w:t>
      </w:r>
    </w:p>
    <w:p>
      <w:pPr>
        <w:numPr>
          <w:ilvl w:val="0"/>
          <w:numId w:val="1012"/>
        </w:numPr>
      </w:pPr>
      <w:r>
        <w:t xml:space="preserve">v1.1: updated with Example 1 video 12/25 by Donald Campbell as part of a University of St Andrews VIP project.</w:t>
      </w:r>
    </w:p>
    <w:p>
      <w:pPr>
        <w:numPr>
          <w:ilvl w:val="0"/>
          <w:numId w:val="1012"/>
        </w:numPr>
      </w:pPr>
      <w:r>
        <w:t xml:space="preserve">v1.2: updated with new interactive html figure 04/26 by tdhc.</w:t>
      </w:r>
    </w:p>
    <w:p>
      <w:pPr>
        <w:pStyle w:val="FirstParagraph"/>
      </w:pPr>
      <w:hyperlink r:id="rId59">
        <w:r>
          <w:rPr>
            <w:rStyle w:val="Hyperlink"/>
          </w:rPr>
          <w:t xml:space="preserve">This work is licensed under CC BY-NC-SA 4.0.</w:t>
        </w:r>
      </w:hyperlink>
    </w:p>
    <w:bookmarkEnd w:id="60"/>
    <w:bookmarkEnd w:id="6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55" Target="../proofsheets/ps-quadraticformula.qmd" TargetMode="External" /><Relationship Type="http://schemas.openxmlformats.org/officeDocument/2006/relationships/hyperlink" Id="rId58" Target="../questions/qs-completingthesquare.qmd" TargetMode="External" /><Relationship Type="http://schemas.openxmlformats.org/officeDocument/2006/relationships/hyperlink" Id="rId10" Target="factorization.qmd" TargetMode="External" /><Relationship Type="http://schemas.openxmlformats.org/officeDocument/2006/relationships/hyperlink" Id="rId59" Target="https://creativecommons.org/licenses/by-nc-sa/4.0/?ref=chooser-v1" TargetMode="External" /><Relationship Type="http://schemas.openxmlformats.org/officeDocument/2006/relationships/hyperlink" Id="rId21" Target="https://starmast.org/studyguides/completingthesquare.html" TargetMode="External" /><Relationship Type="http://schemas.openxmlformats.org/officeDocument/2006/relationships/hyperlink" Id="rId13" Target="introtocomplexnumbers.qmd" TargetMode="External" /><Relationship Type="http://schemas.openxmlformats.org/officeDocument/2006/relationships/hyperlink" Id="rId9" Target="introtoquadratics.qmd"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34"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55" Target="../proofsheets/ps-quadraticformula.qmd" TargetMode="External" /><Relationship Type="http://schemas.openxmlformats.org/officeDocument/2006/relationships/hyperlink" Id="rId58" Target="../questions/qs-completingthesquare.qmd" TargetMode="External" /><Relationship Type="http://schemas.openxmlformats.org/officeDocument/2006/relationships/hyperlink" Id="rId10" Target="factorization.qmd" TargetMode="External" /><Relationship Type="http://schemas.openxmlformats.org/officeDocument/2006/relationships/hyperlink" Id="rId59" Target="https://creativecommons.org/licenses/by-nc-sa/4.0/?ref=chooser-v1" TargetMode="External" /><Relationship Type="http://schemas.openxmlformats.org/officeDocument/2006/relationships/hyperlink" Id="rId21" Target="https://starmast.org/studyguides/completingthesquare.html" TargetMode="External" /><Relationship Type="http://schemas.openxmlformats.org/officeDocument/2006/relationships/hyperlink" Id="rId13" Target="introtocomplexnumbers.qmd" TargetMode="External" /><Relationship Type="http://schemas.openxmlformats.org/officeDocument/2006/relationships/hyperlink" Id="rId9" Target="introtoquadratics.qmd"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34"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2026-10-07T14:15:48Z</dcterms:created>
  <dcterms:modified xsi:type="dcterms:W3CDTF">2026-10-07T14:15:48Z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