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i/>
          <w:sz w:val="20"/>
        </w:rPr>
        <w:t>TÀI LIỆU MẪU CHO BUỔI CHIA SẺ – MỌI CÔNG TY, CON NGƯỜI, SỐ LIỆU ĐỀU HƯ CẤU</w:t>
      </w:r>
    </w:p>
    <w:p>
      <w:pPr>
        <w:spacing w:after="0"/>
        <w:jc w:val="center"/>
      </w:pPr>
      <w:r>
        <w:rPr>
          <w:b/>
          <w:i w:val="0"/>
          <w:sz w:val="24"/>
        </w:rPr>
        <w:t>CÔNG TY CP PHÂN PHỐI THIẾT BỊ VĂN PHÒNG SAO MAI</w:t>
      </w:r>
    </w:p>
    <w:p>
      <w:pPr>
        <w:spacing w:after="160"/>
        <w:jc w:val="center"/>
      </w:pPr>
      <w:r>
        <w:rPr>
          <w:b/>
          <w:i w:val="0"/>
          <w:sz w:val="24"/>
        </w:rPr>
        <w:t>PHÒNG KINH DOANH – CHI NHÁNH HÀ NỘI</w:t>
      </w:r>
    </w:p>
    <w:p>
      <w:pPr>
        <w:spacing w:after="200"/>
        <w:jc w:val="center"/>
      </w:pPr>
      <w:r>
        <w:rPr>
          <w:b/>
          <w:i w:val="0"/>
          <w:sz w:val="30"/>
        </w:rPr>
        <w:t>BÁO CÁO TUẦN [SỐ TUẦN] ([TỪ NGÀY] – [ĐẾN NGÀY])</w:t>
      </w:r>
    </w:p>
    <w:p>
      <w:r>
        <w:rPr>
          <w:b w:val="0"/>
          <w:i/>
        </w:rPr>
        <w:t>Người lập: [Họ tên]  ·  Gửi: Giám đốc Chi nhánh</w:t>
      </w:r>
    </w:p>
    <w:p>
      <w:pPr>
        <w:spacing w:before="160"/>
      </w:pPr>
      <w:r>
        <w:rPr>
          <w:b/>
          <w:i w:val="0"/>
        </w:rPr>
        <w:t>1. Tóm tắt tuần</w:t>
      </w:r>
    </w:p>
    <w:p>
      <w:r>
        <w:rPr>
          <w:b w:val="0"/>
          <w:i/>
        </w:rPr>
        <w:t>[3–4 câu: kết quả nổi bật, vấn đề chính, việc cần Giám đốc lưu ý]</w:t>
      </w:r>
    </w:p>
    <w:p>
      <w:pPr>
        <w:spacing w:before="160"/>
      </w:pPr>
      <w:r>
        <w:rPr>
          <w:b/>
          <w:i w:val="0"/>
        </w:rPr>
        <w:t>2. Kết quả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</w:tcPr>
          <w:p>
            <w:r/>
            <w:r>
              <w:rPr>
                <w:b/>
                <w:sz w:val="22"/>
              </w:rPr>
              <w:t>Chỉ tiêu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2"/>
              </w:rPr>
              <w:t>Kế hoạch tuần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2"/>
              </w:rPr>
              <w:t>Thực hiện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2"/>
              </w:rPr>
              <w:t>% KH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Doanh số (triệu đồng)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Số đơn hàng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Khách hàng mới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Thu hồi công nợ (triệu đồng)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</w:r>
          </w:p>
        </w:tc>
      </w:tr>
    </w:tbl>
    <w:p/>
    <w:p>
      <w:pPr>
        <w:spacing w:before="160"/>
      </w:pPr>
      <w:r>
        <w:rPr>
          <w:b/>
          <w:i w:val="0"/>
        </w:rPr>
        <w:t>3. Việc trễ hạn</w:t>
      </w:r>
    </w:p>
    <w:p>
      <w:r>
        <w:rPr>
          <w:b w:val="0"/>
          <w:i/>
        </w:rPr>
        <w:t>[Việc – Người phụ trách – Hạn cũ – Lý do – Hạn mới]</w:t>
      </w:r>
    </w:p>
    <w:p>
      <w:pPr>
        <w:spacing w:before="160"/>
      </w:pPr>
      <w:r>
        <w:rPr>
          <w:b/>
          <w:i w:val="0"/>
        </w:rPr>
        <w:t>4. Rủi ro &amp; đề xuất</w:t>
      </w:r>
    </w:p>
    <w:p>
      <w:r>
        <w:rPr>
          <w:b w:val="0"/>
          <w:i/>
        </w:rPr>
        <w:t>[Rủi ro – Mức độ – Đề xuất xử lý]</w:t>
      </w:r>
    </w:p>
    <w:p>
      <w:pPr>
        <w:spacing w:before="160"/>
      </w:pPr>
      <w:r>
        <w:rPr>
          <w:b/>
          <w:i w:val="0"/>
        </w:rPr>
        <w:t>5. Kế hoạch tuần tới</w:t>
      </w:r>
    </w:p>
    <w:p>
      <w:r>
        <w:rPr>
          <w:b w:val="0"/>
          <w:i/>
        </w:rPr>
        <w:t>[3–5 việc trọng tâm]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