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2EE9" w14:textId="0F644001" w:rsidR="00677BC9" w:rsidRDefault="00710DDA">
      <w:r>
        <w:t>Timothy Horrell</w:t>
      </w:r>
    </w:p>
    <w:p w14:paraId="30AAD747" w14:textId="7EE49D3F" w:rsidR="00710DDA" w:rsidRDefault="00710DDA">
      <w:r>
        <w:t>Application of ML</w:t>
      </w:r>
    </w:p>
    <w:p w14:paraId="54BE8695" w14:textId="4033B290" w:rsidR="00710DDA" w:rsidRDefault="00710DDA">
      <w:r>
        <w:t>Homework 6</w:t>
      </w:r>
    </w:p>
    <w:p w14:paraId="75D502BA" w14:textId="77777777" w:rsidR="00710DDA" w:rsidRDefault="00710DDA"/>
    <w:p w14:paraId="1F3D0CAD" w14:textId="5F9D409A" w:rsidR="00EF535F" w:rsidRDefault="00EF535F">
      <w:r>
        <w:rPr>
          <w:b/>
          <w:bCs/>
        </w:rPr>
        <w:t>Problem 1:</w:t>
      </w:r>
    </w:p>
    <w:p w14:paraId="1E3BC2AB" w14:textId="19B50FDA" w:rsidR="00511294" w:rsidRDefault="00286E19" w:rsidP="00511294">
      <w:pPr>
        <w:pStyle w:val="ListParagraph"/>
        <w:numPr>
          <w:ilvl w:val="0"/>
          <w:numId w:val="1"/>
        </w:numPr>
      </w:pPr>
      <w:proofErr w:type="spellStart"/>
      <w:r>
        <w:t>AirModel</w:t>
      </w:r>
      <w:proofErr w:type="spellEnd"/>
      <w:r>
        <w:t xml:space="preserve"> consists of two layers, the first being an LSTM layer which feeds a fully connected linear layer. The input of </w:t>
      </w:r>
      <w:r w:rsidR="00511294">
        <w:t>the LSTM is the input sequence given in airline-passengers.csv. The LSTM is one layer with 50 features which represent the hidden state h. The linear layer then has an output of a single value, the estimated airline passengers. This model is trained using the Adam optimizer and MSE Loss function.</w:t>
      </w:r>
    </w:p>
    <w:p w14:paraId="6ED59C18" w14:textId="77777777" w:rsidR="00511294" w:rsidRDefault="00511294" w:rsidP="00511294">
      <w:pPr>
        <w:pStyle w:val="ListParagraph"/>
      </w:pPr>
    </w:p>
    <w:p w14:paraId="391CF2AC" w14:textId="25C39CA0" w:rsidR="00511294" w:rsidRDefault="00511294" w:rsidP="00511294">
      <w:pPr>
        <w:pStyle w:val="ListParagraph"/>
        <w:numPr>
          <w:ilvl w:val="0"/>
          <w:numId w:val="1"/>
        </w:numPr>
      </w:pPr>
      <w:r>
        <w:t>Lookback parameter tuning:</w:t>
      </w:r>
    </w:p>
    <w:p w14:paraId="78658CBC" w14:textId="77777777" w:rsidR="00511294" w:rsidRDefault="00511294" w:rsidP="00511294"/>
    <w:p w14:paraId="5FE303BA" w14:textId="354A1C7D" w:rsidR="00511294" w:rsidRDefault="00511294" w:rsidP="00511294">
      <w:pPr>
        <w:ind w:left="720"/>
      </w:pPr>
      <w:r>
        <w:t>Lookback = 4</w:t>
      </w:r>
    </w:p>
    <w:p w14:paraId="1A3EA4FC" w14:textId="7F2DC6F2" w:rsidR="00511294" w:rsidRDefault="00511294" w:rsidP="00511294">
      <w:r w:rsidRPr="00511294">
        <w:rPr>
          <w:noProof/>
        </w:rPr>
        <w:drawing>
          <wp:inline distT="0" distB="0" distL="0" distR="0" wp14:anchorId="1A363A23" wp14:editId="2D610CE2">
            <wp:extent cx="3048425" cy="142895"/>
            <wp:effectExtent l="0" t="0" r="0" b="9525"/>
            <wp:docPr id="191317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1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FAA" w14:textId="434FF027" w:rsidR="00511294" w:rsidRDefault="00511294" w:rsidP="00511294">
      <w:r>
        <w:tab/>
      </w:r>
    </w:p>
    <w:p w14:paraId="06FD89D5" w14:textId="20E48471" w:rsidR="005F18AB" w:rsidRDefault="005F18AB" w:rsidP="00511294">
      <w:r>
        <w:tab/>
        <w:t>Lookback = 5</w:t>
      </w:r>
    </w:p>
    <w:p w14:paraId="6306A5BA" w14:textId="4AB86C90" w:rsidR="005F18AB" w:rsidRDefault="005F18AB" w:rsidP="00511294">
      <w:r w:rsidRPr="005F18AB">
        <w:rPr>
          <w:noProof/>
        </w:rPr>
        <w:drawing>
          <wp:inline distT="0" distB="0" distL="0" distR="0" wp14:anchorId="20299CF7" wp14:editId="77778299">
            <wp:extent cx="3057952" cy="152421"/>
            <wp:effectExtent l="0" t="0" r="9525" b="0"/>
            <wp:docPr id="8586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683" w14:textId="77777777" w:rsidR="005F18AB" w:rsidRDefault="005F18AB" w:rsidP="00511294"/>
    <w:p w14:paraId="28B10503" w14:textId="2FA24A7E" w:rsidR="00490E51" w:rsidRDefault="00490E51" w:rsidP="00511294">
      <w:r>
        <w:tab/>
        <w:t>Lookback = 6</w:t>
      </w:r>
    </w:p>
    <w:p w14:paraId="4C6F062C" w14:textId="29AA5797" w:rsidR="00ED48C6" w:rsidRDefault="005F18AB" w:rsidP="00511294">
      <w:r w:rsidRPr="005F18AB">
        <w:rPr>
          <w:noProof/>
        </w:rPr>
        <w:drawing>
          <wp:inline distT="0" distB="0" distL="0" distR="0" wp14:anchorId="06EEFEB2" wp14:editId="19ADA70B">
            <wp:extent cx="3067478" cy="142895"/>
            <wp:effectExtent l="0" t="0" r="0" b="9525"/>
            <wp:docPr id="153600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388" w14:textId="77777777" w:rsidR="005F18AB" w:rsidRDefault="005F18AB" w:rsidP="00511294"/>
    <w:p w14:paraId="5199E2C0" w14:textId="50BFA4E2" w:rsidR="005F18AB" w:rsidRDefault="005F18AB" w:rsidP="00511294">
      <w:r>
        <w:tab/>
        <w:t>Lookback = 7</w:t>
      </w:r>
    </w:p>
    <w:p w14:paraId="27891D9D" w14:textId="725D54A5" w:rsidR="005F18AB" w:rsidRDefault="005F18AB" w:rsidP="00511294">
      <w:r w:rsidRPr="005F18AB">
        <w:rPr>
          <w:noProof/>
        </w:rPr>
        <w:drawing>
          <wp:inline distT="0" distB="0" distL="0" distR="0" wp14:anchorId="01853DDA" wp14:editId="6FA27AA2">
            <wp:extent cx="3067478" cy="142895"/>
            <wp:effectExtent l="0" t="0" r="0" b="9525"/>
            <wp:docPr id="14583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9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977" w14:textId="77777777" w:rsidR="005F18AB" w:rsidRDefault="005F18AB" w:rsidP="00511294"/>
    <w:p w14:paraId="48A1F311" w14:textId="773FE842" w:rsidR="00ED48C6" w:rsidRDefault="00ED48C6" w:rsidP="00ED48C6">
      <w:pPr>
        <w:jc w:val="both"/>
      </w:pPr>
      <w:r>
        <w:tab/>
        <w:t>Lookback = 8</w:t>
      </w:r>
    </w:p>
    <w:p w14:paraId="4423C5DA" w14:textId="27021B43" w:rsidR="00490E51" w:rsidRDefault="005F18AB" w:rsidP="00511294">
      <w:r w:rsidRPr="005F18AB">
        <w:rPr>
          <w:noProof/>
        </w:rPr>
        <w:drawing>
          <wp:inline distT="0" distB="0" distL="0" distR="0" wp14:anchorId="16DC9E80" wp14:editId="28B96114">
            <wp:extent cx="3057952" cy="152421"/>
            <wp:effectExtent l="0" t="0" r="9525" b="0"/>
            <wp:docPr id="11356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BA6" w14:textId="77777777" w:rsidR="005F18AB" w:rsidRDefault="005F18AB" w:rsidP="00511294"/>
    <w:p w14:paraId="262B8D68" w14:textId="781C78C3" w:rsidR="00511294" w:rsidRDefault="00511294" w:rsidP="00511294">
      <w:r>
        <w:tab/>
        <w:t>Lookback = 10</w:t>
      </w:r>
    </w:p>
    <w:p w14:paraId="19F8574C" w14:textId="791C1D39" w:rsidR="00511294" w:rsidRDefault="00490E51" w:rsidP="00511294">
      <w:r w:rsidRPr="00490E51">
        <w:rPr>
          <w:noProof/>
        </w:rPr>
        <w:drawing>
          <wp:inline distT="0" distB="0" distL="0" distR="0" wp14:anchorId="469A1CFA" wp14:editId="215673AC">
            <wp:extent cx="3048425" cy="133369"/>
            <wp:effectExtent l="0" t="0" r="0" b="0"/>
            <wp:docPr id="5379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C7AA" w14:textId="77777777" w:rsidR="00511294" w:rsidRDefault="00511294" w:rsidP="00511294"/>
    <w:p w14:paraId="3D90E608" w14:textId="56BFE546" w:rsidR="00511294" w:rsidRDefault="00511294" w:rsidP="00511294">
      <w:r>
        <w:tab/>
        <w:t>Lookback = 20</w:t>
      </w:r>
    </w:p>
    <w:p w14:paraId="7ADA8FAF" w14:textId="0CE69C33" w:rsidR="00490E51" w:rsidRDefault="00490E51" w:rsidP="00511294">
      <w:r w:rsidRPr="00490E51">
        <w:rPr>
          <w:noProof/>
        </w:rPr>
        <w:drawing>
          <wp:inline distT="0" distB="0" distL="0" distR="0" wp14:anchorId="484A462B" wp14:editId="6472ACCC">
            <wp:extent cx="3038899" cy="152421"/>
            <wp:effectExtent l="0" t="0" r="9525" b="0"/>
            <wp:docPr id="84164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44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660F" w14:textId="77777777" w:rsidR="00490E51" w:rsidRDefault="00490E51" w:rsidP="00511294"/>
    <w:p w14:paraId="3B9E743F" w14:textId="61B7C197" w:rsidR="00490E51" w:rsidRDefault="00490E51" w:rsidP="00511294">
      <w:r>
        <w:tab/>
        <w:t>Lookback = 30</w:t>
      </w:r>
    </w:p>
    <w:p w14:paraId="7B66E547" w14:textId="32D6B11D" w:rsidR="00490E51" w:rsidRDefault="005F18AB" w:rsidP="00511294">
      <w:r w:rsidRPr="005F18AB">
        <w:rPr>
          <w:noProof/>
        </w:rPr>
        <w:drawing>
          <wp:inline distT="0" distB="0" distL="0" distR="0" wp14:anchorId="7155636C" wp14:editId="73D427C8">
            <wp:extent cx="3010320" cy="152421"/>
            <wp:effectExtent l="0" t="0" r="0" b="0"/>
            <wp:docPr id="15916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BCCB" w14:textId="77777777" w:rsidR="005F18AB" w:rsidRDefault="005F18AB" w:rsidP="00511294"/>
    <w:p w14:paraId="7AE09EDE" w14:textId="58F2983C" w:rsidR="005F18AB" w:rsidRDefault="005F18AB" w:rsidP="00511294">
      <w:r>
        <w:t>Given these results, the best value for the lookback parameter in the data loader is with lookback=6.</w:t>
      </w:r>
    </w:p>
    <w:p w14:paraId="73A05A50" w14:textId="77777777" w:rsidR="0026559F" w:rsidRDefault="0026559F" w:rsidP="00511294"/>
    <w:p w14:paraId="7A45531E" w14:textId="54C2E950" w:rsidR="0026559F" w:rsidRDefault="0026559F" w:rsidP="00511294">
      <w:r>
        <w:rPr>
          <w:b/>
          <w:bCs/>
        </w:rPr>
        <w:t>Problem 2:</w:t>
      </w:r>
    </w:p>
    <w:p w14:paraId="37082D5B" w14:textId="352F5455" w:rsidR="00FF6B85" w:rsidRDefault="00C76128" w:rsidP="00FF6B85">
      <w:pPr>
        <w:pStyle w:val="ListParagraph"/>
        <w:numPr>
          <w:ilvl w:val="0"/>
          <w:numId w:val="2"/>
        </w:numPr>
      </w:pPr>
      <w:r>
        <w:t xml:space="preserve">The transformer </w:t>
      </w:r>
      <w:r w:rsidR="00FF6B85">
        <w:t>consists</w:t>
      </w:r>
      <w:r w:rsidR="00CA6C34">
        <w:t xml:space="preserve"> of encoder layers, decoder layers, and within these is a feed forward neural </w:t>
      </w:r>
      <w:r w:rsidR="008F769C">
        <w:t>network and self-attention calculations</w:t>
      </w:r>
      <w:r w:rsidR="00CA6C34">
        <w:t xml:space="preserve">. </w:t>
      </w:r>
      <w:r w:rsidR="008F769C">
        <w:t xml:space="preserve">These attributes are established when the transformer is initialized. To start, the embedding is size 512, with the feed forward </w:t>
      </w:r>
      <w:r w:rsidR="008F769C">
        <w:lastRenderedPageBreak/>
        <w:t xml:space="preserve">network having dimensionality of 512 also. To start with there are two encoder structures and two decoder structures before assessing output probabilities. </w:t>
      </w:r>
      <w:r w:rsidR="00CA6C34">
        <w:t>Note that the first encoder and decoder also use an embedding layer</w:t>
      </w:r>
      <w:r w:rsidR="00FF6B85">
        <w:t>. The transformer uses cross entropy loss and the Adam optimizer for training.</w:t>
      </w:r>
      <w:r w:rsidR="008F769C">
        <w:t xml:space="preserve"> </w:t>
      </w:r>
    </w:p>
    <w:p w14:paraId="748D9FF8" w14:textId="1D7649CE" w:rsidR="008F769C" w:rsidRDefault="00475FE8" w:rsidP="00FF6B85">
      <w:pPr>
        <w:pStyle w:val="ListParagraph"/>
        <w:numPr>
          <w:ilvl w:val="0"/>
          <w:numId w:val="2"/>
        </w:numPr>
      </w:pPr>
      <w:r>
        <w:t>Training completed, sentences below:</w:t>
      </w:r>
    </w:p>
    <w:p w14:paraId="3CA2C122" w14:textId="2885A77F" w:rsidR="005F658D" w:rsidRDefault="005F658D" w:rsidP="005F658D">
      <w:r w:rsidRPr="005F658D">
        <w:drawing>
          <wp:inline distT="0" distB="0" distL="0" distR="0" wp14:anchorId="2A778A6E" wp14:editId="27E82DA2">
            <wp:extent cx="5943600" cy="1438275"/>
            <wp:effectExtent l="0" t="0" r="0" b="0"/>
            <wp:docPr id="780208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811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C87" w14:textId="77777777" w:rsidR="005F658D" w:rsidRDefault="005F658D" w:rsidP="005F658D"/>
    <w:p w14:paraId="5EAAC63E" w14:textId="5C97E918" w:rsidR="00475FE8" w:rsidRDefault="00475FE8" w:rsidP="00FF6B85">
      <w:pPr>
        <w:pStyle w:val="ListParagraph"/>
        <w:numPr>
          <w:ilvl w:val="0"/>
          <w:numId w:val="2"/>
        </w:numPr>
      </w:pPr>
      <w:r>
        <w:t>Layers = 2</w:t>
      </w:r>
    </w:p>
    <w:p w14:paraId="1515BACF" w14:textId="220E9482" w:rsidR="00475FE8" w:rsidRDefault="005F658D" w:rsidP="00E94004">
      <w:pPr>
        <w:ind w:left="360"/>
        <w:jc w:val="center"/>
      </w:pPr>
      <w:r w:rsidRPr="005F658D">
        <w:drawing>
          <wp:inline distT="0" distB="0" distL="0" distR="0" wp14:anchorId="246410AD" wp14:editId="30ABA1EC">
            <wp:extent cx="5661329" cy="1040184"/>
            <wp:effectExtent l="0" t="0" r="0" b="0"/>
            <wp:docPr id="15333926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266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712" cy="10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CB52" w14:textId="77777777" w:rsidR="00475FE8" w:rsidRDefault="00475FE8" w:rsidP="00475FE8">
      <w:pPr>
        <w:pStyle w:val="ListParagraph"/>
      </w:pPr>
    </w:p>
    <w:p w14:paraId="0890587D" w14:textId="0FB8A839" w:rsidR="00475FE8" w:rsidRDefault="00475FE8" w:rsidP="00475FE8">
      <w:pPr>
        <w:pStyle w:val="ListParagraph"/>
      </w:pPr>
      <w:r>
        <w:t>Layers = 3</w:t>
      </w:r>
    </w:p>
    <w:p w14:paraId="4356EA39" w14:textId="4DF9C456" w:rsidR="005F658D" w:rsidRPr="0026559F" w:rsidRDefault="00E94004" w:rsidP="00E94004">
      <w:pPr>
        <w:jc w:val="center"/>
      </w:pPr>
      <w:r w:rsidRPr="00E94004">
        <w:drawing>
          <wp:inline distT="0" distB="0" distL="0" distR="0" wp14:anchorId="01EDF894" wp14:editId="58E875B9">
            <wp:extent cx="5683049" cy="1176793"/>
            <wp:effectExtent l="0" t="0" r="0" b="0"/>
            <wp:docPr id="2076636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68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065" cy="11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8D" w:rsidRPr="0026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E5E"/>
    <w:multiLevelType w:val="hybridMultilevel"/>
    <w:tmpl w:val="47947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4A05"/>
    <w:multiLevelType w:val="hybridMultilevel"/>
    <w:tmpl w:val="C6FC3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30900">
    <w:abstractNumId w:val="0"/>
  </w:num>
  <w:num w:numId="2" w16cid:durableId="190965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316"/>
    <w:rsid w:val="0009273E"/>
    <w:rsid w:val="00153C37"/>
    <w:rsid w:val="0026559F"/>
    <w:rsid w:val="00286E19"/>
    <w:rsid w:val="00475FE8"/>
    <w:rsid w:val="00490E51"/>
    <w:rsid w:val="004B6233"/>
    <w:rsid w:val="00511294"/>
    <w:rsid w:val="005F18AB"/>
    <w:rsid w:val="005F658D"/>
    <w:rsid w:val="00641F78"/>
    <w:rsid w:val="00677BC9"/>
    <w:rsid w:val="006F7210"/>
    <w:rsid w:val="00710DDA"/>
    <w:rsid w:val="008F769C"/>
    <w:rsid w:val="00C2123E"/>
    <w:rsid w:val="00C76128"/>
    <w:rsid w:val="00CA6C34"/>
    <w:rsid w:val="00E94004"/>
    <w:rsid w:val="00ED48C6"/>
    <w:rsid w:val="00EF535F"/>
    <w:rsid w:val="00F75316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2AA4"/>
  <w15:chartTrackingRefBased/>
  <w15:docId w15:val="{EE6E1F78-413C-4F20-BECC-D7F750BE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12</cp:revision>
  <dcterms:created xsi:type="dcterms:W3CDTF">2024-03-20T13:54:00Z</dcterms:created>
  <dcterms:modified xsi:type="dcterms:W3CDTF">2024-03-20T22:46:00Z</dcterms:modified>
</cp:coreProperties>
</file>