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92666"/>
            <wp:effectExtent b="0" l="0" r="0" t="0"/>
            <wp:docPr descr="Figure 1: Расширенные атрибуты файла" title="" id="22" name="Picture"/>
            <a:graphic>
              <a:graphicData uri="http://schemas.openxmlformats.org/drawingml/2006/picture">
                <pic:pic>
                  <pic:nvPicPr>
                    <pic:cNvPr descr="../img/Image%2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Расширенные атрибуты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8" w:name="fig:002"/>
      <w:r>
        <w:drawing>
          <wp:inline>
            <wp:extent cx="5334000" cy="477340"/>
            <wp:effectExtent b="0" l="0" r="0" t="0"/>
            <wp:docPr descr="Figure 2: Установка прав" title="" id="26" name="Picture"/>
            <a:graphic>
              <a:graphicData uri="http://schemas.openxmlformats.org/drawingml/2006/picture">
                <pic:pic>
                  <pic:nvPicPr>
                    <pic:cNvPr descr="../img/Image%20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):</w:t>
      </w:r>
    </w:p>
    <w:p>
      <w:pPr>
        <w:pStyle w:val="CaptionedFigure"/>
      </w:pPr>
      <w:bookmarkStart w:id="32" w:name="fig:003"/>
      <w:r>
        <w:drawing>
          <wp:inline>
            <wp:extent cx="5334000" cy="603481"/>
            <wp:effectExtent b="0" l="0" r="0" t="0"/>
            <wp:docPr descr="Figure 3: Установка расширенного атрибута" title="" id="30" name="Picture"/>
            <a:graphic>
              <a:graphicData uri="http://schemas.openxmlformats.org/drawingml/2006/picture">
                <pic:pic>
                  <pic:nvPicPr>
                    <pic:cNvPr descr="../img/Image%20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Установка расширенного атрибута</w:t>
      </w:r>
    </w:p>
    <w:p>
      <w:pPr>
        <w:pStyle w:val="BodyText"/>
      </w:pPr>
      <w:r>
        <w:t xml:space="preserve">В ответ получаем отказ от выполнения операции.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администратора. Попробуйте установить расширенный атрибут a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</w:t>
      </w:r>
    </w:p>
    <w:p>
      <w:pPr>
        <w:pStyle w:val="CaptionedFigure"/>
      </w:pPr>
      <w:bookmarkStart w:id="36" w:name="fig:004"/>
      <w:r>
        <w:drawing>
          <wp:inline>
            <wp:extent cx="5334000" cy="309745"/>
            <wp:effectExtent b="0" l="0" r="0" t="0"/>
            <wp:docPr descr="Figure 4: Установка расширенного атрибута от имени суперпользователя" title="" id="34" name="Picture"/>
            <a:graphic>
              <a:graphicData uri="http://schemas.openxmlformats.org/drawingml/2006/picture">
                <pic:pic>
                  <pic:nvPicPr>
                    <pic:cNvPr descr="../img/Image%20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Установка расширенного атрибута от имени суперпользователя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 (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):</w:t>
      </w:r>
    </w:p>
    <w:p>
      <w:pPr>
        <w:pStyle w:val="CaptionedFigure"/>
      </w:pPr>
      <w:bookmarkStart w:id="40" w:name="fig:005"/>
      <w:r>
        <w:drawing>
          <wp:inline>
            <wp:extent cx="5334000" cy="404090"/>
            <wp:effectExtent b="0" l="0" r="0" t="0"/>
            <wp:docPr descr="Figure 5: Проверка" title="" id="38" name="Picture"/>
            <a:graphic>
              <a:graphicData uri="http://schemas.openxmlformats.org/drawingml/2006/picture">
                <pic:pic>
                  <pic:nvPicPr>
                    <pic:cNvPr descr="../img/Image%200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Проверка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. После этого выполните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Убедитесь, что слово test было успешно записано в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(</w:t>
      </w:r>
      <w:hyperlink w:anchor="fig:006">
        <w:r>
          <w:rPr>
            <w:rStyle w:val="Hyperlink"/>
          </w:rPr>
          <w:t xml:space="preserve">Рис. 6</w:t>
        </w:r>
      </w:hyperlink>
      <w:r>
        <w:t xml:space="preserve">).</w:t>
      </w:r>
    </w:p>
    <w:p>
      <w:pPr>
        <w:pStyle w:val="CaptionedFigure"/>
      </w:pPr>
      <w:bookmarkStart w:id="44" w:name="fig:006"/>
      <w:r>
        <w:drawing>
          <wp:inline>
            <wp:extent cx="5334000" cy="785003"/>
            <wp:effectExtent b="0" l="0" r="0" t="0"/>
            <wp:docPr descr="Figure 6: Дозапись и чтение файла" title="" id="42" name="Picture"/>
            <a:graphic>
              <a:graphicData uri="http://schemas.openxmlformats.org/drawingml/2006/picture">
                <pic:pic>
                  <pic:nvPicPr>
                    <pic:cNvPr descr="../img/Image%200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Дозапись и чтение файла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(</w:t>
      </w:r>
      <w:hyperlink w:anchor="fig:007">
        <w:r>
          <w:rPr>
            <w:rStyle w:val="Hyperlink"/>
          </w:rPr>
          <w:t xml:space="preserve">Рис. 7</w:t>
        </w:r>
      </w:hyperlink>
      <w:r>
        <w:t xml:space="preserve">). Попробуйте переименовать файл (</w:t>
      </w:r>
      <w:hyperlink w:anchor="fig:008">
        <w:r>
          <w:rPr>
            <w:rStyle w:val="Hyperlink"/>
          </w:rPr>
          <w:t xml:space="preserve">Рис. 8</w:t>
        </w:r>
      </w:hyperlink>
      <w:r>
        <w:t xml:space="preserve">).</w:t>
      </w:r>
    </w:p>
    <w:p>
      <w:pPr>
        <w:pStyle w:val="CaptionedFigure"/>
      </w:pPr>
      <w:bookmarkStart w:id="48" w:name="fig:007"/>
      <w:r>
        <w:drawing>
          <wp:inline>
            <wp:extent cx="5334000" cy="328093"/>
            <wp:effectExtent b="0" l="0" r="0" t="0"/>
            <wp:docPr descr="Figure 7: Перезапись файла" title="" id="46" name="Picture"/>
            <a:graphic>
              <a:graphicData uri="http://schemas.openxmlformats.org/drawingml/2006/picture">
                <pic:pic>
                  <pic:nvPicPr>
                    <pic:cNvPr descr="../img/Image%200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Перезапись файла</w:t>
      </w:r>
    </w:p>
    <w:p>
      <w:pPr>
        <w:pStyle w:val="CaptionedFigure"/>
      </w:pPr>
      <w:bookmarkStart w:id="52" w:name="fig:008"/>
      <w:r>
        <w:drawing>
          <wp:inline>
            <wp:extent cx="5334000" cy="323059"/>
            <wp:effectExtent b="0" l="0" r="0" t="0"/>
            <wp:docPr descr="Figure 8: Переименование файла" title="" id="50" name="Picture"/>
            <a:graphic>
              <a:graphicData uri="http://schemas.openxmlformats.org/drawingml/2006/picture">
                <pic:pic>
                  <pic:nvPicPr>
                    <pic:cNvPr descr="../img/Image%200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Переименование файла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 (</w:t>
      </w:r>
      <w:hyperlink w:anchor="fig:009">
        <w:r>
          <w:rPr>
            <w:rStyle w:val="Hyperlink"/>
          </w:rPr>
          <w:t xml:space="preserve">Рис. 9</w:t>
        </w:r>
      </w:hyperlink>
      <w:r>
        <w:t xml:space="preserve">). Удалось ли вам успешно выполнить указанные команды?</w:t>
      </w:r>
    </w:p>
    <w:p>
      <w:pPr>
        <w:pStyle w:val="CaptionedFigure"/>
      </w:pPr>
      <w:bookmarkStart w:id="56" w:name="fig:009"/>
      <w:r>
        <w:drawing>
          <wp:inline>
            <wp:extent cx="5334000" cy="406077"/>
            <wp:effectExtent b="0" l="0" r="0" t="0"/>
            <wp:docPr descr="Figure 9: Установка прав" title="" id="54" name="Picture"/>
            <a:graphic>
              <a:graphicData uri="http://schemas.openxmlformats.org/drawingml/2006/picture">
                <pic:pic>
                  <pic:nvPicPr>
                    <pic:cNvPr descr="../img/Image%200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Установка прав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(</w:t>
      </w:r>
      <w:hyperlink w:anchor="fig:010">
        <w:r>
          <w:rPr>
            <w:rStyle w:val="Hyperlink"/>
          </w:rPr>
          <w:t xml:space="preserve">Рис. 10</w:t>
        </w:r>
      </w:hyperlink>
      <w:r>
        <w:t xml:space="preserve">).</w:t>
      </w:r>
    </w:p>
    <w:p>
      <w:pPr>
        <w:pStyle w:val="CaptionedFigure"/>
      </w:pPr>
      <w:bookmarkStart w:id="60" w:name="fig:010"/>
      <w:r>
        <w:drawing>
          <wp:inline>
            <wp:extent cx="5334000" cy="270326"/>
            <wp:effectExtent b="0" l="0" r="0" t="0"/>
            <wp:docPr descr="Figure 10: Удаление атрибута" title="" id="58" name="Picture"/>
            <a:graphic>
              <a:graphicData uri="http://schemas.openxmlformats.org/drawingml/2006/picture">
                <pic:pic>
                  <pic:nvPicPr>
                    <pic:cNvPr descr="../img/Image%20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Удаление атрибута</w:t>
      </w:r>
    </w:p>
    <w:p>
      <w:pPr>
        <w:pStyle w:val="BodyText"/>
      </w:pP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 (</w:t>
      </w:r>
      <w:hyperlink w:anchor="fig:011">
        <w:r>
          <w:rPr>
            <w:rStyle w:val="Hyperlink"/>
          </w:rPr>
          <w:t xml:space="preserve">Рис. 11</w:t>
        </w:r>
      </w:hyperlink>
      <w:r>
        <w:t xml:space="preserve">).</w:t>
      </w:r>
    </w:p>
    <w:p>
      <w:pPr>
        <w:pStyle w:val="CaptionedFigure"/>
      </w:pPr>
      <w:bookmarkStart w:id="64" w:name="fig:011"/>
      <w:r>
        <w:drawing>
          <wp:inline>
            <wp:extent cx="5334000" cy="1453200"/>
            <wp:effectExtent b="0" l="0" r="0" t="0"/>
            <wp:docPr descr="Figure 11: Повтор операций" title="" id="62" name="Picture"/>
            <a:graphic>
              <a:graphicData uri="http://schemas.openxmlformats.org/drawingml/2006/picture">
                <pic:pic>
                  <pic:nvPicPr>
                    <pic:cNvPr descr="../img/Image%200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Повтор операций</w:t>
      </w:r>
    </w:p>
    <w:p>
      <w:pPr>
        <w:pStyle w:val="BodyText"/>
      </w:pPr>
      <w:r>
        <w:t xml:space="preserve">Теперь удается выполнить те операции, которые раннее не удавалось выполнить.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 (</w:t>
      </w:r>
      <w:hyperlink w:anchor="fig:012">
        <w:r>
          <w:rPr>
            <w:rStyle w:val="Hyperlink"/>
          </w:rPr>
          <w:t xml:space="preserve">Рис. 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Рис. 13</w:t>
        </w:r>
      </w:hyperlink>
      <w:r>
        <w:t xml:space="preserve">).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</w:p>
    <w:p>
      <w:pPr>
        <w:pStyle w:val="CaptionedFigure"/>
      </w:pPr>
      <w:bookmarkStart w:id="68" w:name="fig:012"/>
      <w:r>
        <w:drawing>
          <wp:inline>
            <wp:extent cx="5334000" cy="518948"/>
            <wp:effectExtent b="0" l="0" r="0" t="0"/>
            <wp:docPr descr="Figure 12: Установка атрибута i" title="" id="66" name="Picture"/>
            <a:graphic>
              <a:graphicData uri="http://schemas.openxmlformats.org/drawingml/2006/picture">
                <pic:pic>
                  <pic:nvPicPr>
                    <pic:cNvPr descr="../img/Image%200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Установка атрибута i</w:t>
      </w:r>
    </w:p>
    <w:p>
      <w:pPr>
        <w:pStyle w:val="CaptionedFigure"/>
      </w:pPr>
      <w:bookmarkStart w:id="72" w:name="fig:013"/>
      <w:r>
        <w:drawing>
          <wp:inline>
            <wp:extent cx="5334000" cy="1993622"/>
            <wp:effectExtent b="0" l="0" r="0" t="0"/>
            <wp:docPr descr="Figure 13: Повтор операций c атрибутом i" title="" id="70" name="Picture"/>
            <a:graphic>
              <a:graphicData uri="http://schemas.openxmlformats.org/drawingml/2006/picture">
                <pic:pic>
                  <pic:nvPicPr>
                    <pic:cNvPr descr="../img/Image%200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Повтор операций c атрибутом i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74"/>
    <w:bookmarkStart w:id="76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Лабораторная работа №4. - 2 с. URL:</w:t>
      </w:r>
      <w:r>
        <w:t xml:space="preserve"> </w:t>
      </w:r>
      <w:hyperlink r:id="rId75">
        <w:r>
          <w:rPr>
            <w:rStyle w:val="Hyperlink"/>
          </w:rPr>
          <w:t xml:space="preserve">https://esystem.rudn.ru/pluginfile.php/1651887/mod_resource/content/3/004-lab_discret_extattr.pdf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hyperlink" Id="rId75" Target="https://esystem.rudn.ru/pluginfile.php/1651887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esystem.rudn.ru/pluginfile.php/1651887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Тимур Дмитриевич Калинин</dc:creator>
  <dc:language>ru-RU</dc:language>
  <cp:keywords/>
  <dcterms:created xsi:type="dcterms:W3CDTF">2022-09-26T16:10:48Z</dcterms:created>
  <dcterms:modified xsi:type="dcterms:W3CDTF">2022-09-26T16:10:48Z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True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