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jc w:val="center"/>
        <w:outlineLvl w:val="0"/>
        <w:rPr>
          <w:rFonts w:ascii="宋体" w:hAnsi="宋体" w:cs="宋体"/>
          <w:b/>
          <w:sz w:val="44"/>
          <w:szCs w:val="44"/>
        </w:rPr>
      </w:pPr>
      <w:r>
        <w:rPr>
          <w:rFonts w:hint="eastAsia" w:ascii="宋体" w:hAnsi="宋体" w:cs="宋体"/>
          <w:b/>
          <w:sz w:val="44"/>
          <w:szCs w:val="44"/>
        </w:rPr>
        <w:t>应用基础实践一（网络+Java）</w:t>
      </w: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jc w:val="center"/>
        <w:outlineLvl w:val="0"/>
        <w:rPr>
          <w:rFonts w:ascii="宋体" w:hAnsi="宋体" w:cs="宋体"/>
          <w:b/>
          <w:sz w:val="28"/>
          <w:szCs w:val="28"/>
        </w:rPr>
      </w:pPr>
      <w:r>
        <w:rPr>
          <w:rFonts w:hint="eastAsia" w:ascii="宋体" w:hAnsi="宋体" w:cs="宋体"/>
          <w:b/>
          <w:sz w:val="28"/>
          <w:szCs w:val="28"/>
        </w:rPr>
        <w:t>实践任务书(一)</w:t>
      </w:r>
    </w:p>
    <w:p>
      <w:pPr>
        <w:spacing w:line="360" w:lineRule="auto"/>
        <w:jc w:val="center"/>
        <w:outlineLvl w:val="0"/>
        <w:rPr>
          <w:rFonts w:ascii="宋体" w:hAnsi="宋体" w:cs="宋体"/>
          <w:b/>
          <w:sz w:val="28"/>
          <w:szCs w:val="28"/>
        </w:rPr>
      </w:pPr>
      <w:r>
        <w:rPr>
          <w:rFonts w:hint="eastAsia" w:ascii="宋体" w:hAnsi="宋体" w:cs="宋体"/>
          <w:b/>
          <w:sz w:val="28"/>
          <w:szCs w:val="28"/>
        </w:rPr>
        <w:t>实践指导书(二)</w:t>
      </w: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rPr>
          <w:rFonts w:ascii="宋体" w:hAnsi="宋体" w:cs="宋体"/>
          <w:b/>
          <w:sz w:val="28"/>
          <w:szCs w:val="28"/>
        </w:rPr>
      </w:pPr>
    </w:p>
    <w:p>
      <w:pPr>
        <w:spacing w:line="360" w:lineRule="auto"/>
        <w:jc w:val="center"/>
        <w:outlineLvl w:val="0"/>
        <w:rPr>
          <w:rFonts w:ascii="宋体" w:hAnsi="宋体" w:cs="宋体"/>
          <w:b/>
          <w:sz w:val="28"/>
          <w:szCs w:val="28"/>
        </w:rPr>
      </w:pPr>
      <w:r>
        <w:rPr>
          <w:rFonts w:hint="eastAsia" w:ascii="宋体" w:hAnsi="宋体" w:cs="宋体"/>
          <w:b/>
          <w:sz w:val="28"/>
          <w:szCs w:val="28"/>
        </w:rPr>
        <w:t>计算机学院</w:t>
      </w:r>
    </w:p>
    <w:p>
      <w:pPr>
        <w:spacing w:line="360" w:lineRule="auto"/>
        <w:jc w:val="center"/>
        <w:outlineLvl w:val="0"/>
        <w:rPr>
          <w:rFonts w:ascii="宋体" w:hAnsi="宋体" w:cs="宋体"/>
          <w:b/>
          <w:sz w:val="28"/>
          <w:szCs w:val="28"/>
        </w:rPr>
      </w:pPr>
      <w:r>
        <w:rPr>
          <w:rFonts w:ascii="宋体" w:hAnsi="宋体" w:cs="宋体"/>
          <w:b/>
          <w:sz w:val="28"/>
          <w:szCs w:val="28"/>
        </w:rPr>
        <w:t>20</w:t>
      </w:r>
      <w:r>
        <w:rPr>
          <w:rFonts w:hint="eastAsia" w:ascii="宋体" w:hAnsi="宋体" w:cs="宋体"/>
          <w:b/>
          <w:sz w:val="28"/>
          <w:szCs w:val="28"/>
          <w:lang w:val="en-US" w:eastAsia="zh-CN"/>
        </w:rPr>
        <w:t>24</w:t>
      </w:r>
      <w:r>
        <w:rPr>
          <w:rFonts w:hint="eastAsia" w:ascii="宋体" w:hAnsi="宋体" w:cs="宋体"/>
          <w:b/>
          <w:sz w:val="28"/>
          <w:szCs w:val="28"/>
        </w:rPr>
        <w:t>年</w:t>
      </w:r>
      <w:r>
        <w:rPr>
          <w:rFonts w:hint="eastAsia" w:ascii="宋体" w:hAnsi="宋体" w:cs="宋体"/>
          <w:b/>
          <w:sz w:val="28"/>
          <w:szCs w:val="28"/>
          <w:lang w:val="en-US" w:eastAsia="zh-CN"/>
        </w:rPr>
        <w:t>5</w:t>
      </w:r>
      <w:r>
        <w:rPr>
          <w:rFonts w:hint="eastAsia" w:ascii="宋体" w:hAnsi="宋体" w:cs="宋体"/>
          <w:b/>
          <w:sz w:val="28"/>
          <w:szCs w:val="28"/>
        </w:rPr>
        <w:t>月</w:t>
      </w:r>
    </w:p>
    <w:p>
      <w:pPr>
        <w:spacing w:line="360" w:lineRule="auto"/>
        <w:rPr>
          <w:rFonts w:ascii="宋体" w:hAnsi="宋体" w:cs="宋体"/>
          <w:b/>
          <w:sz w:val="28"/>
          <w:szCs w:val="28"/>
        </w:rPr>
      </w:pPr>
    </w:p>
    <w:p>
      <w:pPr>
        <w:spacing w:line="360" w:lineRule="auto"/>
        <w:outlineLvl w:val="0"/>
        <w:rPr>
          <w:rFonts w:ascii="宋体" w:hAnsi="宋体" w:cs="宋体"/>
          <w:b/>
          <w:sz w:val="44"/>
          <w:szCs w:val="44"/>
        </w:rPr>
      </w:pPr>
      <w:r>
        <w:rPr>
          <w:rFonts w:hint="eastAsia" w:ascii="宋体" w:hAnsi="宋体" w:cs="宋体"/>
          <w:b/>
          <w:sz w:val="44"/>
          <w:szCs w:val="44"/>
        </w:rPr>
        <w:t>第一部分：实践任务书</w:t>
      </w:r>
    </w:p>
    <w:p>
      <w:pPr>
        <w:pStyle w:val="11"/>
        <w:numPr>
          <w:ilvl w:val="0"/>
          <w:numId w:val="1"/>
        </w:numPr>
        <w:spacing w:line="360" w:lineRule="auto"/>
        <w:ind w:firstLineChars="0"/>
        <w:outlineLvl w:val="1"/>
        <w:rPr>
          <w:rFonts w:ascii="宋体" w:hAnsi="宋体" w:cs="宋体"/>
          <w:b/>
          <w:sz w:val="28"/>
          <w:szCs w:val="28"/>
        </w:rPr>
      </w:pPr>
      <w:r>
        <w:rPr>
          <w:rFonts w:hint="eastAsia" w:ascii="宋体" w:hAnsi="宋体" w:cs="宋体"/>
          <w:b/>
          <w:sz w:val="28"/>
          <w:szCs w:val="28"/>
        </w:rPr>
        <w:t>基本情况</w:t>
      </w:r>
    </w:p>
    <w:p>
      <w:pPr>
        <w:spacing w:line="360" w:lineRule="auto"/>
        <w:outlineLvl w:val="2"/>
        <w:rPr>
          <w:rFonts w:ascii="宋体" w:hAnsi="宋体" w:cs="宋体"/>
          <w:b/>
          <w:color w:val="000000" w:themeColor="text1"/>
          <w:sz w:val="24"/>
          <w14:textFill>
            <w14:solidFill>
              <w14:schemeClr w14:val="tx1"/>
            </w14:solidFill>
          </w14:textFill>
        </w:rPr>
      </w:pPr>
      <w:r>
        <w:rPr>
          <w:rFonts w:hint="eastAsia" w:ascii="宋体" w:hAnsi="宋体" w:cs="宋体"/>
          <w:b/>
          <w:color w:val="000000" w:themeColor="text1"/>
          <w:sz w:val="24"/>
          <w14:textFill>
            <w14:solidFill>
              <w14:schemeClr w14:val="tx1"/>
            </w14:solidFill>
          </w14:textFill>
        </w:rPr>
        <w:t>1、基本</w:t>
      </w:r>
      <w:r>
        <w:rPr>
          <w:rFonts w:ascii="宋体" w:hAnsi="宋体" w:cs="宋体"/>
          <w:b/>
          <w:color w:val="000000" w:themeColor="text1"/>
          <w:sz w:val="24"/>
          <w14:textFill>
            <w14:solidFill>
              <w14:schemeClr w14:val="tx1"/>
            </w14:solidFill>
          </w14:textFill>
        </w:rPr>
        <w:t>信息</w:t>
      </w:r>
    </w:p>
    <w:p>
      <w:pPr>
        <w:spacing w:line="400" w:lineRule="exact"/>
        <w:ind w:firstLine="420" w:firstLineChars="200"/>
        <w:rPr>
          <w:szCs w:val="21"/>
        </w:rPr>
      </w:pPr>
      <w:r>
        <w:rPr>
          <w:rFonts w:hint="eastAsia"/>
          <w:szCs w:val="21"/>
        </w:rPr>
        <w:t>专业：</w:t>
      </w:r>
      <w:r>
        <w:rPr>
          <w:rFonts w:hint="eastAsia"/>
          <w:szCs w:val="21"/>
          <w:lang w:val="en-US" w:eastAsia="zh-CN"/>
        </w:rPr>
        <w:t>计算机科学与技术</w:t>
      </w:r>
      <w:r>
        <w:rPr>
          <w:rFonts w:hint="eastAsia"/>
          <w:szCs w:val="21"/>
        </w:rPr>
        <w:t xml:space="preserve"> ；班级</w:t>
      </w:r>
      <w:r>
        <w:rPr>
          <w:szCs w:val="21"/>
        </w:rPr>
        <w:t>：</w:t>
      </w:r>
      <w:r>
        <w:rPr>
          <w:rFonts w:hint="eastAsia"/>
          <w:szCs w:val="21"/>
          <w:lang w:val="en-US" w:eastAsia="zh-CN"/>
        </w:rPr>
        <w:t>计科2201班、计科2202班</w:t>
      </w:r>
      <w:r>
        <w:rPr>
          <w:rFonts w:hint="eastAsia"/>
          <w:szCs w:val="21"/>
        </w:rPr>
        <w:t xml:space="preserve"> </w:t>
      </w:r>
      <w:r>
        <w:rPr>
          <w:szCs w:val="21"/>
        </w:rPr>
        <w:t xml:space="preserve"> </w:t>
      </w:r>
      <w:r>
        <w:rPr>
          <w:rFonts w:hint="eastAsia"/>
          <w:szCs w:val="21"/>
        </w:rPr>
        <w:t>；人数</w:t>
      </w:r>
      <w:r>
        <w:rPr>
          <w:szCs w:val="21"/>
        </w:rPr>
        <w:t>：</w:t>
      </w:r>
      <w:r>
        <w:rPr>
          <w:rFonts w:hint="eastAsia"/>
          <w:szCs w:val="21"/>
        </w:rPr>
        <w:t xml:space="preserve"> </w:t>
      </w:r>
      <w:r>
        <w:rPr>
          <w:rFonts w:hint="eastAsia"/>
          <w:szCs w:val="21"/>
          <w:lang w:val="en-US" w:eastAsia="zh-CN"/>
        </w:rPr>
        <w:t>75</w:t>
      </w:r>
      <w:r>
        <w:rPr>
          <w:szCs w:val="21"/>
        </w:rPr>
        <w:t xml:space="preserve">   </w:t>
      </w:r>
    </w:p>
    <w:p>
      <w:pPr>
        <w:spacing w:line="400" w:lineRule="exact"/>
        <w:ind w:firstLine="420" w:firstLineChars="200"/>
        <w:rPr>
          <w:szCs w:val="21"/>
        </w:rPr>
      </w:pPr>
      <w:r>
        <w:rPr>
          <w:rFonts w:hint="eastAsia"/>
          <w:szCs w:val="21"/>
        </w:rPr>
        <w:t>上机时间</w:t>
      </w:r>
      <w:r>
        <w:rPr>
          <w:szCs w:val="21"/>
        </w:rPr>
        <w:t>：</w:t>
      </w:r>
      <w:r>
        <w:rPr>
          <w:rFonts w:hint="eastAsia"/>
          <w:szCs w:val="21"/>
          <w:lang w:val="en-US" w:eastAsia="zh-CN"/>
        </w:rPr>
        <w:t>4天</w:t>
      </w:r>
      <w:r>
        <w:rPr>
          <w:szCs w:val="21"/>
        </w:rPr>
        <w:t xml:space="preserve">     </w:t>
      </w:r>
    </w:p>
    <w:p>
      <w:pPr>
        <w:spacing w:line="400" w:lineRule="exact"/>
        <w:ind w:firstLine="420" w:firstLineChars="200"/>
        <w:rPr>
          <w:rFonts w:hint="eastAsia" w:eastAsia="宋体"/>
          <w:szCs w:val="21"/>
          <w:lang w:eastAsia="zh-CN"/>
        </w:rPr>
      </w:pPr>
      <w:r>
        <w:rPr>
          <w:rFonts w:hint="eastAsia"/>
          <w:szCs w:val="21"/>
        </w:rPr>
        <w:t>指导教师</w:t>
      </w:r>
      <w:r>
        <w:rPr>
          <w:szCs w:val="21"/>
        </w:rPr>
        <w:t>：</w:t>
      </w:r>
      <w:r>
        <w:rPr>
          <w:rFonts w:hint="eastAsia"/>
          <w:szCs w:val="21"/>
          <w:lang w:val="en-US" w:eastAsia="zh-CN"/>
        </w:rPr>
        <w:t>张德宇</w:t>
      </w:r>
    </w:p>
    <w:p>
      <w:pPr>
        <w:pStyle w:val="11"/>
        <w:numPr>
          <w:ilvl w:val="0"/>
          <w:numId w:val="2"/>
        </w:numPr>
        <w:spacing w:line="360" w:lineRule="auto"/>
        <w:ind w:firstLineChars="0"/>
        <w:outlineLvl w:val="2"/>
        <w:rPr>
          <w:rFonts w:ascii="宋体" w:hAnsi="宋体" w:cs="宋体"/>
          <w:b/>
          <w:color w:val="000000" w:themeColor="text1"/>
          <w:sz w:val="24"/>
          <w14:textFill>
            <w14:solidFill>
              <w14:schemeClr w14:val="tx1"/>
            </w14:solidFill>
          </w14:textFill>
        </w:rPr>
      </w:pPr>
      <w:r>
        <w:rPr>
          <w:rFonts w:hint="eastAsia" w:ascii="宋体" w:hAnsi="宋体" w:cs="宋体"/>
          <w:b/>
          <w:color w:val="000000" w:themeColor="text1"/>
          <w:sz w:val="24"/>
          <w14:textFill>
            <w14:solidFill>
              <w14:schemeClr w14:val="tx1"/>
            </w14:solidFill>
          </w14:textFill>
        </w:rPr>
        <w:t>设计</w:t>
      </w:r>
      <w:r>
        <w:rPr>
          <w:rFonts w:ascii="宋体" w:hAnsi="宋体" w:cs="宋体"/>
          <w:b/>
          <w:color w:val="000000" w:themeColor="text1"/>
          <w:sz w:val="24"/>
          <w14:textFill>
            <w14:solidFill>
              <w14:schemeClr w14:val="tx1"/>
            </w14:solidFill>
          </w14:textFill>
        </w:rPr>
        <w:t>题目</w:t>
      </w:r>
    </w:p>
    <w:tbl>
      <w:tblPr>
        <w:tblStyle w:val="6"/>
        <w:tblW w:w="8465" w:type="dxa"/>
        <w:tblInd w:w="-106" w:type="dxa"/>
        <w:tblLayout w:type="fixed"/>
        <w:tblCellMar>
          <w:top w:w="0" w:type="dxa"/>
          <w:left w:w="108" w:type="dxa"/>
          <w:bottom w:w="0" w:type="dxa"/>
          <w:right w:w="108" w:type="dxa"/>
        </w:tblCellMar>
      </w:tblPr>
      <w:tblGrid>
        <w:gridCol w:w="640"/>
        <w:gridCol w:w="1446"/>
        <w:gridCol w:w="709"/>
        <w:gridCol w:w="5670"/>
      </w:tblGrid>
      <w:tr>
        <w:tblPrEx>
          <w:tblCellMar>
            <w:top w:w="0" w:type="dxa"/>
            <w:left w:w="108" w:type="dxa"/>
            <w:bottom w:w="0" w:type="dxa"/>
            <w:right w:w="108" w:type="dxa"/>
          </w:tblCellMar>
        </w:tblPrEx>
        <w:trPr>
          <w:trHeight w:val="918" w:hRule="atLeast"/>
        </w:trPr>
        <w:tc>
          <w:tcPr>
            <w:tcW w:w="640" w:type="dxa"/>
            <w:tcBorders>
              <w:top w:val="single" w:color="auto" w:sz="4" w:space="0"/>
              <w:left w:val="single" w:color="auto" w:sz="4" w:space="0"/>
              <w:bottom w:val="single" w:color="auto" w:sz="4" w:space="0"/>
              <w:right w:val="single" w:color="auto" w:sz="4" w:space="0"/>
            </w:tcBorders>
            <w:vAlign w:val="center"/>
          </w:tcPr>
          <w:p>
            <w:pPr>
              <w:widowControl/>
              <w:snapToGrid w:val="0"/>
              <w:jc w:val="center"/>
              <w:rPr>
                <w:rFonts w:ascii="Times New Roman" w:hAnsi="Times New Roman"/>
                <w:b/>
                <w:bCs/>
                <w:sz w:val="18"/>
                <w:szCs w:val="18"/>
              </w:rPr>
            </w:pPr>
            <w:r>
              <w:rPr>
                <w:rFonts w:hint="eastAsia" w:ascii="Times New Roman" w:hAnsi="Times New Roman"/>
                <w:b/>
                <w:bCs/>
                <w:sz w:val="18"/>
                <w:szCs w:val="18"/>
              </w:rPr>
              <w:t>编号</w:t>
            </w:r>
          </w:p>
        </w:tc>
        <w:tc>
          <w:tcPr>
            <w:tcW w:w="1446" w:type="dxa"/>
            <w:tcBorders>
              <w:top w:val="single" w:color="auto" w:sz="4" w:space="0"/>
              <w:left w:val="single" w:color="auto" w:sz="4" w:space="0"/>
              <w:bottom w:val="single" w:color="auto" w:sz="4" w:space="0"/>
              <w:right w:val="single" w:color="auto" w:sz="4" w:space="0"/>
            </w:tcBorders>
            <w:vAlign w:val="center"/>
          </w:tcPr>
          <w:p>
            <w:pPr>
              <w:widowControl/>
              <w:snapToGrid w:val="0"/>
              <w:jc w:val="center"/>
              <w:rPr>
                <w:rFonts w:ascii="Times New Roman" w:hAnsi="Times New Roman"/>
                <w:b/>
                <w:bCs/>
                <w:sz w:val="18"/>
                <w:szCs w:val="18"/>
              </w:rPr>
            </w:pPr>
            <w:r>
              <w:rPr>
                <w:rFonts w:hint="eastAsia" w:ascii="Times New Roman" w:hAnsi="Times New Roman"/>
                <w:b/>
                <w:bCs/>
                <w:sz w:val="18"/>
                <w:szCs w:val="18"/>
              </w:rPr>
              <w:t>实践</w:t>
            </w:r>
            <w:r>
              <w:rPr>
                <w:rFonts w:ascii="Times New Roman" w:hAnsi="Times New Roman"/>
                <w:b/>
                <w:bCs/>
                <w:sz w:val="18"/>
                <w:szCs w:val="18"/>
              </w:rPr>
              <w:t>内容</w:t>
            </w:r>
          </w:p>
        </w:tc>
        <w:tc>
          <w:tcPr>
            <w:tcW w:w="709" w:type="dxa"/>
            <w:tcBorders>
              <w:top w:val="single" w:color="auto" w:sz="4" w:space="0"/>
              <w:left w:val="single" w:color="auto" w:sz="4" w:space="0"/>
              <w:bottom w:val="single" w:color="auto" w:sz="4" w:space="0"/>
              <w:right w:val="single" w:color="auto" w:sz="4" w:space="0"/>
            </w:tcBorders>
            <w:vAlign w:val="center"/>
          </w:tcPr>
          <w:p>
            <w:pPr>
              <w:widowControl/>
              <w:snapToGrid w:val="0"/>
              <w:jc w:val="center"/>
              <w:rPr>
                <w:rFonts w:ascii="Times New Roman" w:hAnsi="Times New Roman"/>
                <w:b/>
                <w:bCs/>
                <w:sz w:val="18"/>
                <w:szCs w:val="18"/>
              </w:rPr>
            </w:pPr>
            <w:r>
              <w:rPr>
                <w:rFonts w:hint="eastAsia" w:ascii="Times New Roman" w:hAnsi="Times New Roman"/>
                <w:b/>
                <w:bCs/>
                <w:sz w:val="18"/>
                <w:szCs w:val="18"/>
              </w:rPr>
              <w:t>学时</w:t>
            </w:r>
          </w:p>
        </w:tc>
        <w:tc>
          <w:tcPr>
            <w:tcW w:w="5670" w:type="dxa"/>
            <w:tcBorders>
              <w:top w:val="single" w:color="auto" w:sz="4" w:space="0"/>
              <w:left w:val="single" w:color="auto" w:sz="4" w:space="0"/>
              <w:right w:val="single" w:color="auto" w:sz="4" w:space="0"/>
            </w:tcBorders>
            <w:vAlign w:val="center"/>
          </w:tcPr>
          <w:p>
            <w:pPr>
              <w:widowControl/>
              <w:snapToGrid w:val="0"/>
              <w:jc w:val="center"/>
              <w:rPr>
                <w:rFonts w:ascii="Times New Roman" w:hAnsi="Times New Roman"/>
                <w:b/>
                <w:bCs/>
                <w:sz w:val="18"/>
                <w:szCs w:val="18"/>
              </w:rPr>
            </w:pPr>
            <w:r>
              <w:rPr>
                <w:rFonts w:hint="eastAsia" w:ascii="Times New Roman" w:hAnsi="Times New Roman"/>
                <w:b/>
                <w:bCs/>
                <w:sz w:val="18"/>
                <w:szCs w:val="18"/>
              </w:rPr>
              <w:t>设计内容及要求</w:t>
            </w:r>
          </w:p>
        </w:tc>
      </w:tr>
      <w:tr>
        <w:tblPrEx>
          <w:tblCellMar>
            <w:top w:w="0" w:type="dxa"/>
            <w:left w:w="108" w:type="dxa"/>
            <w:bottom w:w="0" w:type="dxa"/>
            <w:right w:w="108" w:type="dxa"/>
          </w:tblCellMar>
        </w:tblPrEx>
        <w:trPr>
          <w:trHeight w:val="397" w:hRule="atLeast"/>
        </w:trPr>
        <w:tc>
          <w:tcPr>
            <w:tcW w:w="640" w:type="dxa"/>
            <w:tcBorders>
              <w:top w:val="single" w:color="auto" w:sz="4" w:space="0"/>
              <w:left w:val="single" w:color="auto" w:sz="4" w:space="0"/>
              <w:bottom w:val="single" w:color="auto" w:sz="4" w:space="0"/>
              <w:right w:val="single" w:color="auto" w:sz="4" w:space="0"/>
            </w:tcBorders>
            <w:vAlign w:val="center"/>
          </w:tcPr>
          <w:p>
            <w:pPr>
              <w:widowControl/>
              <w:snapToGrid w:val="0"/>
              <w:jc w:val="center"/>
              <w:rPr>
                <w:rFonts w:ascii="Times New Roman" w:hAnsi="Times New Roman"/>
                <w:sz w:val="18"/>
                <w:szCs w:val="18"/>
              </w:rPr>
            </w:pPr>
            <w:r>
              <w:rPr>
                <w:rFonts w:ascii="Times New Roman" w:hAnsi="Times New Roman"/>
                <w:sz w:val="18"/>
                <w:szCs w:val="18"/>
              </w:rPr>
              <w:t>1</w:t>
            </w:r>
          </w:p>
        </w:tc>
        <w:tc>
          <w:tcPr>
            <w:tcW w:w="1446" w:type="dxa"/>
            <w:tcBorders>
              <w:top w:val="single" w:color="auto" w:sz="4" w:space="0"/>
              <w:left w:val="nil"/>
              <w:bottom w:val="single" w:color="auto" w:sz="4" w:space="0"/>
              <w:right w:val="single" w:color="auto" w:sz="4" w:space="0"/>
            </w:tcBorders>
            <w:vAlign w:val="center"/>
          </w:tcPr>
          <w:p>
            <w:pPr>
              <w:widowControl/>
              <w:snapToGrid w:val="0"/>
              <w:jc w:val="left"/>
              <w:rPr>
                <w:rFonts w:ascii="Times New Roman" w:hAnsi="Times New Roman"/>
                <w:sz w:val="18"/>
                <w:szCs w:val="18"/>
              </w:rPr>
            </w:pPr>
            <w:r>
              <w:rPr>
                <w:rFonts w:ascii="Times New Roman" w:hAnsi="Times New Roman"/>
                <w:sz w:val="18"/>
                <w:szCs w:val="18"/>
              </w:rPr>
              <w:t>用JavaSocket编程开发聊天室</w:t>
            </w:r>
          </w:p>
        </w:tc>
        <w:tc>
          <w:tcPr>
            <w:tcW w:w="709" w:type="dxa"/>
            <w:tcBorders>
              <w:top w:val="single" w:color="auto" w:sz="4" w:space="0"/>
              <w:left w:val="nil"/>
              <w:bottom w:val="single" w:color="auto" w:sz="4" w:space="0"/>
              <w:right w:val="single" w:color="auto" w:sz="4" w:space="0"/>
            </w:tcBorders>
            <w:vAlign w:val="center"/>
          </w:tcPr>
          <w:p>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color="auto" w:sz="4" w:space="0"/>
              <w:left w:val="nil"/>
              <w:bottom w:val="single" w:color="auto" w:sz="4" w:space="0"/>
              <w:right w:val="single" w:color="auto" w:sz="4" w:space="0"/>
            </w:tcBorders>
            <w:vAlign w:val="center"/>
          </w:tcPr>
          <w:p>
            <w:pPr>
              <w:spacing w:line="200" w:lineRule="exact"/>
              <w:rPr>
                <w:rFonts w:ascii="Times New Roman" w:hAnsi="Times New Roman"/>
                <w:sz w:val="18"/>
                <w:szCs w:val="18"/>
              </w:rPr>
            </w:pPr>
            <w:r>
              <w:rPr>
                <w:rFonts w:ascii="Times New Roman" w:hAnsi="Times New Roman"/>
                <w:sz w:val="18"/>
                <w:szCs w:val="18"/>
              </w:rPr>
              <w:t>1. 用Java图形用户界面编写聊天室服务器端和客户端， 支持多个客户端连接到一个服务器。每个客户端能够输入账号。</w:t>
            </w:r>
          </w:p>
          <w:p>
            <w:pPr>
              <w:spacing w:line="200" w:lineRule="exact"/>
              <w:rPr>
                <w:rFonts w:ascii="Times New Roman" w:hAnsi="Times New Roman"/>
                <w:sz w:val="18"/>
                <w:szCs w:val="18"/>
              </w:rPr>
            </w:pPr>
            <w:r>
              <w:rPr>
                <w:rFonts w:ascii="Times New Roman" w:hAnsi="Times New Roman"/>
                <w:sz w:val="18"/>
                <w:szCs w:val="18"/>
              </w:rPr>
              <w:t>2. 可以实现群聊（聊天记录显示在所有客户端界面）。</w:t>
            </w:r>
          </w:p>
          <w:p>
            <w:pPr>
              <w:spacing w:line="200" w:lineRule="exact"/>
              <w:rPr>
                <w:rFonts w:ascii="Times New Roman" w:hAnsi="Times New Roman"/>
                <w:sz w:val="18"/>
                <w:szCs w:val="18"/>
              </w:rPr>
            </w:pPr>
            <w:r>
              <w:rPr>
                <w:rFonts w:ascii="Times New Roman" w:hAnsi="Times New Roman"/>
                <w:sz w:val="18"/>
                <w:szCs w:val="18"/>
              </w:rPr>
              <w:t>3. 完成好友列表在各个客户端上显示。</w:t>
            </w:r>
          </w:p>
          <w:p>
            <w:pPr>
              <w:spacing w:line="200" w:lineRule="exact"/>
              <w:rPr>
                <w:rFonts w:ascii="Times New Roman" w:hAnsi="Times New Roman"/>
                <w:sz w:val="18"/>
                <w:szCs w:val="18"/>
              </w:rPr>
            </w:pPr>
            <w:r>
              <w:rPr>
                <w:rFonts w:ascii="Times New Roman" w:hAnsi="Times New Roman"/>
                <w:sz w:val="18"/>
                <w:szCs w:val="18"/>
              </w:rPr>
              <w:t>4. 可以实现私人聊天，用户可以选择某个其他用户，单独发送信息。</w:t>
            </w:r>
          </w:p>
          <w:p>
            <w:pPr>
              <w:spacing w:line="200" w:lineRule="exact"/>
              <w:rPr>
                <w:rFonts w:ascii="Times New Roman" w:hAnsi="Times New Roman"/>
                <w:sz w:val="18"/>
                <w:szCs w:val="18"/>
              </w:rPr>
            </w:pPr>
            <w:r>
              <w:rPr>
                <w:rFonts w:ascii="Times New Roman" w:hAnsi="Times New Roman"/>
                <w:sz w:val="18"/>
                <w:szCs w:val="18"/>
              </w:rPr>
              <w:t>5. 服务器能够群发系统消息，能够强行让某些用户下线。</w:t>
            </w:r>
          </w:p>
          <w:p>
            <w:pPr>
              <w:widowControl/>
              <w:snapToGrid w:val="0"/>
              <w:spacing w:line="200" w:lineRule="exact"/>
              <w:jc w:val="left"/>
              <w:rPr>
                <w:rFonts w:ascii="Times New Roman" w:hAnsi="Times New Roman"/>
                <w:sz w:val="18"/>
                <w:szCs w:val="18"/>
              </w:rPr>
            </w:pPr>
            <w:r>
              <w:rPr>
                <w:rFonts w:ascii="Times New Roman" w:hAnsi="Times New Roman"/>
                <w:sz w:val="18"/>
                <w:szCs w:val="18"/>
              </w:rPr>
              <w:t>6. 客户端的上线下线要求能够在其他客户端上面实时刷新。</w:t>
            </w:r>
          </w:p>
        </w:tc>
      </w:tr>
      <w:tr>
        <w:tblPrEx>
          <w:tblCellMar>
            <w:top w:w="0" w:type="dxa"/>
            <w:left w:w="108" w:type="dxa"/>
            <w:bottom w:w="0" w:type="dxa"/>
            <w:right w:w="108" w:type="dxa"/>
          </w:tblCellMar>
        </w:tblPrEx>
        <w:trPr>
          <w:trHeight w:val="397" w:hRule="atLeast"/>
        </w:trPr>
        <w:tc>
          <w:tcPr>
            <w:tcW w:w="640" w:type="dxa"/>
            <w:tcBorders>
              <w:top w:val="single" w:color="auto" w:sz="4" w:space="0"/>
              <w:left w:val="single" w:color="auto" w:sz="4" w:space="0"/>
              <w:bottom w:val="single" w:color="auto" w:sz="4" w:space="0"/>
              <w:right w:val="single" w:color="auto" w:sz="4" w:space="0"/>
            </w:tcBorders>
            <w:vAlign w:val="center"/>
          </w:tcPr>
          <w:p>
            <w:pPr>
              <w:widowControl/>
              <w:snapToGrid w:val="0"/>
              <w:jc w:val="center"/>
              <w:rPr>
                <w:rFonts w:ascii="Times New Roman" w:hAnsi="Times New Roman"/>
                <w:sz w:val="18"/>
                <w:szCs w:val="18"/>
              </w:rPr>
            </w:pPr>
            <w:r>
              <w:rPr>
                <w:rFonts w:ascii="Times New Roman" w:hAnsi="Times New Roman"/>
                <w:sz w:val="18"/>
                <w:szCs w:val="18"/>
              </w:rPr>
              <w:t>2</w:t>
            </w:r>
          </w:p>
        </w:tc>
        <w:tc>
          <w:tcPr>
            <w:tcW w:w="1446" w:type="dxa"/>
            <w:tcBorders>
              <w:top w:val="single" w:color="auto" w:sz="4" w:space="0"/>
              <w:left w:val="nil"/>
              <w:bottom w:val="single" w:color="auto" w:sz="4" w:space="0"/>
              <w:right w:val="single" w:color="auto" w:sz="4" w:space="0"/>
            </w:tcBorders>
            <w:vAlign w:val="center"/>
          </w:tcPr>
          <w:p>
            <w:pPr>
              <w:widowControl/>
              <w:snapToGrid w:val="0"/>
              <w:jc w:val="left"/>
              <w:rPr>
                <w:rFonts w:ascii="Times New Roman" w:hAnsi="Times New Roman"/>
                <w:sz w:val="18"/>
                <w:szCs w:val="18"/>
              </w:rPr>
            </w:pPr>
            <w:r>
              <w:rPr>
                <w:rFonts w:ascii="Times New Roman" w:hAnsi="Times New Roman"/>
                <w:sz w:val="18"/>
                <w:szCs w:val="18"/>
              </w:rPr>
              <w:t>用JavaURL编程爬取并分析网页敏感词</w:t>
            </w:r>
          </w:p>
        </w:tc>
        <w:tc>
          <w:tcPr>
            <w:tcW w:w="709" w:type="dxa"/>
            <w:tcBorders>
              <w:top w:val="single" w:color="auto" w:sz="4" w:space="0"/>
              <w:left w:val="nil"/>
              <w:bottom w:val="single" w:color="auto" w:sz="4" w:space="0"/>
              <w:right w:val="single" w:color="auto" w:sz="4" w:space="0"/>
            </w:tcBorders>
            <w:vAlign w:val="center"/>
          </w:tcPr>
          <w:p>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color="auto" w:sz="4" w:space="0"/>
              <w:left w:val="nil"/>
              <w:bottom w:val="single" w:color="auto" w:sz="4" w:space="0"/>
              <w:right w:val="single" w:color="auto" w:sz="4" w:space="0"/>
            </w:tcBorders>
            <w:vAlign w:val="center"/>
          </w:tcPr>
          <w:p>
            <w:pPr>
              <w:spacing w:line="200" w:lineRule="exact"/>
              <w:rPr>
                <w:rFonts w:ascii="Times New Roman" w:hAnsi="Times New Roman"/>
                <w:sz w:val="18"/>
                <w:szCs w:val="18"/>
              </w:rPr>
            </w:pPr>
            <w:r>
              <w:rPr>
                <w:rFonts w:ascii="Times New Roman" w:hAnsi="Times New Roman"/>
                <w:sz w:val="18"/>
                <w:szCs w:val="18"/>
              </w:rPr>
              <w:t>1.编写界面，输入一个网址，能够爬取该网址上所有的HTML源代码。</w:t>
            </w:r>
          </w:p>
          <w:p>
            <w:pPr>
              <w:spacing w:line="200" w:lineRule="exact"/>
              <w:rPr>
                <w:rFonts w:ascii="Times New Roman" w:hAnsi="Times New Roman"/>
                <w:sz w:val="18"/>
                <w:szCs w:val="18"/>
              </w:rPr>
            </w:pPr>
            <w:r>
              <w:rPr>
                <w:rFonts w:ascii="Times New Roman" w:hAnsi="Times New Roman"/>
                <w:sz w:val="18"/>
                <w:szCs w:val="18"/>
              </w:rPr>
              <w:t>2.对网址中的文本进行提取。</w:t>
            </w:r>
          </w:p>
          <w:p>
            <w:pPr>
              <w:spacing w:line="200" w:lineRule="exact"/>
              <w:rPr>
                <w:rFonts w:ascii="Times New Roman" w:hAnsi="Times New Roman"/>
                <w:sz w:val="18"/>
                <w:szCs w:val="18"/>
              </w:rPr>
            </w:pPr>
            <w:r>
              <w:rPr>
                <w:rFonts w:ascii="Times New Roman" w:hAnsi="Times New Roman"/>
                <w:sz w:val="18"/>
                <w:szCs w:val="18"/>
              </w:rPr>
              <w:t>3.建立敏感词库，用文本文件保存。</w:t>
            </w:r>
          </w:p>
          <w:p>
            <w:pPr>
              <w:spacing w:line="200" w:lineRule="exact"/>
              <w:rPr>
                <w:rFonts w:ascii="Times New Roman" w:hAnsi="Times New Roman"/>
                <w:sz w:val="18"/>
                <w:szCs w:val="18"/>
              </w:rPr>
            </w:pPr>
            <w:r>
              <w:rPr>
                <w:rFonts w:ascii="Times New Roman" w:hAnsi="Times New Roman"/>
                <w:sz w:val="18"/>
                <w:szCs w:val="18"/>
              </w:rPr>
              <w:t>4.将该网址所对应的文本中的敏感词提取并高亮显示。</w:t>
            </w:r>
          </w:p>
          <w:p>
            <w:pPr>
              <w:spacing w:line="200" w:lineRule="exact"/>
              <w:rPr>
                <w:rFonts w:ascii="Times New Roman" w:hAnsi="Times New Roman"/>
                <w:sz w:val="18"/>
                <w:szCs w:val="18"/>
              </w:rPr>
            </w:pPr>
            <w:r>
              <w:rPr>
                <w:rFonts w:ascii="Times New Roman" w:hAnsi="Times New Roman"/>
                <w:sz w:val="18"/>
                <w:szCs w:val="18"/>
              </w:rPr>
              <w:t>5.编写文本文件，可以存入多个网址；程序可爬取这些网址中的文本内容，将敏感词记录存入另一个文件，格式自定。</w:t>
            </w:r>
          </w:p>
          <w:p>
            <w:pPr>
              <w:spacing w:line="200" w:lineRule="exact"/>
              <w:rPr>
                <w:rFonts w:ascii="Times New Roman" w:hAnsi="Times New Roman"/>
                <w:sz w:val="18"/>
                <w:szCs w:val="18"/>
              </w:rPr>
            </w:pPr>
            <w:r>
              <w:rPr>
                <w:rFonts w:ascii="Times New Roman" w:hAnsi="Times New Roman"/>
                <w:sz w:val="18"/>
                <w:szCs w:val="18"/>
              </w:rPr>
              <w:t>6.编写一个主界面,整合上述功能。</w:t>
            </w:r>
          </w:p>
        </w:tc>
      </w:tr>
      <w:tr>
        <w:tblPrEx>
          <w:tblCellMar>
            <w:top w:w="0" w:type="dxa"/>
            <w:left w:w="108" w:type="dxa"/>
            <w:bottom w:w="0" w:type="dxa"/>
            <w:right w:w="108" w:type="dxa"/>
          </w:tblCellMar>
        </w:tblPrEx>
        <w:trPr>
          <w:trHeight w:val="397" w:hRule="atLeast"/>
        </w:trPr>
        <w:tc>
          <w:tcPr>
            <w:tcW w:w="640" w:type="dxa"/>
            <w:tcBorders>
              <w:top w:val="single" w:color="auto" w:sz="4" w:space="0"/>
              <w:left w:val="single" w:color="auto" w:sz="4" w:space="0"/>
              <w:bottom w:val="single" w:color="auto" w:sz="4" w:space="0"/>
              <w:right w:val="single" w:color="auto" w:sz="4" w:space="0"/>
            </w:tcBorders>
            <w:vAlign w:val="center"/>
          </w:tcPr>
          <w:p>
            <w:pPr>
              <w:widowControl/>
              <w:snapToGrid w:val="0"/>
              <w:jc w:val="center"/>
              <w:rPr>
                <w:rFonts w:ascii="Times New Roman" w:hAnsi="Times New Roman"/>
                <w:sz w:val="18"/>
                <w:szCs w:val="18"/>
              </w:rPr>
            </w:pPr>
            <w:r>
              <w:rPr>
                <w:rFonts w:ascii="Times New Roman" w:hAnsi="Times New Roman"/>
                <w:sz w:val="18"/>
                <w:szCs w:val="18"/>
              </w:rPr>
              <w:t>3</w:t>
            </w:r>
          </w:p>
        </w:tc>
        <w:tc>
          <w:tcPr>
            <w:tcW w:w="1446" w:type="dxa"/>
            <w:tcBorders>
              <w:top w:val="single" w:color="auto" w:sz="4" w:space="0"/>
              <w:left w:val="nil"/>
              <w:bottom w:val="single" w:color="auto" w:sz="4" w:space="0"/>
              <w:right w:val="single" w:color="auto" w:sz="4" w:space="0"/>
            </w:tcBorders>
            <w:vAlign w:val="center"/>
          </w:tcPr>
          <w:p>
            <w:pPr>
              <w:widowControl/>
              <w:snapToGrid w:val="0"/>
              <w:jc w:val="left"/>
              <w:rPr>
                <w:rFonts w:ascii="Times New Roman" w:hAnsi="Times New Roman"/>
                <w:sz w:val="18"/>
                <w:szCs w:val="18"/>
              </w:rPr>
            </w:pPr>
            <w:r>
              <w:rPr>
                <w:rFonts w:ascii="Times New Roman" w:hAnsi="Times New Roman"/>
                <w:sz w:val="18"/>
                <w:szCs w:val="18"/>
              </w:rPr>
              <w:t>用JavaMail编程实现邮件客户端</w:t>
            </w:r>
          </w:p>
        </w:tc>
        <w:tc>
          <w:tcPr>
            <w:tcW w:w="709" w:type="dxa"/>
            <w:tcBorders>
              <w:top w:val="single" w:color="auto" w:sz="4" w:space="0"/>
              <w:left w:val="nil"/>
              <w:bottom w:val="single" w:color="auto" w:sz="4" w:space="0"/>
              <w:right w:val="single" w:color="auto" w:sz="4" w:space="0"/>
            </w:tcBorders>
            <w:vAlign w:val="center"/>
          </w:tcPr>
          <w:p>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color="auto" w:sz="4" w:space="0"/>
              <w:left w:val="nil"/>
              <w:bottom w:val="single" w:color="auto" w:sz="4" w:space="0"/>
              <w:right w:val="single" w:color="auto" w:sz="4" w:space="0"/>
            </w:tcBorders>
            <w:vAlign w:val="center"/>
          </w:tcPr>
          <w:p>
            <w:pPr>
              <w:spacing w:line="200" w:lineRule="exact"/>
              <w:rPr>
                <w:rFonts w:ascii="Times New Roman" w:hAnsi="Times New Roman"/>
                <w:sz w:val="18"/>
                <w:szCs w:val="18"/>
              </w:rPr>
            </w:pPr>
            <w:r>
              <w:rPr>
                <w:rFonts w:ascii="Times New Roman" w:hAnsi="Times New Roman"/>
                <w:sz w:val="18"/>
                <w:szCs w:val="18"/>
              </w:rPr>
              <w:t>1. 编写图形用户界面，实现邮件客户端软件的设计与开发。用实际的邮箱账号密码进行登录。</w:t>
            </w:r>
          </w:p>
          <w:p>
            <w:pPr>
              <w:spacing w:line="200" w:lineRule="exact"/>
              <w:rPr>
                <w:rFonts w:ascii="Times New Roman" w:hAnsi="Times New Roman"/>
                <w:sz w:val="18"/>
                <w:szCs w:val="18"/>
              </w:rPr>
            </w:pPr>
            <w:r>
              <w:rPr>
                <w:rFonts w:ascii="Times New Roman" w:hAnsi="Times New Roman"/>
                <w:sz w:val="18"/>
                <w:szCs w:val="18"/>
              </w:rPr>
              <w:t>2. 客户端要求可以完成邮件编辑。</w:t>
            </w:r>
          </w:p>
          <w:p>
            <w:pPr>
              <w:spacing w:line="200" w:lineRule="exact"/>
              <w:rPr>
                <w:rFonts w:ascii="Times New Roman" w:hAnsi="Times New Roman"/>
                <w:sz w:val="18"/>
                <w:szCs w:val="18"/>
              </w:rPr>
            </w:pPr>
            <w:r>
              <w:rPr>
                <w:rFonts w:ascii="Times New Roman" w:hAnsi="Times New Roman"/>
                <w:sz w:val="18"/>
                <w:szCs w:val="18"/>
              </w:rPr>
              <w:t>3. 客户端要求可以配置与标准邮件服务器的连接。</w:t>
            </w:r>
          </w:p>
          <w:p>
            <w:pPr>
              <w:spacing w:line="200" w:lineRule="exact"/>
              <w:rPr>
                <w:rFonts w:ascii="Times New Roman" w:hAnsi="Times New Roman"/>
                <w:sz w:val="18"/>
                <w:szCs w:val="18"/>
              </w:rPr>
            </w:pPr>
            <w:r>
              <w:rPr>
                <w:rFonts w:ascii="Times New Roman" w:hAnsi="Times New Roman"/>
                <w:sz w:val="18"/>
                <w:szCs w:val="18"/>
              </w:rPr>
              <w:t>4. 客户端可以发送邮件，并可以粘贴附件。</w:t>
            </w:r>
          </w:p>
          <w:p>
            <w:pPr>
              <w:spacing w:line="200" w:lineRule="exact"/>
              <w:rPr>
                <w:rFonts w:ascii="Times New Roman" w:hAnsi="Times New Roman"/>
                <w:sz w:val="18"/>
                <w:szCs w:val="18"/>
              </w:rPr>
            </w:pPr>
            <w:r>
              <w:rPr>
                <w:rFonts w:ascii="Times New Roman" w:hAnsi="Times New Roman"/>
                <w:sz w:val="18"/>
                <w:szCs w:val="18"/>
              </w:rPr>
              <w:t>5. 客户端可以接受并且下载邮件、删除邮件。</w:t>
            </w:r>
          </w:p>
          <w:p>
            <w:pPr>
              <w:spacing w:line="200" w:lineRule="exact"/>
              <w:rPr>
                <w:rFonts w:ascii="Times New Roman" w:hAnsi="Times New Roman"/>
                <w:sz w:val="18"/>
                <w:szCs w:val="18"/>
              </w:rPr>
            </w:pPr>
            <w:r>
              <w:rPr>
                <w:rFonts w:ascii="Times New Roman" w:hAnsi="Times New Roman"/>
                <w:sz w:val="18"/>
                <w:szCs w:val="18"/>
              </w:rPr>
              <w:t>6. 选择一特定的邮件服务器建立邮件账户，编程实现与服务器的通信建立、利用SMTP协议完成邮件发送，利用POP3完成邮件接收。</w:t>
            </w:r>
          </w:p>
        </w:tc>
      </w:tr>
      <w:tr>
        <w:tblPrEx>
          <w:tblCellMar>
            <w:top w:w="0" w:type="dxa"/>
            <w:left w:w="108" w:type="dxa"/>
            <w:bottom w:w="0" w:type="dxa"/>
            <w:right w:w="108" w:type="dxa"/>
          </w:tblCellMar>
        </w:tblPrEx>
        <w:trPr>
          <w:trHeight w:val="397" w:hRule="atLeast"/>
        </w:trPr>
        <w:tc>
          <w:tcPr>
            <w:tcW w:w="640" w:type="dxa"/>
            <w:tcBorders>
              <w:top w:val="single" w:color="auto" w:sz="4" w:space="0"/>
              <w:left w:val="single" w:color="auto" w:sz="4" w:space="0"/>
              <w:bottom w:val="single" w:color="auto" w:sz="4" w:space="0"/>
              <w:right w:val="single" w:color="auto" w:sz="4" w:space="0"/>
            </w:tcBorders>
            <w:vAlign w:val="center"/>
          </w:tcPr>
          <w:p>
            <w:pPr>
              <w:widowControl/>
              <w:snapToGrid w:val="0"/>
              <w:jc w:val="center"/>
              <w:rPr>
                <w:rFonts w:ascii="Times New Roman" w:hAnsi="Times New Roman"/>
                <w:sz w:val="18"/>
                <w:szCs w:val="18"/>
              </w:rPr>
            </w:pPr>
            <w:r>
              <w:rPr>
                <w:rFonts w:ascii="Times New Roman" w:hAnsi="Times New Roman"/>
                <w:sz w:val="18"/>
                <w:szCs w:val="18"/>
              </w:rPr>
              <w:t>4</w:t>
            </w:r>
          </w:p>
        </w:tc>
        <w:tc>
          <w:tcPr>
            <w:tcW w:w="1446" w:type="dxa"/>
            <w:tcBorders>
              <w:top w:val="single" w:color="auto" w:sz="4" w:space="0"/>
              <w:left w:val="nil"/>
              <w:bottom w:val="single" w:color="auto" w:sz="4" w:space="0"/>
              <w:right w:val="single" w:color="auto" w:sz="4" w:space="0"/>
            </w:tcBorders>
            <w:vAlign w:val="center"/>
          </w:tcPr>
          <w:p>
            <w:pPr>
              <w:widowControl/>
              <w:snapToGrid w:val="0"/>
              <w:jc w:val="left"/>
              <w:rPr>
                <w:rFonts w:ascii="Times New Roman" w:hAnsi="Times New Roman"/>
                <w:sz w:val="18"/>
                <w:szCs w:val="18"/>
              </w:rPr>
            </w:pPr>
            <w:r>
              <w:rPr>
                <w:rFonts w:ascii="Times New Roman" w:hAnsi="Times New Roman"/>
                <w:sz w:val="18"/>
                <w:szCs w:val="18"/>
              </w:rPr>
              <w:t>用JavaSocket编程实现白板程序</w:t>
            </w:r>
          </w:p>
        </w:tc>
        <w:tc>
          <w:tcPr>
            <w:tcW w:w="709" w:type="dxa"/>
            <w:tcBorders>
              <w:top w:val="single" w:color="auto" w:sz="4" w:space="0"/>
              <w:left w:val="nil"/>
              <w:bottom w:val="single" w:color="auto" w:sz="4" w:space="0"/>
              <w:right w:val="single" w:color="auto" w:sz="4" w:space="0"/>
            </w:tcBorders>
            <w:vAlign w:val="center"/>
          </w:tcPr>
          <w:p>
            <w:pPr>
              <w:widowControl/>
              <w:snapToGrid w:val="0"/>
              <w:jc w:val="left"/>
              <w:rPr>
                <w:rFonts w:ascii="Times New Roman" w:hAnsi="Times New Roman"/>
                <w:sz w:val="18"/>
                <w:szCs w:val="18"/>
              </w:rPr>
            </w:pPr>
            <w:r>
              <w:rPr>
                <w:rFonts w:ascii="Times New Roman" w:hAnsi="Times New Roman"/>
                <w:sz w:val="18"/>
                <w:szCs w:val="18"/>
              </w:rPr>
              <w:t>16</w:t>
            </w:r>
          </w:p>
        </w:tc>
        <w:tc>
          <w:tcPr>
            <w:tcW w:w="5670" w:type="dxa"/>
            <w:tcBorders>
              <w:top w:val="single" w:color="auto" w:sz="4" w:space="0"/>
              <w:left w:val="nil"/>
              <w:bottom w:val="single" w:color="auto" w:sz="4" w:space="0"/>
              <w:right w:val="single" w:color="auto" w:sz="4" w:space="0"/>
            </w:tcBorders>
            <w:vAlign w:val="center"/>
          </w:tcPr>
          <w:p>
            <w:pPr>
              <w:spacing w:line="200" w:lineRule="exact"/>
              <w:rPr>
                <w:rFonts w:ascii="Times New Roman" w:hAnsi="Times New Roman"/>
                <w:sz w:val="18"/>
                <w:szCs w:val="18"/>
              </w:rPr>
            </w:pPr>
            <w:r>
              <w:rPr>
                <w:rFonts w:ascii="Times New Roman" w:hAnsi="Times New Roman"/>
                <w:sz w:val="18"/>
                <w:szCs w:val="18"/>
              </w:rPr>
              <w:t>1. 编写图形用户界面，教师为服务器端，学生为客户端，一个服务端可以接受多个客户端连接。</w:t>
            </w:r>
          </w:p>
          <w:p>
            <w:pPr>
              <w:spacing w:line="200" w:lineRule="exact"/>
              <w:rPr>
                <w:rFonts w:ascii="Times New Roman" w:hAnsi="Times New Roman"/>
                <w:sz w:val="18"/>
                <w:szCs w:val="18"/>
              </w:rPr>
            </w:pPr>
            <w:r>
              <w:rPr>
                <w:rFonts w:ascii="Times New Roman" w:hAnsi="Times New Roman"/>
                <w:sz w:val="18"/>
                <w:szCs w:val="18"/>
              </w:rPr>
              <w:t>2. 要求完成教师白板的建立,实现教师在白板上画图，学生端能够实时刷新。</w:t>
            </w:r>
          </w:p>
          <w:p>
            <w:pPr>
              <w:spacing w:line="200" w:lineRule="exact"/>
              <w:rPr>
                <w:rFonts w:ascii="Times New Roman" w:hAnsi="Times New Roman"/>
                <w:sz w:val="18"/>
                <w:szCs w:val="18"/>
              </w:rPr>
            </w:pPr>
            <w:r>
              <w:rPr>
                <w:rFonts w:ascii="Times New Roman" w:hAnsi="Times New Roman"/>
                <w:sz w:val="18"/>
                <w:szCs w:val="18"/>
              </w:rPr>
              <w:t>3. 教师可以传输文件给学生。</w:t>
            </w:r>
          </w:p>
          <w:p>
            <w:pPr>
              <w:spacing w:line="200" w:lineRule="exact"/>
              <w:rPr>
                <w:rFonts w:ascii="Times New Roman" w:hAnsi="Times New Roman"/>
                <w:sz w:val="18"/>
                <w:szCs w:val="18"/>
              </w:rPr>
            </w:pPr>
            <w:r>
              <w:rPr>
                <w:rFonts w:ascii="Times New Roman" w:hAnsi="Times New Roman"/>
                <w:sz w:val="18"/>
                <w:szCs w:val="18"/>
              </w:rPr>
              <w:t>4. 学生可以向教师提问，问答内容所有学生都能看到。</w:t>
            </w:r>
          </w:p>
        </w:tc>
      </w:tr>
    </w:tbl>
    <w:p>
      <w:pPr>
        <w:spacing w:line="360" w:lineRule="auto"/>
        <w:rPr>
          <w:rFonts w:ascii="宋体" w:hAnsi="宋体" w:cs="宋体"/>
          <w:b/>
          <w:color w:val="000000" w:themeColor="text1"/>
          <w:sz w:val="24"/>
          <w14:textFill>
            <w14:solidFill>
              <w14:schemeClr w14:val="tx1"/>
            </w14:solidFill>
          </w14:textFill>
        </w:rPr>
      </w:pPr>
    </w:p>
    <w:p>
      <w:pPr>
        <w:pStyle w:val="11"/>
        <w:numPr>
          <w:ilvl w:val="0"/>
          <w:numId w:val="1"/>
        </w:numPr>
        <w:spacing w:line="360" w:lineRule="auto"/>
        <w:ind w:firstLineChars="0"/>
        <w:outlineLvl w:val="1"/>
        <w:rPr>
          <w:rFonts w:ascii="宋体" w:hAnsi="宋体" w:cs="宋体"/>
          <w:b/>
          <w:sz w:val="28"/>
          <w:szCs w:val="28"/>
        </w:rPr>
      </w:pPr>
      <w:r>
        <w:rPr>
          <w:rFonts w:hint="eastAsia" w:ascii="宋体" w:hAnsi="宋体" w:cs="宋体"/>
          <w:b/>
          <w:sz w:val="28"/>
          <w:szCs w:val="28"/>
        </w:rPr>
        <w:t>目的和要求</w:t>
      </w:r>
    </w:p>
    <w:p>
      <w:pPr>
        <w:spacing w:line="360" w:lineRule="auto"/>
        <w:outlineLvl w:val="2"/>
        <w:rPr>
          <w:rFonts w:ascii="宋体" w:hAnsi="宋体" w:cs="宋体"/>
          <w:b/>
          <w:sz w:val="24"/>
        </w:rPr>
      </w:pPr>
      <w:r>
        <w:rPr>
          <w:rFonts w:hint="eastAsia" w:ascii="宋体" w:hAnsi="宋体" w:cs="宋体"/>
          <w:b/>
          <w:sz w:val="24"/>
        </w:rPr>
        <w:t>1、目的</w:t>
      </w:r>
    </w:p>
    <w:p>
      <w:pPr>
        <w:spacing w:line="400" w:lineRule="exact"/>
        <w:ind w:firstLine="420" w:firstLineChars="200"/>
        <w:rPr>
          <w:szCs w:val="21"/>
        </w:rPr>
      </w:pPr>
      <w:r>
        <w:rPr>
          <w:rFonts w:ascii="Times New Roman" w:hAnsi="Times New Roman"/>
        </w:rPr>
        <w:t>本课程设计是学生必做的实践教学环节之一。其任务是使学生能够获得较系统的技能训练，进一步加深对所学知识的了解，特别是对计算机网络、Java语言程序、网络编程的相关知识、算法等有深刻了解，从而巩固和加强所学的计算机网络和Java语言程序设计技术。目的是培养学生的综合运用能力，使学生成为具有扎实的计算机理论基础和较强的独立动手能力的复合型、应用型人才。</w:t>
      </w:r>
    </w:p>
    <w:p>
      <w:pPr>
        <w:spacing w:line="360" w:lineRule="auto"/>
        <w:outlineLvl w:val="2"/>
        <w:rPr>
          <w:rFonts w:ascii="宋体" w:hAnsi="宋体" w:cs="宋体"/>
          <w:b/>
          <w:sz w:val="24"/>
        </w:rPr>
      </w:pPr>
      <w:r>
        <w:rPr>
          <w:rFonts w:hint="eastAsia" w:ascii="宋体" w:hAnsi="宋体" w:cs="宋体"/>
          <w:b/>
          <w:sz w:val="24"/>
        </w:rPr>
        <w:t>2、要求</w:t>
      </w:r>
    </w:p>
    <w:p>
      <w:pPr>
        <w:spacing w:line="400" w:lineRule="exact"/>
        <w:ind w:firstLine="420" w:firstLineChars="200"/>
        <w:rPr>
          <w:szCs w:val="21"/>
        </w:rPr>
      </w:pPr>
      <w:r>
        <w:rPr>
          <w:szCs w:val="21"/>
        </w:rPr>
        <w:fldChar w:fldCharType="begin"/>
      </w:r>
      <w:r>
        <w:rPr>
          <w:szCs w:val="21"/>
        </w:rPr>
        <w:instrText xml:space="preserve"> </w:instrText>
      </w:r>
      <w:r>
        <w:rPr>
          <w:rFonts w:hint="eastAsia"/>
          <w:szCs w:val="21"/>
        </w:rPr>
        <w:instrText xml:space="preserve">= 1 \* GB2</w:instrText>
      </w:r>
      <w:r>
        <w:rPr>
          <w:szCs w:val="21"/>
        </w:rPr>
        <w:instrText xml:space="preserve"> </w:instrText>
      </w:r>
      <w:r>
        <w:rPr>
          <w:szCs w:val="21"/>
        </w:rPr>
        <w:fldChar w:fldCharType="separate"/>
      </w:r>
      <w:r>
        <w:rPr>
          <w:rFonts w:hint="eastAsia"/>
          <w:szCs w:val="21"/>
        </w:rPr>
        <w:t>⑴</w:t>
      </w:r>
      <w:r>
        <w:rPr>
          <w:szCs w:val="21"/>
        </w:rPr>
        <w:fldChar w:fldCharType="end"/>
      </w:r>
      <w:r>
        <w:rPr>
          <w:rFonts w:hint="eastAsia"/>
          <w:szCs w:val="21"/>
        </w:rPr>
        <w:t>每人需完成题目1，而后另需在题目2、3、4中任选一题完成；</w:t>
      </w:r>
    </w:p>
    <w:p>
      <w:pPr>
        <w:spacing w:line="400" w:lineRule="exact"/>
        <w:ind w:firstLine="420" w:firstLineChars="200"/>
        <w:rPr>
          <w:szCs w:val="21"/>
        </w:rPr>
      </w:pPr>
      <w:r>
        <w:rPr>
          <w:szCs w:val="21"/>
        </w:rPr>
        <w:fldChar w:fldCharType="begin"/>
      </w:r>
      <w:r>
        <w:rPr>
          <w:szCs w:val="21"/>
        </w:rPr>
        <w:instrText xml:space="preserve"> </w:instrText>
      </w:r>
      <w:r>
        <w:rPr>
          <w:rFonts w:hint="eastAsia"/>
          <w:szCs w:val="21"/>
        </w:rPr>
        <w:instrText xml:space="preserve">= 2 \* GB2</w:instrText>
      </w:r>
      <w:r>
        <w:rPr>
          <w:szCs w:val="21"/>
        </w:rPr>
        <w:instrText xml:space="preserve"> </w:instrText>
      </w:r>
      <w:r>
        <w:rPr>
          <w:szCs w:val="21"/>
        </w:rPr>
        <w:fldChar w:fldCharType="separate"/>
      </w:r>
      <w:r>
        <w:rPr>
          <w:rFonts w:hint="eastAsia"/>
          <w:szCs w:val="21"/>
        </w:rPr>
        <w:t>⑵</w:t>
      </w:r>
      <w:r>
        <w:rPr>
          <w:szCs w:val="21"/>
        </w:rPr>
        <w:fldChar w:fldCharType="end"/>
      </w:r>
      <w:r>
        <w:rPr>
          <w:rFonts w:hint="eastAsia"/>
          <w:szCs w:val="21"/>
        </w:rPr>
        <w:t>鼓励学生</w:t>
      </w:r>
      <w:r>
        <w:rPr>
          <w:szCs w:val="21"/>
        </w:rPr>
        <w:t>利用</w:t>
      </w:r>
      <w:r>
        <w:rPr>
          <w:rFonts w:hint="eastAsia"/>
          <w:szCs w:val="21"/>
        </w:rPr>
        <w:t>互联网</w:t>
      </w:r>
      <w:r>
        <w:rPr>
          <w:szCs w:val="21"/>
        </w:rPr>
        <w:t>查找</w:t>
      </w:r>
      <w:r>
        <w:rPr>
          <w:rFonts w:hint="eastAsia"/>
          <w:szCs w:val="21"/>
        </w:rPr>
        <w:t>设计</w:t>
      </w:r>
      <w:r>
        <w:rPr>
          <w:szCs w:val="21"/>
        </w:rPr>
        <w:t>所需的设计</w:t>
      </w:r>
      <w:r>
        <w:rPr>
          <w:rFonts w:hint="eastAsia"/>
          <w:szCs w:val="21"/>
        </w:rPr>
        <w:t>资料；对于开发</w:t>
      </w:r>
      <w:r>
        <w:rPr>
          <w:szCs w:val="21"/>
        </w:rPr>
        <w:t>技术</w:t>
      </w:r>
      <w:r>
        <w:rPr>
          <w:rFonts w:hint="eastAsia"/>
          <w:szCs w:val="21"/>
        </w:rPr>
        <w:t>相近</w:t>
      </w:r>
      <w:r>
        <w:rPr>
          <w:szCs w:val="21"/>
        </w:rPr>
        <w:t>的题目</w:t>
      </w:r>
      <w:r>
        <w:rPr>
          <w:rFonts w:hint="eastAsia"/>
          <w:szCs w:val="21"/>
        </w:rPr>
        <w:t>，鼓励</w:t>
      </w:r>
      <w:r>
        <w:rPr>
          <w:szCs w:val="21"/>
        </w:rPr>
        <w:t>同学</w:t>
      </w:r>
      <w:r>
        <w:rPr>
          <w:rFonts w:hint="eastAsia"/>
          <w:szCs w:val="21"/>
        </w:rPr>
        <w:t>之间</w:t>
      </w:r>
      <w:r>
        <w:rPr>
          <w:szCs w:val="21"/>
        </w:rPr>
        <w:t>互相</w:t>
      </w:r>
      <w:r>
        <w:rPr>
          <w:rFonts w:hint="eastAsia"/>
          <w:szCs w:val="21"/>
        </w:rPr>
        <w:t>交流</w:t>
      </w:r>
      <w:r>
        <w:rPr>
          <w:szCs w:val="21"/>
        </w:rPr>
        <w:t>；</w:t>
      </w:r>
    </w:p>
    <w:p>
      <w:pPr>
        <w:spacing w:line="400" w:lineRule="exact"/>
        <w:ind w:firstLine="420" w:firstLineChars="200"/>
        <w:rPr>
          <w:szCs w:val="21"/>
        </w:rPr>
      </w:pPr>
      <w:r>
        <w:rPr>
          <w:szCs w:val="21"/>
        </w:rPr>
        <w:fldChar w:fldCharType="begin"/>
      </w:r>
      <w:r>
        <w:rPr>
          <w:szCs w:val="21"/>
        </w:rPr>
        <w:instrText xml:space="preserve"> </w:instrText>
      </w:r>
      <w:r>
        <w:rPr>
          <w:rFonts w:hint="eastAsia"/>
          <w:szCs w:val="21"/>
        </w:rPr>
        <w:instrText xml:space="preserve">= 3 \* GB2</w:instrText>
      </w:r>
      <w:r>
        <w:rPr>
          <w:szCs w:val="21"/>
        </w:rPr>
        <w:instrText xml:space="preserve"> </w:instrText>
      </w:r>
      <w:r>
        <w:rPr>
          <w:szCs w:val="21"/>
        </w:rPr>
        <w:fldChar w:fldCharType="separate"/>
      </w:r>
      <w:r>
        <w:rPr>
          <w:rFonts w:hint="eastAsia"/>
          <w:szCs w:val="21"/>
        </w:rPr>
        <w:t>⑶</w:t>
      </w:r>
      <w:r>
        <w:rPr>
          <w:szCs w:val="21"/>
        </w:rPr>
        <w:fldChar w:fldCharType="end"/>
      </w:r>
      <w:r>
        <w:rPr>
          <w:rFonts w:hint="eastAsia"/>
          <w:szCs w:val="21"/>
        </w:rPr>
        <w:t>严禁抄袭，复制设计内容，查出后相关同学设计成绩以零分处理；</w:t>
      </w:r>
    </w:p>
    <w:p>
      <w:pPr>
        <w:spacing w:line="400" w:lineRule="exact"/>
        <w:ind w:firstLine="420" w:firstLineChars="200"/>
        <w:rPr>
          <w:szCs w:val="21"/>
        </w:rPr>
      </w:pPr>
      <w:r>
        <w:rPr>
          <w:szCs w:val="21"/>
        </w:rPr>
        <w:fldChar w:fldCharType="begin"/>
      </w:r>
      <w:r>
        <w:rPr>
          <w:szCs w:val="21"/>
        </w:rPr>
        <w:instrText xml:space="preserve"> </w:instrText>
      </w:r>
      <w:r>
        <w:rPr>
          <w:rFonts w:hint="eastAsia"/>
          <w:szCs w:val="21"/>
        </w:rPr>
        <w:instrText xml:space="preserve">= 4 \* GB2</w:instrText>
      </w:r>
      <w:r>
        <w:rPr>
          <w:szCs w:val="21"/>
        </w:rPr>
        <w:instrText xml:space="preserve"> </w:instrText>
      </w:r>
      <w:r>
        <w:rPr>
          <w:szCs w:val="21"/>
        </w:rPr>
        <w:fldChar w:fldCharType="separate"/>
      </w:r>
      <w:r>
        <w:rPr>
          <w:rFonts w:hint="eastAsia"/>
          <w:szCs w:val="21"/>
        </w:rPr>
        <w:t>⑷</w:t>
      </w:r>
      <w:r>
        <w:rPr>
          <w:szCs w:val="21"/>
        </w:rPr>
        <w:fldChar w:fldCharType="end"/>
      </w:r>
      <w:r>
        <w:rPr>
          <w:rFonts w:hint="eastAsia"/>
          <w:szCs w:val="21"/>
        </w:rPr>
        <w:t>所提交源程序应是能够运行通过的完整程序；</w:t>
      </w:r>
    </w:p>
    <w:p>
      <w:pPr>
        <w:spacing w:line="400" w:lineRule="exact"/>
        <w:ind w:firstLine="420" w:firstLineChars="200"/>
        <w:rPr>
          <w:szCs w:val="21"/>
        </w:rPr>
      </w:pPr>
      <w:r>
        <w:rPr>
          <w:szCs w:val="21"/>
        </w:rPr>
        <w:fldChar w:fldCharType="begin"/>
      </w:r>
      <w:r>
        <w:rPr>
          <w:szCs w:val="21"/>
        </w:rPr>
        <w:instrText xml:space="preserve"> </w:instrText>
      </w:r>
      <w:r>
        <w:rPr>
          <w:rFonts w:hint="eastAsia"/>
          <w:szCs w:val="21"/>
        </w:rPr>
        <w:instrText xml:space="preserve">= 5 \* GB2</w:instrText>
      </w:r>
      <w:r>
        <w:rPr>
          <w:szCs w:val="21"/>
        </w:rPr>
        <w:instrText xml:space="preserve"> </w:instrText>
      </w:r>
      <w:r>
        <w:rPr>
          <w:szCs w:val="21"/>
        </w:rPr>
        <w:fldChar w:fldCharType="separate"/>
      </w:r>
      <w:r>
        <w:rPr>
          <w:rFonts w:hint="eastAsia"/>
          <w:szCs w:val="21"/>
        </w:rPr>
        <w:t>⑸</w:t>
      </w:r>
      <w:r>
        <w:rPr>
          <w:szCs w:val="21"/>
        </w:rPr>
        <w:fldChar w:fldCharType="end"/>
      </w:r>
      <w:r>
        <w:rPr>
          <w:rFonts w:hint="eastAsia"/>
          <w:szCs w:val="21"/>
        </w:rPr>
        <w:t>具体评分标准参见第四部分；</w:t>
      </w:r>
    </w:p>
    <w:p>
      <w:pPr>
        <w:spacing w:line="400" w:lineRule="exact"/>
        <w:ind w:firstLine="420" w:firstLineChars="200"/>
        <w:rPr>
          <w:szCs w:val="21"/>
        </w:rPr>
      </w:pPr>
      <w:r>
        <w:rPr>
          <w:szCs w:val="21"/>
        </w:rPr>
        <w:fldChar w:fldCharType="begin"/>
      </w:r>
      <w:r>
        <w:rPr>
          <w:szCs w:val="21"/>
        </w:rPr>
        <w:instrText xml:space="preserve"> </w:instrText>
      </w:r>
      <w:r>
        <w:rPr>
          <w:rFonts w:hint="eastAsia"/>
          <w:szCs w:val="21"/>
        </w:rPr>
        <w:instrText xml:space="preserve">= 6 \* GB2</w:instrText>
      </w:r>
      <w:r>
        <w:rPr>
          <w:szCs w:val="21"/>
        </w:rPr>
        <w:instrText xml:space="preserve"> </w:instrText>
      </w:r>
      <w:r>
        <w:rPr>
          <w:szCs w:val="21"/>
        </w:rPr>
        <w:fldChar w:fldCharType="separate"/>
      </w:r>
      <w:r>
        <w:rPr>
          <w:rFonts w:hint="eastAsia"/>
          <w:szCs w:val="21"/>
        </w:rPr>
        <w:t>⑹</w:t>
      </w:r>
      <w:r>
        <w:rPr>
          <w:szCs w:val="21"/>
        </w:rPr>
        <w:fldChar w:fldCharType="end"/>
      </w:r>
      <w:r>
        <w:rPr>
          <w:rFonts w:hint="eastAsia"/>
          <w:szCs w:val="21"/>
        </w:rPr>
        <w:t>提交设计报告的格式见第五部分相关规定；</w:t>
      </w:r>
    </w:p>
    <w:p>
      <w:pPr>
        <w:pStyle w:val="11"/>
        <w:numPr>
          <w:ilvl w:val="0"/>
          <w:numId w:val="1"/>
        </w:numPr>
        <w:spacing w:line="360" w:lineRule="auto"/>
        <w:ind w:left="437" w:hanging="437" w:firstLineChars="0"/>
        <w:outlineLvl w:val="1"/>
        <w:rPr>
          <w:rFonts w:ascii="宋体" w:hAnsi="宋体" w:cs="宋体"/>
          <w:b/>
          <w:sz w:val="28"/>
          <w:szCs w:val="28"/>
        </w:rPr>
      </w:pPr>
      <w:r>
        <w:rPr>
          <w:rFonts w:hint="eastAsia" w:ascii="宋体" w:hAnsi="宋体" w:cs="宋体"/>
          <w:b/>
          <w:sz w:val="28"/>
          <w:szCs w:val="28"/>
        </w:rPr>
        <w:t>内容安排</w:t>
      </w:r>
    </w:p>
    <w:tbl>
      <w:tblPr>
        <w:tblStyle w:val="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2"/>
        <w:gridCol w:w="1528"/>
        <w:gridCol w:w="2423"/>
        <w:gridCol w:w="1977"/>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 w:hRule="atLeast"/>
        </w:trPr>
        <w:tc>
          <w:tcPr>
            <w:tcW w:w="1232" w:type="dxa"/>
            <w:shd w:val="clear" w:color="auto" w:fill="auto"/>
            <w:noWrap/>
            <w:vAlign w:val="center"/>
          </w:tcPr>
          <w:p>
            <w:pPr>
              <w:widowControl/>
              <w:spacing w:line="240" w:lineRule="exact"/>
              <w:jc w:val="center"/>
              <w:rPr>
                <w:rFonts w:hint="eastAsia" w:ascii="微软雅黑" w:hAnsi="微软雅黑" w:eastAsia="微软雅黑" w:cs="宋体"/>
                <w:color w:val="000000"/>
                <w:kern w:val="0"/>
                <w:szCs w:val="21"/>
                <w:lang w:val="en-US" w:eastAsia="zh-CN"/>
              </w:rPr>
            </w:pPr>
            <w:r>
              <w:rPr>
                <w:rFonts w:hint="eastAsia" w:ascii="微软雅黑" w:hAnsi="微软雅黑" w:eastAsia="微软雅黑" w:cs="宋体"/>
                <w:color w:val="000000"/>
                <w:kern w:val="0"/>
                <w:szCs w:val="21"/>
                <w:lang w:val="en-US" w:eastAsia="zh-CN"/>
              </w:rPr>
              <w:t>序号</w:t>
            </w:r>
          </w:p>
        </w:tc>
        <w:tc>
          <w:tcPr>
            <w:tcW w:w="1528" w:type="dxa"/>
            <w:shd w:val="clear" w:color="auto" w:fill="auto"/>
            <w:noWrap/>
            <w:vAlign w:val="center"/>
          </w:tcPr>
          <w:p>
            <w:pPr>
              <w:keepNext w:val="0"/>
              <w:keepLines w:val="0"/>
              <w:widowControl/>
              <w:suppressLineNumbers w:val="0"/>
              <w:jc w:val="center"/>
              <w:textAlignment w:val="center"/>
              <w:rPr>
                <w:rFonts w:hint="eastAsia" w:ascii="微软雅黑" w:hAnsi="微软雅黑" w:eastAsia="微软雅黑" w:cs="宋体"/>
                <w:color w:val="000000"/>
                <w:kern w:val="0"/>
                <w:szCs w:val="21"/>
                <w:lang w:eastAsia="zh-CN"/>
              </w:rPr>
            </w:pPr>
            <w:r>
              <w:rPr>
                <w:rFonts w:hint="eastAsia" w:ascii="宋体" w:hAnsi="宋体" w:eastAsia="宋体" w:cs="宋体"/>
                <w:i w:val="0"/>
                <w:iCs w:val="0"/>
                <w:color w:val="000000"/>
                <w:kern w:val="0"/>
                <w:sz w:val="20"/>
                <w:szCs w:val="20"/>
                <w:u w:val="none"/>
                <w:lang w:val="en-US" w:eastAsia="zh-CN" w:bidi="ar"/>
              </w:rPr>
              <w:t>学号</w:t>
            </w:r>
          </w:p>
        </w:tc>
        <w:tc>
          <w:tcPr>
            <w:tcW w:w="2423" w:type="dxa"/>
            <w:shd w:val="clear" w:color="auto" w:fill="auto"/>
            <w:vAlign w:val="center"/>
          </w:tcPr>
          <w:p>
            <w:pPr>
              <w:spacing w:line="240" w:lineRule="exact"/>
              <w:jc w:val="center"/>
              <w:rPr>
                <w:rFonts w:hint="default" w:ascii="微软雅黑" w:hAnsi="微软雅黑" w:eastAsia="微软雅黑" w:cs="宋体"/>
                <w:color w:val="000000"/>
                <w:kern w:val="0"/>
                <w:szCs w:val="21"/>
                <w:lang w:val="en-US" w:eastAsia="zh-CN"/>
              </w:rPr>
            </w:pPr>
            <w:r>
              <w:rPr>
                <w:rFonts w:hint="eastAsia" w:ascii="微软雅黑" w:hAnsi="微软雅黑" w:eastAsia="微软雅黑" w:cs="宋体"/>
                <w:color w:val="000000"/>
                <w:kern w:val="0"/>
                <w:szCs w:val="21"/>
                <w:lang w:val="en-US" w:eastAsia="zh-CN"/>
              </w:rPr>
              <w:t>班级</w:t>
            </w:r>
          </w:p>
        </w:tc>
        <w:tc>
          <w:tcPr>
            <w:tcW w:w="1977" w:type="dxa"/>
            <w:shd w:val="clear" w:color="auto" w:fill="auto"/>
            <w:noWrap/>
            <w:vAlign w:val="center"/>
          </w:tcPr>
          <w:p>
            <w:pPr>
              <w:widowControl/>
              <w:spacing w:line="240" w:lineRule="exact"/>
              <w:jc w:val="center"/>
              <w:rPr>
                <w:rFonts w:hint="eastAsia" w:ascii="微软雅黑" w:hAnsi="微软雅黑" w:eastAsia="微软雅黑" w:cs="宋体"/>
                <w:color w:val="000000"/>
                <w:kern w:val="0"/>
                <w:szCs w:val="21"/>
                <w:lang w:eastAsia="zh-CN"/>
              </w:rPr>
            </w:pPr>
            <w:r>
              <w:rPr>
                <w:rFonts w:hint="eastAsia" w:ascii="微软雅黑" w:hAnsi="微软雅黑" w:eastAsia="微软雅黑" w:cs="宋体"/>
                <w:color w:val="000000"/>
                <w:kern w:val="0"/>
                <w:szCs w:val="21"/>
                <w:lang w:val="en-US" w:eastAsia="zh-CN"/>
              </w:rPr>
              <w:t>姓名</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选题号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8204203005</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蒋含文</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8205220606</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李熠</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3</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8207220415</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杨之睿</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4</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8207221914</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刘新珉</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5</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8208220102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黄宁楷</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6</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8208220110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陈熙</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7</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8208220129</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倪昱潭</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8</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8208220207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周元皓</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9</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8208220211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吴泽帆</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10</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8208220212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江天运</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11</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8208220217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曹天颜</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12</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8208220225</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吕姿仪</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13</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8208220230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林斌</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14</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8208220301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李岩</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15</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8208220302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田婧祺</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16</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8208220313</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皮业成</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17</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8208220409</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武兴禾</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18</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8208220413</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孙一丹</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19</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8208220429</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陶逸飞</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20</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8208220430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李志杨</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21</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8208220509</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李梓烨</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22</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8208220510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杨天麒</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23</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8208220521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郑文鹏</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24</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8208220527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解雪健</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25</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8208220531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林旭恒</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26</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8208220617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田圣原</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27</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8208220622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李文</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28</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8208220625</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庄皓文</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29</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8208220702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吴佩怡</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30</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8208220706</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王悦</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31</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8208220707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叶智杰</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32</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8208220709</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梁茼</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33</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8208220713</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梁慧铭</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34</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8208220803</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彭锦康</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35</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8208220806</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王韵涵</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4"/>
                <w:szCs w:val="24"/>
                <w:u w:val="none"/>
                <w:lang w:val="en-US" w:eastAsia="zh-CN" w:bidi="ar"/>
              </w:rPr>
              <w:t>36</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8208220826</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王建中</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37</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8208220831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苏泽川</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38</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8208220902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高佳灵</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39</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8208220903</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苏昊天</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40</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8208220906</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邬亮</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41</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8208220911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李诗琦</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42</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8208220918</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胡雪</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43</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8208220922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刘东坤</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44</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8208220927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梁雅红</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45</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8208221011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刘佳莉</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46</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8208221015</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陈泽平</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47</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8208221017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肖战彭</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48</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8208221101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杨婉鑫</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49</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8208221120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李俊杰</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50</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8208221121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冯妍锦</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51</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8208221210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宗珈亦</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52</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8208221212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赵丝雨</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53</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8208221307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张栩嘉</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54</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8208221317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杨雯婕</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55</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8208221326</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陈孟佳</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56</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8208221329</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黄大凯</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57</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8208221330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方佳珅</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58</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8208221331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朱雅婷</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59</w:t>
            </w:r>
          </w:p>
        </w:tc>
        <w:tc>
          <w:tcPr>
            <w:tcW w:w="1528"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default" w:ascii="Times New Roman" w:hAnsi="Times New Roman" w:eastAsia="宋体" w:cs="Times New Roman"/>
                <w:i w:val="0"/>
                <w:iCs w:val="0"/>
                <w:color w:val="000000"/>
                <w:kern w:val="0"/>
                <w:sz w:val="20"/>
                <w:szCs w:val="20"/>
                <w:u w:val="none"/>
                <w:lang w:val="en-US" w:eastAsia="zh-CN" w:bidi="ar"/>
              </w:rPr>
              <w:t>8208221405</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任正贤</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60</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8208221407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张姚鹏</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61</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8208221417</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张明宇</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62</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8208221424</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吴昱辰</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63</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8208221510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曾炜</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64</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8208221512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陈康坤</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65</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8208221520</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杨千靖</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66</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8210220208</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胡雨同</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67</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8210222514</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罗子桓</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68</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8210223012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何成智</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69</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8211220106</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陈宇航</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70</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L208200333</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计算机2101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韩龙伟</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71</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L208200431</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计算机2102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格蕾丝</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72</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L208200733</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计算机2103</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库诺娃</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73</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L208220132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陈袨菀</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74</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L208220232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计算机2202</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杰克</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232"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4"/>
                <w:szCs w:val="24"/>
                <w:u w:val="none"/>
                <w:lang w:val="en-US" w:eastAsia="zh-CN" w:bidi="ar"/>
              </w:rPr>
              <w:t>75</w:t>
            </w:r>
          </w:p>
        </w:tc>
        <w:tc>
          <w:tcPr>
            <w:tcW w:w="1528" w:type="dxa"/>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Times New Roman"/>
                <w:i w:val="0"/>
                <w:iCs w:val="0"/>
                <w:color w:val="000000"/>
                <w:kern w:val="0"/>
                <w:sz w:val="20"/>
                <w:szCs w:val="20"/>
                <w:u w:val="none"/>
                <w:lang w:val="en-US" w:eastAsia="zh-CN" w:bidi="ar"/>
              </w:rPr>
            </w:pPr>
            <w:r>
              <w:rPr>
                <w:rFonts w:hint="default" w:ascii="Times New Roman" w:hAnsi="Times New Roman" w:eastAsia="宋体" w:cs="Times New Roman"/>
                <w:i w:val="0"/>
                <w:iCs w:val="0"/>
                <w:color w:val="000000"/>
                <w:kern w:val="0"/>
                <w:sz w:val="20"/>
                <w:szCs w:val="20"/>
                <w:u w:val="none"/>
                <w:lang w:val="en-US" w:eastAsia="zh-CN" w:bidi="ar"/>
              </w:rPr>
              <w:t>S202200800092</w:t>
            </w:r>
          </w:p>
        </w:tc>
        <w:tc>
          <w:tcPr>
            <w:tcW w:w="2423" w:type="dxa"/>
            <w:shd w:val="clear" w:color="auto" w:fill="auto"/>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计算机2201</w:t>
            </w:r>
          </w:p>
        </w:tc>
        <w:tc>
          <w:tcPr>
            <w:tcW w:w="1977" w:type="dxa"/>
            <w:shd w:val="clear" w:color="auto" w:fill="auto"/>
            <w:noWrap/>
            <w:vAlign w:val="center"/>
          </w:tcPr>
          <w:p>
            <w:pPr>
              <w:keepNext w:val="0"/>
              <w:keepLines w:val="0"/>
              <w:widowControl/>
              <w:suppressLineNumbers w:val="0"/>
              <w:jc w:val="center"/>
              <w:textAlignment w:val="center"/>
              <w:rPr>
                <w:rFonts w:ascii="微软雅黑" w:hAnsi="微软雅黑" w:eastAsia="微软雅黑" w:cs="宋体"/>
                <w:color w:val="000000"/>
                <w:kern w:val="0"/>
                <w:szCs w:val="21"/>
              </w:rPr>
            </w:pPr>
            <w:r>
              <w:rPr>
                <w:rFonts w:hint="eastAsia" w:ascii="宋体" w:hAnsi="宋体" w:eastAsia="宋体" w:cs="宋体"/>
                <w:i w:val="0"/>
                <w:iCs w:val="0"/>
                <w:color w:val="000000"/>
                <w:kern w:val="0"/>
                <w:sz w:val="20"/>
                <w:szCs w:val="20"/>
                <w:u w:val="none"/>
                <w:lang w:val="en-US" w:eastAsia="zh-CN" w:bidi="ar"/>
              </w:rPr>
              <w:t>郭富政</w:t>
            </w:r>
          </w:p>
        </w:tc>
        <w:tc>
          <w:tcPr>
            <w:tcW w:w="1360" w:type="dxa"/>
            <w:shd w:val="clear" w:color="auto" w:fill="auto"/>
            <w:noWrap/>
            <w:vAlign w:val="center"/>
          </w:tcPr>
          <w:p>
            <w:pPr>
              <w:widowControl/>
              <w:spacing w:line="240" w:lineRule="exact"/>
              <w:jc w:val="center"/>
              <w:rPr>
                <w:rFonts w:ascii="微软雅黑" w:hAnsi="微软雅黑" w:eastAsia="微软雅黑" w:cs="宋体"/>
                <w:color w:val="000000"/>
                <w:kern w:val="0"/>
                <w:szCs w:val="21"/>
              </w:rPr>
            </w:pPr>
          </w:p>
        </w:tc>
      </w:tr>
    </w:tbl>
    <w:p>
      <w:pPr>
        <w:spacing w:line="360" w:lineRule="auto"/>
        <w:rPr>
          <w:rFonts w:ascii="宋体" w:hAnsi="宋体" w:cs="宋体"/>
          <w:b/>
          <w:sz w:val="28"/>
          <w:szCs w:val="28"/>
        </w:rPr>
      </w:pPr>
    </w:p>
    <w:p>
      <w:pPr>
        <w:pStyle w:val="11"/>
        <w:numPr>
          <w:ilvl w:val="0"/>
          <w:numId w:val="1"/>
        </w:numPr>
        <w:spacing w:line="360" w:lineRule="auto"/>
        <w:ind w:left="437" w:hanging="437" w:firstLineChars="0"/>
        <w:outlineLvl w:val="1"/>
        <w:rPr>
          <w:rFonts w:ascii="宋体" w:hAnsi="宋体" w:cs="宋体"/>
          <w:b/>
          <w:sz w:val="28"/>
          <w:szCs w:val="28"/>
        </w:rPr>
      </w:pPr>
      <w:r>
        <w:rPr>
          <w:rFonts w:hint="eastAsia" w:ascii="宋体" w:hAnsi="宋体" w:cs="宋体"/>
          <w:b/>
          <w:sz w:val="28"/>
          <w:szCs w:val="28"/>
        </w:rPr>
        <w:t>考核方式及成绩评定标准</w:t>
      </w:r>
    </w:p>
    <w:p>
      <w:pPr>
        <w:spacing w:line="360" w:lineRule="exact"/>
        <w:ind w:firstLine="420" w:firstLineChars="200"/>
        <w:rPr>
          <w:rFonts w:ascii="Times New Roman" w:hAnsi="Times New Roman"/>
        </w:rPr>
      </w:pPr>
      <w:r>
        <w:rPr>
          <w:rFonts w:ascii="Times New Roman" w:hAnsi="Times New Roman"/>
        </w:rPr>
        <w:t>1、</w:t>
      </w:r>
      <w:r>
        <w:rPr>
          <w:rFonts w:hint="eastAsia" w:ascii="Times New Roman" w:hAnsi="Times New Roman"/>
        </w:rPr>
        <w:t>具体考核方式说明。</w:t>
      </w:r>
      <w:r>
        <w:rPr>
          <w:rFonts w:ascii="Times New Roman" w:hAnsi="Times New Roman"/>
        </w:rPr>
        <w:t>本课程的考核方式</w:t>
      </w:r>
      <w:bookmarkStart w:id="2" w:name="_GoBack"/>
      <w:bookmarkEnd w:id="2"/>
      <w:r>
        <w:rPr>
          <w:rFonts w:ascii="Times New Roman" w:hAnsi="Times New Roman"/>
        </w:rPr>
        <w:t>通过实践表现、设计机试检查、实践报告三个方面综合评定学生成绩。其中，设计机试检查可根据开发软件实现功能的强弱、软件代码编写的规范性、检查时回答问题的情况等给出机试成绩；实践报告可根据设计目标需求分析、设计思想、详细设计与实现等的论述情况给出成绩。设计报告要求格式统一，格式可由任课教师统一制定；设计过程中的表现</w:t>
      </w:r>
      <w:r>
        <w:rPr>
          <w:rFonts w:hint="eastAsia" w:ascii="Times New Roman" w:hAnsi="Times New Roman"/>
        </w:rPr>
        <w:t>，</w:t>
      </w:r>
      <w:r>
        <w:rPr>
          <w:rFonts w:ascii="Times New Roman" w:hAnsi="Times New Roman"/>
        </w:rPr>
        <w:t>要求严格遵守实验室纪律</w:t>
      </w:r>
      <w:r>
        <w:rPr>
          <w:rFonts w:hint="eastAsia" w:ascii="Times New Roman" w:hAnsi="Times New Roman"/>
        </w:rPr>
        <w:t>，</w:t>
      </w:r>
      <w:r>
        <w:rPr>
          <w:rFonts w:ascii="Times New Roman" w:hAnsi="Times New Roman"/>
        </w:rPr>
        <w:t>实践中上机前准备充分</w:t>
      </w:r>
      <w:r>
        <w:rPr>
          <w:rFonts w:hint="eastAsia" w:ascii="Times New Roman" w:hAnsi="Times New Roman"/>
        </w:rPr>
        <w:t>，</w:t>
      </w:r>
      <w:r>
        <w:rPr>
          <w:rFonts w:ascii="Times New Roman" w:hAnsi="Times New Roman"/>
        </w:rPr>
        <w:t>在实验室中不做与设计无关的事情。</w:t>
      </w:r>
    </w:p>
    <w:tbl>
      <w:tblPr>
        <w:tblStyle w:val="6"/>
        <w:tblW w:w="7796"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0"/>
        <w:gridCol w:w="2155"/>
        <w:gridCol w:w="2268"/>
        <w:gridCol w:w="1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20" w:type="dxa"/>
            <w:vAlign w:val="center"/>
          </w:tcPr>
          <w:p>
            <w:pPr>
              <w:snapToGrid w:val="0"/>
              <w:spacing w:line="400" w:lineRule="exact"/>
              <w:jc w:val="center"/>
              <w:rPr>
                <w:rFonts w:ascii="Times New Roman" w:hAnsi="Times New Roman"/>
                <w:b/>
                <w:bCs/>
                <w:szCs w:val="21"/>
              </w:rPr>
            </w:pPr>
            <w:r>
              <w:rPr>
                <w:rFonts w:ascii="Times New Roman" w:hAnsi="Times New Roman"/>
                <w:b/>
                <w:bCs/>
                <w:szCs w:val="21"/>
              </w:rPr>
              <w:t>考核方式</w:t>
            </w:r>
          </w:p>
        </w:tc>
        <w:tc>
          <w:tcPr>
            <w:tcW w:w="2155" w:type="dxa"/>
            <w:vAlign w:val="center"/>
          </w:tcPr>
          <w:p>
            <w:pPr>
              <w:widowControl/>
              <w:snapToGrid w:val="0"/>
              <w:spacing w:line="400" w:lineRule="exact"/>
              <w:jc w:val="center"/>
              <w:rPr>
                <w:rFonts w:ascii="Times New Roman" w:hAnsi="Times New Roman"/>
                <w:b/>
                <w:bCs/>
                <w:szCs w:val="21"/>
              </w:rPr>
            </w:pPr>
            <w:r>
              <w:rPr>
                <w:rFonts w:ascii="Times New Roman" w:hAnsi="Times New Roman"/>
                <w:b/>
                <w:bCs/>
                <w:szCs w:val="21"/>
              </w:rPr>
              <w:t>考核内容</w:t>
            </w:r>
          </w:p>
        </w:tc>
        <w:tc>
          <w:tcPr>
            <w:tcW w:w="2268" w:type="dxa"/>
            <w:vAlign w:val="center"/>
          </w:tcPr>
          <w:p>
            <w:pPr>
              <w:snapToGrid w:val="0"/>
              <w:spacing w:line="400" w:lineRule="exact"/>
              <w:jc w:val="center"/>
              <w:rPr>
                <w:rFonts w:ascii="Times New Roman" w:hAnsi="Times New Roman"/>
                <w:b/>
                <w:bCs/>
                <w:szCs w:val="21"/>
              </w:rPr>
            </w:pPr>
            <w:r>
              <w:rPr>
                <w:rFonts w:ascii="Times New Roman" w:hAnsi="Times New Roman"/>
                <w:b/>
                <w:bCs/>
                <w:szCs w:val="21"/>
              </w:rPr>
              <w:t>成绩比例（%）</w:t>
            </w:r>
          </w:p>
        </w:tc>
        <w:tc>
          <w:tcPr>
            <w:tcW w:w="1353" w:type="dxa"/>
          </w:tcPr>
          <w:p>
            <w:pPr>
              <w:widowControl/>
              <w:snapToGrid w:val="0"/>
              <w:spacing w:line="400" w:lineRule="exact"/>
              <w:jc w:val="center"/>
              <w:rPr>
                <w:rFonts w:ascii="Times New Roman" w:hAnsi="Times New Roman"/>
                <w:b/>
                <w:bCs/>
                <w:szCs w:val="21"/>
              </w:rPr>
            </w:pPr>
            <w:r>
              <w:rPr>
                <w:rFonts w:ascii="Times New Roman" w:hAnsi="Times New Roman"/>
                <w:b/>
                <w:bCs/>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20" w:type="dxa"/>
            <w:vAlign w:val="center"/>
          </w:tcPr>
          <w:p>
            <w:pPr>
              <w:widowControl/>
              <w:snapToGrid w:val="0"/>
              <w:spacing w:line="400" w:lineRule="exact"/>
              <w:jc w:val="center"/>
              <w:rPr>
                <w:rFonts w:ascii="Times New Roman" w:hAnsi="Times New Roman"/>
              </w:rPr>
            </w:pPr>
            <w:r>
              <w:rPr>
                <w:rFonts w:ascii="Times New Roman" w:hAnsi="Times New Roman"/>
              </w:rPr>
              <w:t>点名、巡视</w:t>
            </w:r>
          </w:p>
        </w:tc>
        <w:tc>
          <w:tcPr>
            <w:tcW w:w="2155" w:type="dxa"/>
            <w:vAlign w:val="center"/>
          </w:tcPr>
          <w:p>
            <w:pPr>
              <w:widowControl/>
              <w:snapToGrid w:val="0"/>
              <w:spacing w:line="400" w:lineRule="exact"/>
              <w:jc w:val="center"/>
              <w:rPr>
                <w:rFonts w:ascii="Times New Roman" w:hAnsi="Times New Roman"/>
              </w:rPr>
            </w:pPr>
            <w:r>
              <w:rPr>
                <w:rFonts w:ascii="Times New Roman" w:hAnsi="Times New Roman"/>
              </w:rPr>
              <w:t>实践表现</w:t>
            </w:r>
            <w:r>
              <w:rPr>
                <w:rFonts w:hint="eastAsia" w:ascii="Times New Roman" w:hAnsi="Times New Roman"/>
              </w:rPr>
              <w:t>、提问答疑</w:t>
            </w:r>
          </w:p>
        </w:tc>
        <w:tc>
          <w:tcPr>
            <w:tcW w:w="2268" w:type="dxa"/>
            <w:vAlign w:val="center"/>
          </w:tcPr>
          <w:p>
            <w:pPr>
              <w:widowControl/>
              <w:snapToGrid w:val="0"/>
              <w:spacing w:line="400" w:lineRule="exact"/>
              <w:jc w:val="center"/>
              <w:rPr>
                <w:rFonts w:ascii="Times New Roman" w:hAnsi="Times New Roman"/>
              </w:rPr>
            </w:pPr>
            <w:r>
              <w:rPr>
                <w:rFonts w:ascii="Times New Roman" w:hAnsi="Times New Roman"/>
              </w:rPr>
              <w:t>10</w:t>
            </w:r>
          </w:p>
        </w:tc>
        <w:tc>
          <w:tcPr>
            <w:tcW w:w="1353" w:type="dxa"/>
          </w:tcPr>
          <w:p>
            <w:pPr>
              <w:widowControl/>
              <w:snapToGrid w:val="0"/>
              <w:spacing w:line="400" w:lineRule="exact"/>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20" w:type="dxa"/>
            <w:vAlign w:val="center"/>
          </w:tcPr>
          <w:p>
            <w:pPr>
              <w:widowControl/>
              <w:snapToGrid w:val="0"/>
              <w:spacing w:line="400" w:lineRule="exact"/>
              <w:jc w:val="center"/>
              <w:rPr>
                <w:rFonts w:ascii="Times New Roman" w:hAnsi="Times New Roman"/>
              </w:rPr>
            </w:pPr>
            <w:r>
              <w:rPr>
                <w:rFonts w:ascii="Times New Roman" w:hAnsi="Times New Roman"/>
              </w:rPr>
              <w:t>上机检查</w:t>
            </w:r>
          </w:p>
        </w:tc>
        <w:tc>
          <w:tcPr>
            <w:tcW w:w="2155" w:type="dxa"/>
            <w:vAlign w:val="center"/>
          </w:tcPr>
          <w:p>
            <w:pPr>
              <w:widowControl/>
              <w:snapToGrid w:val="0"/>
              <w:spacing w:line="400" w:lineRule="exact"/>
              <w:jc w:val="center"/>
              <w:rPr>
                <w:rFonts w:ascii="Times New Roman" w:hAnsi="Times New Roman"/>
              </w:rPr>
            </w:pPr>
            <w:r>
              <w:rPr>
                <w:rFonts w:ascii="Times New Roman" w:hAnsi="Times New Roman"/>
              </w:rPr>
              <w:t>机试检查</w:t>
            </w:r>
            <w:r>
              <w:rPr>
                <w:rFonts w:hint="eastAsia" w:ascii="Times New Roman" w:hAnsi="Times New Roman"/>
              </w:rPr>
              <w:t>、提问</w:t>
            </w:r>
          </w:p>
        </w:tc>
        <w:tc>
          <w:tcPr>
            <w:tcW w:w="2268" w:type="dxa"/>
            <w:vAlign w:val="center"/>
          </w:tcPr>
          <w:p>
            <w:pPr>
              <w:widowControl/>
              <w:snapToGrid w:val="0"/>
              <w:spacing w:line="400" w:lineRule="exact"/>
              <w:jc w:val="center"/>
              <w:rPr>
                <w:rFonts w:ascii="Times New Roman" w:hAnsi="Times New Roman"/>
              </w:rPr>
            </w:pPr>
            <w:r>
              <w:rPr>
                <w:rFonts w:ascii="Times New Roman" w:hAnsi="Times New Roman"/>
              </w:rPr>
              <w:t>60</w:t>
            </w:r>
          </w:p>
        </w:tc>
        <w:tc>
          <w:tcPr>
            <w:tcW w:w="1353" w:type="dxa"/>
          </w:tcPr>
          <w:p>
            <w:pPr>
              <w:widowControl/>
              <w:snapToGrid w:val="0"/>
              <w:spacing w:line="400" w:lineRule="exact"/>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20" w:type="dxa"/>
            <w:vAlign w:val="center"/>
          </w:tcPr>
          <w:p>
            <w:pPr>
              <w:widowControl/>
              <w:snapToGrid w:val="0"/>
              <w:spacing w:line="400" w:lineRule="exact"/>
              <w:jc w:val="center"/>
              <w:rPr>
                <w:rFonts w:ascii="Times New Roman" w:hAnsi="Times New Roman"/>
              </w:rPr>
            </w:pPr>
            <w:r>
              <w:rPr>
                <w:rFonts w:ascii="Times New Roman" w:hAnsi="Times New Roman"/>
              </w:rPr>
              <w:t>教师批阅</w:t>
            </w:r>
          </w:p>
        </w:tc>
        <w:tc>
          <w:tcPr>
            <w:tcW w:w="2155" w:type="dxa"/>
            <w:vAlign w:val="center"/>
          </w:tcPr>
          <w:p>
            <w:pPr>
              <w:widowControl/>
              <w:snapToGrid w:val="0"/>
              <w:spacing w:line="400" w:lineRule="exact"/>
              <w:jc w:val="center"/>
              <w:rPr>
                <w:rFonts w:ascii="Times New Roman" w:hAnsi="Times New Roman"/>
              </w:rPr>
            </w:pPr>
            <w:r>
              <w:rPr>
                <w:rFonts w:ascii="Times New Roman" w:hAnsi="Times New Roman"/>
              </w:rPr>
              <w:t>设计报告</w:t>
            </w:r>
          </w:p>
        </w:tc>
        <w:tc>
          <w:tcPr>
            <w:tcW w:w="2268" w:type="dxa"/>
            <w:vAlign w:val="center"/>
          </w:tcPr>
          <w:p>
            <w:pPr>
              <w:widowControl/>
              <w:snapToGrid w:val="0"/>
              <w:spacing w:line="400" w:lineRule="exact"/>
              <w:jc w:val="center"/>
              <w:rPr>
                <w:rFonts w:ascii="Times New Roman" w:hAnsi="Times New Roman"/>
              </w:rPr>
            </w:pPr>
            <w:r>
              <w:rPr>
                <w:rFonts w:ascii="Times New Roman" w:hAnsi="Times New Roman"/>
              </w:rPr>
              <w:t>30</w:t>
            </w:r>
          </w:p>
        </w:tc>
        <w:tc>
          <w:tcPr>
            <w:tcW w:w="1353" w:type="dxa"/>
          </w:tcPr>
          <w:p>
            <w:pPr>
              <w:widowControl/>
              <w:snapToGrid w:val="0"/>
              <w:spacing w:line="400" w:lineRule="exact"/>
              <w:jc w:val="center"/>
              <w:rPr>
                <w:rFonts w:ascii="Times New Roman" w:hAnsi="Times New Roman"/>
              </w:rPr>
            </w:pPr>
          </w:p>
        </w:tc>
      </w:tr>
    </w:tbl>
    <w:p>
      <w:pPr>
        <w:snapToGrid w:val="0"/>
        <w:spacing w:line="400" w:lineRule="exact"/>
        <w:rPr>
          <w:rFonts w:ascii="Times New Roman" w:hAnsi="Times New Roman"/>
          <w:b/>
          <w:bCs/>
          <w:sz w:val="24"/>
        </w:rPr>
      </w:pPr>
    </w:p>
    <w:p>
      <w:pPr>
        <w:pStyle w:val="11"/>
        <w:numPr>
          <w:ilvl w:val="0"/>
          <w:numId w:val="3"/>
        </w:numPr>
        <w:spacing w:line="400" w:lineRule="exact"/>
        <w:ind w:firstLineChars="0"/>
        <w:rPr>
          <w:szCs w:val="21"/>
        </w:rPr>
      </w:pPr>
      <w:r>
        <w:rPr>
          <w:rFonts w:hint="eastAsia"/>
          <w:szCs w:val="21"/>
        </w:rPr>
        <w:t>成绩等级</w:t>
      </w:r>
      <w:r>
        <w:rPr>
          <w:szCs w:val="21"/>
        </w:rPr>
        <w:t>：</w:t>
      </w:r>
      <w:r>
        <w:rPr>
          <w:rFonts w:hint="eastAsia"/>
          <w:szCs w:val="21"/>
        </w:rPr>
        <w:t>分为优秀</w:t>
      </w:r>
      <w:r>
        <w:rPr>
          <w:szCs w:val="21"/>
        </w:rPr>
        <w:t>、</w:t>
      </w:r>
      <w:r>
        <w:rPr>
          <w:rFonts w:hint="eastAsia"/>
          <w:szCs w:val="21"/>
        </w:rPr>
        <w:t>良好</w:t>
      </w:r>
      <w:r>
        <w:rPr>
          <w:szCs w:val="21"/>
        </w:rPr>
        <w:t>、中等</w:t>
      </w:r>
      <w:r>
        <w:rPr>
          <w:rFonts w:hint="eastAsia"/>
          <w:szCs w:val="21"/>
        </w:rPr>
        <w:t>、及格</w:t>
      </w:r>
      <w:r>
        <w:rPr>
          <w:szCs w:val="21"/>
        </w:rPr>
        <w:t>、不</w:t>
      </w:r>
      <w:r>
        <w:rPr>
          <w:rFonts w:hint="eastAsia"/>
          <w:szCs w:val="21"/>
        </w:rPr>
        <w:t>及格五等。</w:t>
      </w:r>
    </w:p>
    <w:p>
      <w:pPr>
        <w:pStyle w:val="11"/>
        <w:numPr>
          <w:ilvl w:val="0"/>
          <w:numId w:val="3"/>
        </w:numPr>
        <w:spacing w:line="400" w:lineRule="exact"/>
        <w:ind w:firstLineChars="0"/>
        <w:rPr>
          <w:szCs w:val="21"/>
        </w:rPr>
      </w:pPr>
      <w:r>
        <w:rPr>
          <w:rFonts w:hint="eastAsia"/>
          <w:szCs w:val="21"/>
        </w:rPr>
        <w:t>拷贝抄袭他人者，经检查核实，上机检查成绩按照零分处理。</w:t>
      </w: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outlineLvl w:val="0"/>
        <w:rPr>
          <w:rFonts w:ascii="宋体" w:hAnsi="宋体" w:cs="宋体"/>
          <w:b/>
          <w:sz w:val="44"/>
          <w:szCs w:val="44"/>
        </w:rPr>
      </w:pPr>
      <w:r>
        <w:rPr>
          <w:rFonts w:hint="eastAsia" w:ascii="宋体" w:hAnsi="宋体" w:cs="宋体"/>
          <w:b/>
          <w:sz w:val="44"/>
          <w:szCs w:val="44"/>
        </w:rPr>
        <w:t>第二部分：实践指导书</w:t>
      </w:r>
    </w:p>
    <w:p>
      <w:pPr>
        <w:outlineLvl w:val="1"/>
        <w:rPr>
          <w:b/>
          <w:sz w:val="28"/>
          <w:szCs w:val="28"/>
        </w:rPr>
      </w:pPr>
      <w:r>
        <w:rPr>
          <w:rFonts w:hint="eastAsia"/>
          <w:b/>
          <w:sz w:val="28"/>
          <w:szCs w:val="28"/>
        </w:rPr>
        <w:t>一 实践教学的地位与作用</w:t>
      </w:r>
    </w:p>
    <w:p>
      <w:pPr>
        <w:spacing w:line="400" w:lineRule="exact"/>
        <w:ind w:firstLine="480" w:firstLineChars="200"/>
        <w:rPr>
          <w:sz w:val="24"/>
        </w:rPr>
      </w:pPr>
      <w:r>
        <w:rPr>
          <w:sz w:val="24"/>
        </w:rPr>
        <w:t>本课程设计是学生必做的实践教学环节之一。其任务是使学生能够获得较系统的技能训练，进一步加深对所学知识的了解，特别是对计算机网络、Java语言程序、网络编程的相关知识、算法等有深刻了解，从而巩固和加强所学的计算机网络和Java语言程序设计技术。目的是培养学生的综合运用能力，使学生成为具有扎实的计算机理论基础和较强的独立动手能力的复合型、应用型人才。</w:t>
      </w:r>
    </w:p>
    <w:p>
      <w:pPr>
        <w:outlineLvl w:val="1"/>
        <w:rPr>
          <w:b/>
          <w:sz w:val="28"/>
          <w:szCs w:val="28"/>
        </w:rPr>
      </w:pPr>
      <w:r>
        <w:rPr>
          <w:rFonts w:hint="eastAsia"/>
          <w:b/>
          <w:sz w:val="28"/>
          <w:szCs w:val="28"/>
        </w:rPr>
        <w:t>二 实践教学的具体目标与基本要求</w:t>
      </w:r>
    </w:p>
    <w:p>
      <w:pPr>
        <w:spacing w:line="400" w:lineRule="exact"/>
        <w:ind w:firstLine="480" w:firstLineChars="200"/>
        <w:rPr>
          <w:sz w:val="24"/>
        </w:rPr>
      </w:pPr>
      <w:r>
        <w:rPr>
          <w:sz w:val="24"/>
        </w:rPr>
        <w:t>掌握计算机网络和Java面向对象的基本概念，Java类、异常、IO操作等基本知识及常见的网络编程API，了解相关API的作用，API在系统中的基本实现等知识。学会从网络通信的理念出发来开发系统，并建立系统优化的基本思维方式，从各种网络通信方式的特性，从API实现和数据处理协议出发，形成API实现－系统设计－系统实现的基本知识结构。</w:t>
      </w:r>
    </w:p>
    <w:p>
      <w:pPr>
        <w:spacing w:line="400" w:lineRule="exact"/>
        <w:ind w:firstLine="480" w:firstLineChars="200"/>
        <w:rPr>
          <w:sz w:val="24"/>
        </w:rPr>
      </w:pPr>
      <w:r>
        <w:rPr>
          <w:sz w:val="24"/>
        </w:rPr>
        <w:t xml:space="preserve">从系统性能优化的角度进行Java工具和网络基本知识方法的掌握，将相关API用于解决网络通信的关键问题；用优化思想进行网络通信细节的设计，培养解决复杂工程问题的能力；掌握最基本的算法设计理念，针对具体问题提出有效的解决方案，提高开发新算法的能力；在交叉知识的讨论中培养创新意识，提高分析、发现、研究和解决问题的能力； </w:t>
      </w:r>
    </w:p>
    <w:p>
      <w:pPr>
        <w:spacing w:line="400" w:lineRule="exact"/>
        <w:ind w:firstLine="480" w:firstLineChars="200"/>
        <w:rPr>
          <w:sz w:val="24"/>
        </w:rPr>
      </w:pPr>
      <w:r>
        <w:rPr>
          <w:sz w:val="24"/>
        </w:rPr>
        <w:t>建立API实现－系统实现－系统优化一体的观念，通过课程中的分析讨论辩论培养分析沟通交流素质，建立基本数据结构到算法的思维模式，提升理解工程管理与经济决策的基本素质。通过课外导学的模式，提升自主学习和终身学习的意识，形成不断学习和适应发展素质。</w:t>
      </w:r>
    </w:p>
    <w:p>
      <w:pPr>
        <w:outlineLvl w:val="1"/>
        <w:rPr>
          <w:b/>
          <w:sz w:val="28"/>
          <w:szCs w:val="28"/>
        </w:rPr>
      </w:pPr>
      <w:r>
        <w:rPr>
          <w:rFonts w:hint="eastAsia"/>
          <w:b/>
          <w:sz w:val="28"/>
          <w:szCs w:val="28"/>
        </w:rPr>
        <w:t>三 实验准备与实验步骤</w:t>
      </w:r>
    </w:p>
    <w:p>
      <w:pPr>
        <w:outlineLvl w:val="2"/>
        <w:rPr>
          <w:sz w:val="28"/>
          <w:szCs w:val="28"/>
        </w:rPr>
      </w:pPr>
      <w:r>
        <w:rPr>
          <w:sz w:val="28"/>
          <w:szCs w:val="28"/>
        </w:rPr>
        <w:t>3.1</w:t>
      </w:r>
      <w:r>
        <w:rPr>
          <w:rFonts w:hint="eastAsia"/>
          <w:sz w:val="28"/>
          <w:szCs w:val="28"/>
        </w:rPr>
        <w:t>实验准备</w:t>
      </w:r>
    </w:p>
    <w:p>
      <w:pPr>
        <w:spacing w:line="400" w:lineRule="exact"/>
        <w:ind w:firstLine="480"/>
        <w:rPr>
          <w:sz w:val="24"/>
        </w:rPr>
      </w:pPr>
      <w:r>
        <w:rPr>
          <w:sz w:val="24"/>
        </w:rPr>
        <w:t>上机</w:t>
      </w:r>
      <w:r>
        <w:rPr>
          <w:rFonts w:hint="eastAsia"/>
          <w:sz w:val="24"/>
        </w:rPr>
        <w:t>前需要做好如下准备工作，以提高上机编程的效率。</w:t>
      </w:r>
    </w:p>
    <w:p>
      <w:pPr>
        <w:spacing w:line="400" w:lineRule="exact"/>
        <w:ind w:firstLine="480"/>
        <w:rPr>
          <w:sz w:val="24"/>
        </w:rPr>
      </w:pPr>
      <w:r>
        <w:rPr>
          <w:rFonts w:hint="eastAsia"/>
          <w:sz w:val="24"/>
        </w:rPr>
        <w:t>1、在计算机上安装一种</w:t>
      </w:r>
      <w:r>
        <w:rPr>
          <w:sz w:val="24"/>
        </w:rPr>
        <w:t>程序设计</w:t>
      </w:r>
      <w:r>
        <w:rPr>
          <w:rFonts w:hint="eastAsia"/>
          <w:sz w:val="24"/>
        </w:rPr>
        <w:t>开发工具，本实践要求的开发工具为JCreator、Eclipse或MyEclipse，并学会基本的操作方法。提倡MyEclipse。</w:t>
      </w:r>
    </w:p>
    <w:p>
      <w:pPr>
        <w:spacing w:line="400" w:lineRule="exact"/>
        <w:ind w:firstLine="480"/>
        <w:rPr>
          <w:sz w:val="24"/>
        </w:rPr>
      </w:pPr>
      <w:r>
        <w:rPr>
          <w:rFonts w:hint="eastAsia"/>
          <w:sz w:val="24"/>
        </w:rPr>
        <w:t>2、复习与本次实验相关的教学内容和</w:t>
      </w:r>
      <w:r>
        <w:rPr>
          <w:sz w:val="24"/>
        </w:rPr>
        <w:t>主要知识点</w:t>
      </w:r>
      <w:r>
        <w:rPr>
          <w:rFonts w:hint="eastAsia"/>
          <w:sz w:val="24"/>
        </w:rPr>
        <w:t>。</w:t>
      </w:r>
    </w:p>
    <w:p>
      <w:pPr>
        <w:spacing w:line="400" w:lineRule="exact"/>
        <w:ind w:firstLine="480"/>
        <w:rPr>
          <w:sz w:val="24"/>
        </w:rPr>
      </w:pPr>
      <w:r>
        <w:rPr>
          <w:rFonts w:hint="eastAsia"/>
          <w:sz w:val="24"/>
        </w:rPr>
        <w:t>3、准备好运行和</w:t>
      </w:r>
      <w:r>
        <w:rPr>
          <w:sz w:val="24"/>
        </w:rPr>
        <w:t>调试程序</w:t>
      </w:r>
      <w:r>
        <w:rPr>
          <w:rFonts w:hint="eastAsia"/>
          <w:sz w:val="24"/>
        </w:rPr>
        <w:t>所需的数据。</w:t>
      </w:r>
    </w:p>
    <w:p>
      <w:pPr>
        <w:outlineLvl w:val="2"/>
        <w:rPr>
          <w:sz w:val="28"/>
          <w:szCs w:val="28"/>
        </w:rPr>
      </w:pPr>
      <w:r>
        <w:rPr>
          <w:rFonts w:hint="eastAsia"/>
          <w:sz w:val="28"/>
          <w:szCs w:val="28"/>
        </w:rPr>
        <w:t>3.2实验步骤</w:t>
      </w:r>
    </w:p>
    <w:p>
      <w:pPr>
        <w:spacing w:line="400" w:lineRule="exact"/>
        <w:ind w:firstLine="480"/>
        <w:rPr>
          <w:sz w:val="24"/>
        </w:rPr>
      </w:pPr>
      <w:r>
        <w:rPr>
          <w:rFonts w:hint="eastAsia"/>
          <w:sz w:val="24"/>
        </w:rPr>
        <w:t>1、安装并设置开发工具。</w:t>
      </w:r>
    </w:p>
    <w:p>
      <w:pPr>
        <w:spacing w:line="400" w:lineRule="exact"/>
        <w:ind w:firstLine="480"/>
        <w:rPr>
          <w:sz w:val="24"/>
        </w:rPr>
      </w:pPr>
      <w:r>
        <w:rPr>
          <w:rFonts w:hint="eastAsia"/>
          <w:sz w:val="24"/>
        </w:rPr>
        <w:t>2、分析设计题目，定义系统功能。</w:t>
      </w:r>
    </w:p>
    <w:p>
      <w:pPr>
        <w:spacing w:line="400" w:lineRule="exact"/>
        <w:ind w:firstLine="480"/>
        <w:rPr>
          <w:sz w:val="24"/>
        </w:rPr>
      </w:pPr>
      <w:r>
        <w:rPr>
          <w:rFonts w:hint="eastAsia"/>
          <w:sz w:val="24"/>
        </w:rPr>
        <w:t>3、设计系统算法流程及相关数据结构。</w:t>
      </w:r>
    </w:p>
    <w:p>
      <w:pPr>
        <w:spacing w:line="400" w:lineRule="exact"/>
        <w:ind w:firstLine="480"/>
        <w:rPr>
          <w:sz w:val="24"/>
        </w:rPr>
      </w:pPr>
      <w:r>
        <w:rPr>
          <w:rFonts w:hint="eastAsia"/>
          <w:sz w:val="24"/>
        </w:rPr>
        <w:t>4、进入开发工具，创建工程文件，按照算法流程编写程序。</w:t>
      </w:r>
    </w:p>
    <w:p>
      <w:pPr>
        <w:spacing w:line="400" w:lineRule="exact"/>
        <w:ind w:firstLine="480"/>
        <w:rPr>
          <w:sz w:val="24"/>
        </w:rPr>
      </w:pPr>
      <w:r>
        <w:rPr>
          <w:rFonts w:hint="eastAsia"/>
          <w:sz w:val="24"/>
        </w:rPr>
        <w:t>5、运行程序，如果运行结果不正确，修改程序中的内容，直到结果正确为止。</w:t>
      </w:r>
    </w:p>
    <w:p>
      <w:pPr>
        <w:spacing w:line="400" w:lineRule="exact"/>
        <w:ind w:firstLine="480"/>
        <w:rPr>
          <w:sz w:val="24"/>
        </w:rPr>
      </w:pPr>
      <w:r>
        <w:rPr>
          <w:rFonts w:hint="eastAsia"/>
          <w:sz w:val="24"/>
        </w:rPr>
        <w:t>6、保存源程序和相关资源。</w:t>
      </w:r>
    </w:p>
    <w:p>
      <w:pPr>
        <w:spacing w:line="400" w:lineRule="exact"/>
        <w:ind w:firstLine="480"/>
        <w:rPr>
          <w:sz w:val="24"/>
        </w:rPr>
      </w:pPr>
      <w:r>
        <w:rPr>
          <w:rFonts w:hint="eastAsia"/>
          <w:sz w:val="24"/>
        </w:rPr>
        <w:t>7、实验后，应提交实验报告，主要内容应包括程序清单，调试数据和运行结果，还应该包括对运行结果的分析和评价等内容。</w:t>
      </w:r>
    </w:p>
    <w:p>
      <w:pPr>
        <w:outlineLvl w:val="1"/>
        <w:rPr>
          <w:b/>
          <w:sz w:val="28"/>
          <w:szCs w:val="28"/>
        </w:rPr>
      </w:pPr>
      <w:r>
        <w:rPr>
          <w:rFonts w:hint="eastAsia"/>
          <w:b/>
          <w:sz w:val="28"/>
          <w:szCs w:val="28"/>
        </w:rPr>
        <w:t xml:space="preserve">四 </w:t>
      </w:r>
      <w:r>
        <w:rPr>
          <w:b/>
          <w:sz w:val="28"/>
          <w:szCs w:val="28"/>
        </w:rPr>
        <w:t>JCreator</w:t>
      </w:r>
      <w:r>
        <w:rPr>
          <w:rFonts w:hint="eastAsia"/>
          <w:b/>
          <w:sz w:val="28"/>
          <w:szCs w:val="28"/>
        </w:rPr>
        <w:t>开发环境</w:t>
      </w:r>
    </w:p>
    <w:p>
      <w:pPr>
        <w:spacing w:line="400" w:lineRule="exact"/>
        <w:rPr>
          <w:b/>
          <w:sz w:val="24"/>
        </w:rPr>
      </w:pPr>
      <w:r>
        <w:rPr>
          <w:rFonts w:hint="eastAsia"/>
          <w:b/>
          <w:sz w:val="24"/>
        </w:rPr>
        <w:t>4.1</w:t>
      </w:r>
      <w:r>
        <w:rPr>
          <w:b/>
          <w:sz w:val="24"/>
        </w:rPr>
        <w:t xml:space="preserve"> JCreator</w:t>
      </w:r>
      <w:r>
        <w:rPr>
          <w:rFonts w:hint="eastAsia"/>
          <w:b/>
          <w:sz w:val="24"/>
        </w:rPr>
        <w:t>的安装和使用</w:t>
      </w:r>
    </w:p>
    <w:p>
      <w:r>
        <w:t>Jcreator下载和jdk下载</w:t>
      </w:r>
      <w:r>
        <w:rPr>
          <w:rFonts w:hint="eastAsia"/>
        </w:rPr>
        <w:t>:</w:t>
      </w:r>
    </w:p>
    <w:p>
      <w:r>
        <w:fldChar w:fldCharType="begin"/>
      </w:r>
      <w:r>
        <w:instrText xml:space="preserve"> HYPERLINK "http://www.jcreator.com/download.htm" </w:instrText>
      </w:r>
      <w:r>
        <w:fldChar w:fldCharType="separate"/>
      </w:r>
      <w:r>
        <w:rPr>
          <w:rStyle w:val="9"/>
        </w:rPr>
        <w:t>http://www.jcreator.com/download.htm</w:t>
      </w:r>
      <w:r>
        <w:rPr>
          <w:rStyle w:val="9"/>
        </w:rPr>
        <w:fldChar w:fldCharType="end"/>
      </w:r>
    </w:p>
    <w:p>
      <w:r>
        <w:t xml:space="preserve">文档（中文）的下载地址： </w:t>
      </w:r>
    </w:p>
    <w:p>
      <w:r>
        <w:fldChar w:fldCharType="begin"/>
      </w:r>
      <w:r>
        <w:instrText xml:space="preserve"> HYPERLINK "http://download.java.net/jdk/jdk-api-localizations/jdk-api-zh-cn/publish/1.6.0/html_zh_CN.zip" </w:instrText>
      </w:r>
      <w:r>
        <w:fldChar w:fldCharType="separate"/>
      </w:r>
      <w:r>
        <w:rPr>
          <w:rStyle w:val="10"/>
        </w:rPr>
        <w:t>http://download.java.net/jdk/jdk-api-localizations/jdk-api-zh-cn/publish/1.6.0/html_zh_CN.zip</w:t>
      </w:r>
      <w:r>
        <w:rPr>
          <w:rStyle w:val="10"/>
        </w:rPr>
        <w:fldChar w:fldCharType="end"/>
      </w:r>
    </w:p>
    <w:p>
      <w:pPr>
        <w:jc w:val="left"/>
      </w:pPr>
    </w:p>
    <w:p>
      <w:pPr>
        <w:rPr>
          <w:color w:val="FF0000"/>
          <w:highlight w:val="yellow"/>
        </w:rPr>
      </w:pPr>
      <w:r>
        <w:rPr>
          <w:rFonts w:hint="eastAsia"/>
          <w:color w:val="FF0000"/>
          <w:highlight w:val="yellow"/>
        </w:rPr>
        <w:t>下载JCreator。</w:t>
      </w:r>
    </w:p>
    <w:p>
      <w:r>
        <w:drawing>
          <wp:inline distT="0" distB="0" distL="0" distR="0">
            <wp:extent cx="5753735" cy="34975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53735" cy="3497580"/>
                    </a:xfrm>
                    <a:prstGeom prst="rect">
                      <a:avLst/>
                    </a:prstGeom>
                    <a:noFill/>
                    <a:ln>
                      <a:noFill/>
                    </a:ln>
                  </pic:spPr>
                </pic:pic>
              </a:graphicData>
            </a:graphic>
          </wp:inline>
        </w:drawing>
      </w:r>
    </w:p>
    <w:p>
      <w:pPr>
        <w:rPr>
          <w:color w:val="FF0000"/>
          <w:highlight w:val="yellow"/>
        </w:rPr>
      </w:pPr>
      <w:r>
        <w:rPr>
          <w:rFonts w:hint="eastAsia"/>
          <w:color w:val="FF0000"/>
          <w:highlight w:val="yellow"/>
        </w:rPr>
        <w:t>安装JCreator</w:t>
      </w:r>
    </w:p>
    <w:p>
      <w:pPr>
        <w:jc w:val="center"/>
      </w:pPr>
      <w:r>
        <w:drawing>
          <wp:inline distT="0" distB="0" distL="0" distR="0">
            <wp:extent cx="4916170" cy="2475865"/>
            <wp:effectExtent l="0" t="0" r="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27433" cy="2481677"/>
                    </a:xfrm>
                    <a:prstGeom prst="rect">
                      <a:avLst/>
                    </a:prstGeom>
                    <a:noFill/>
                    <a:ln>
                      <a:noFill/>
                    </a:ln>
                  </pic:spPr>
                </pic:pic>
              </a:graphicData>
            </a:graphic>
          </wp:inline>
        </w:drawing>
      </w:r>
      <w:r>
        <w:drawing>
          <wp:inline distT="0" distB="0" distL="0" distR="0">
            <wp:extent cx="4874895" cy="2630170"/>
            <wp:effectExtent l="0" t="0" r="190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90720" cy="2638924"/>
                    </a:xfrm>
                    <a:prstGeom prst="rect">
                      <a:avLst/>
                    </a:prstGeom>
                    <a:noFill/>
                    <a:ln>
                      <a:noFill/>
                    </a:ln>
                  </pic:spPr>
                </pic:pic>
              </a:graphicData>
            </a:graphic>
          </wp:inline>
        </w:drawing>
      </w:r>
      <w:r>
        <w:drawing>
          <wp:inline distT="0" distB="0" distL="0" distR="0">
            <wp:extent cx="4921885" cy="275463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48957" cy="2770191"/>
                    </a:xfrm>
                    <a:prstGeom prst="rect">
                      <a:avLst/>
                    </a:prstGeom>
                    <a:noFill/>
                    <a:ln>
                      <a:noFill/>
                    </a:ln>
                  </pic:spPr>
                </pic:pic>
              </a:graphicData>
            </a:graphic>
          </wp:inline>
        </w:drawing>
      </w:r>
      <w:r>
        <w:drawing>
          <wp:inline distT="0" distB="0" distL="0" distR="0">
            <wp:extent cx="4239260" cy="1840230"/>
            <wp:effectExtent l="0" t="0" r="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53886" cy="1847026"/>
                    </a:xfrm>
                    <a:prstGeom prst="rect">
                      <a:avLst/>
                    </a:prstGeom>
                    <a:noFill/>
                    <a:ln>
                      <a:noFill/>
                    </a:ln>
                  </pic:spPr>
                </pic:pic>
              </a:graphicData>
            </a:graphic>
          </wp:inline>
        </w:drawing>
      </w:r>
      <w:r>
        <w:drawing>
          <wp:inline distT="0" distB="0" distL="0" distR="0">
            <wp:extent cx="4839335" cy="3099435"/>
            <wp:effectExtent l="0" t="0" r="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46406" cy="3103989"/>
                    </a:xfrm>
                    <a:prstGeom prst="rect">
                      <a:avLst/>
                    </a:prstGeom>
                    <a:noFill/>
                    <a:ln>
                      <a:noFill/>
                    </a:ln>
                  </pic:spPr>
                </pic:pic>
              </a:graphicData>
            </a:graphic>
          </wp:inline>
        </w:drawing>
      </w:r>
      <w:r>
        <w:drawing>
          <wp:inline distT="0" distB="0" distL="0" distR="0">
            <wp:extent cx="4898390" cy="26479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04461" cy="2651479"/>
                    </a:xfrm>
                    <a:prstGeom prst="rect">
                      <a:avLst/>
                    </a:prstGeom>
                    <a:noFill/>
                    <a:ln>
                      <a:noFill/>
                    </a:ln>
                  </pic:spPr>
                </pic:pic>
              </a:graphicData>
            </a:graphic>
          </wp:inline>
        </w:drawing>
      </w:r>
      <w:r>
        <w:drawing>
          <wp:inline distT="0" distB="0" distL="0" distR="0">
            <wp:extent cx="4874895" cy="2897505"/>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92588" cy="2908095"/>
                    </a:xfrm>
                    <a:prstGeom prst="rect">
                      <a:avLst/>
                    </a:prstGeom>
                    <a:noFill/>
                    <a:ln>
                      <a:noFill/>
                    </a:ln>
                  </pic:spPr>
                </pic:pic>
              </a:graphicData>
            </a:graphic>
          </wp:inline>
        </w:drawing>
      </w:r>
      <w:r>
        <w:drawing>
          <wp:inline distT="0" distB="0" distL="0" distR="0">
            <wp:extent cx="4874895" cy="2559050"/>
            <wp:effectExtent l="0" t="0" r="190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85199" cy="2564541"/>
                    </a:xfrm>
                    <a:prstGeom prst="rect">
                      <a:avLst/>
                    </a:prstGeom>
                    <a:noFill/>
                    <a:ln>
                      <a:noFill/>
                    </a:ln>
                  </pic:spPr>
                </pic:pic>
              </a:graphicData>
            </a:graphic>
          </wp:inline>
        </w:drawing>
      </w:r>
    </w:p>
    <w:p>
      <w:pPr>
        <w:rPr>
          <w:highlight w:val="yellow"/>
        </w:rPr>
      </w:pPr>
      <w:r>
        <w:rPr>
          <w:rFonts w:hint="eastAsia"/>
          <w:highlight w:val="yellow"/>
        </w:rPr>
        <w:t>进行一些设置</w:t>
      </w:r>
    </w:p>
    <w:p>
      <w:r>
        <w:drawing>
          <wp:inline distT="0" distB="0" distL="0" distR="0">
            <wp:extent cx="5391150" cy="2511425"/>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00615" cy="2516040"/>
                    </a:xfrm>
                    <a:prstGeom prst="rect">
                      <a:avLst/>
                    </a:prstGeom>
                    <a:noFill/>
                    <a:ln>
                      <a:noFill/>
                    </a:ln>
                  </pic:spPr>
                </pic:pic>
              </a:graphicData>
            </a:graphic>
          </wp:inline>
        </w:drawing>
      </w:r>
      <w:r>
        <w:drawing>
          <wp:inline distT="0" distB="0" distL="0" distR="0">
            <wp:extent cx="5372100" cy="240474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3652" cy="2414299"/>
                    </a:xfrm>
                    <a:prstGeom prst="rect">
                      <a:avLst/>
                    </a:prstGeom>
                    <a:noFill/>
                    <a:ln>
                      <a:noFill/>
                    </a:ln>
                  </pic:spPr>
                </pic:pic>
              </a:graphicData>
            </a:graphic>
          </wp:inline>
        </w:drawing>
      </w:r>
    </w:p>
    <w:p>
      <w:pPr>
        <w:rPr>
          <w:highlight w:val="yellow"/>
        </w:rPr>
      </w:pPr>
      <w:r>
        <w:rPr>
          <w:rFonts w:hint="eastAsia"/>
          <w:highlight w:val="yellow"/>
        </w:rPr>
        <w:t>设置JDK的目录</w:t>
      </w:r>
    </w:p>
    <w:p>
      <w:r>
        <w:drawing>
          <wp:inline distT="0" distB="0" distL="0" distR="0">
            <wp:extent cx="5408930" cy="2713355"/>
            <wp:effectExtent l="0" t="0" r="127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18738" cy="2718432"/>
                    </a:xfrm>
                    <a:prstGeom prst="rect">
                      <a:avLst/>
                    </a:prstGeom>
                    <a:noFill/>
                    <a:ln>
                      <a:noFill/>
                    </a:ln>
                  </pic:spPr>
                </pic:pic>
              </a:graphicData>
            </a:graphic>
          </wp:inline>
        </w:drawing>
      </w:r>
    </w:p>
    <w:p>
      <w:pPr>
        <w:rPr>
          <w:highlight w:val="yellow"/>
        </w:rPr>
      </w:pPr>
      <w:r>
        <w:rPr>
          <w:rFonts w:hint="eastAsia"/>
          <w:highlight w:val="yellow"/>
        </w:rPr>
        <w:t>设置JavaDoc,这个得事先下载并解压到一个文件夹中。我的是E:\JavaDocs</w:t>
      </w:r>
    </w:p>
    <w:p>
      <w:r>
        <w:drawing>
          <wp:inline distT="0" distB="0" distL="0" distR="0">
            <wp:extent cx="5373370" cy="2683510"/>
            <wp:effectExtent l="0" t="0" r="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81758" cy="2688012"/>
                    </a:xfrm>
                    <a:prstGeom prst="rect">
                      <a:avLst/>
                    </a:prstGeom>
                    <a:noFill/>
                    <a:ln>
                      <a:noFill/>
                    </a:ln>
                  </pic:spPr>
                </pic:pic>
              </a:graphicData>
            </a:graphic>
          </wp:inline>
        </w:drawing>
      </w:r>
    </w:p>
    <w:p>
      <w:pPr>
        <w:rPr>
          <w:highlight w:val="yellow"/>
        </w:rPr>
      </w:pPr>
      <w:r>
        <w:rPr>
          <w:rFonts w:hint="eastAsia"/>
          <w:highlight w:val="yellow"/>
        </w:rPr>
        <w:t>这是其他一些窗口后的简洁界面，方便学习。</w:t>
      </w:r>
    </w:p>
    <w:p>
      <w:r>
        <w:drawing>
          <wp:inline distT="0" distB="0" distL="0" distR="0">
            <wp:extent cx="4963795" cy="2285365"/>
            <wp:effectExtent l="0" t="0" r="825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11594" cy="2307330"/>
                    </a:xfrm>
                    <a:prstGeom prst="rect">
                      <a:avLst/>
                    </a:prstGeom>
                    <a:noFill/>
                    <a:ln>
                      <a:noFill/>
                    </a:ln>
                  </pic:spPr>
                </pic:pic>
              </a:graphicData>
            </a:graphic>
          </wp:inline>
        </w:drawing>
      </w:r>
    </w:p>
    <w:p>
      <w:pPr>
        <w:rPr>
          <w:highlight w:val="yellow"/>
        </w:rPr>
      </w:pPr>
      <w:r>
        <w:rPr>
          <w:rFonts w:hint="eastAsia"/>
          <w:highlight w:val="yellow"/>
        </w:rPr>
        <w:t>开始使用，新建一个java 类文件。</w:t>
      </w:r>
    </w:p>
    <w:p>
      <w:r>
        <w:drawing>
          <wp:inline distT="0" distB="0" distL="0" distR="0">
            <wp:extent cx="4429760" cy="854710"/>
            <wp:effectExtent l="0" t="0" r="8890"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29760" cy="854710"/>
                    </a:xfrm>
                    <a:prstGeom prst="rect">
                      <a:avLst/>
                    </a:prstGeom>
                    <a:noFill/>
                    <a:ln>
                      <a:noFill/>
                    </a:ln>
                  </pic:spPr>
                </pic:pic>
              </a:graphicData>
            </a:graphic>
          </wp:inline>
        </w:drawing>
      </w:r>
      <w:r>
        <w:drawing>
          <wp:inline distT="0" distB="0" distL="0" distR="0">
            <wp:extent cx="5129530" cy="224980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75024" cy="2269489"/>
                    </a:xfrm>
                    <a:prstGeom prst="rect">
                      <a:avLst/>
                    </a:prstGeom>
                    <a:noFill/>
                    <a:ln>
                      <a:noFill/>
                    </a:ln>
                  </pic:spPr>
                </pic:pic>
              </a:graphicData>
            </a:graphic>
          </wp:inline>
        </w:drawing>
      </w:r>
    </w:p>
    <w:p>
      <w:pPr>
        <w:rPr>
          <w:highlight w:val="yellow"/>
        </w:rPr>
      </w:pPr>
      <w:r>
        <w:rPr>
          <w:rFonts w:hint="eastAsia"/>
          <w:highlight w:val="yellow"/>
        </w:rPr>
        <w:t>设置好名字和路径</w:t>
      </w:r>
    </w:p>
    <w:p>
      <w:r>
        <w:drawing>
          <wp:inline distT="0" distB="0" distL="0" distR="0">
            <wp:extent cx="5076190" cy="24460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87908" cy="2451420"/>
                    </a:xfrm>
                    <a:prstGeom prst="rect">
                      <a:avLst/>
                    </a:prstGeom>
                    <a:noFill/>
                    <a:ln>
                      <a:noFill/>
                    </a:ln>
                  </pic:spPr>
                </pic:pic>
              </a:graphicData>
            </a:graphic>
          </wp:inline>
        </w:drawing>
      </w:r>
      <w:r>
        <w:drawing>
          <wp:inline distT="0" distB="0" distL="0" distR="0">
            <wp:extent cx="5248275" cy="2368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6637" cy="2377417"/>
                    </a:xfrm>
                    <a:prstGeom prst="rect">
                      <a:avLst/>
                    </a:prstGeom>
                    <a:noFill/>
                    <a:ln>
                      <a:noFill/>
                    </a:ln>
                  </pic:spPr>
                </pic:pic>
              </a:graphicData>
            </a:graphic>
          </wp:inline>
        </w:drawing>
      </w:r>
      <w:r>
        <w:drawing>
          <wp:inline distT="0" distB="0" distL="0" distR="0">
            <wp:extent cx="5248275" cy="1454785"/>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56721" cy="1457126"/>
                    </a:xfrm>
                    <a:prstGeom prst="rect">
                      <a:avLst/>
                    </a:prstGeom>
                    <a:noFill/>
                    <a:ln>
                      <a:noFill/>
                    </a:ln>
                  </pic:spPr>
                </pic:pic>
              </a:graphicData>
            </a:graphic>
          </wp:inline>
        </w:drawing>
      </w:r>
    </w:p>
    <w:p>
      <w:pPr>
        <w:rPr>
          <w:highlight w:val="yellow"/>
        </w:rPr>
      </w:pPr>
      <w:r>
        <w:rPr>
          <w:rFonts w:hint="eastAsia"/>
          <w:highlight w:val="yellow"/>
        </w:rPr>
        <w:t>有代码提示和自动补充功能。</w:t>
      </w:r>
    </w:p>
    <w:p>
      <w:r>
        <w:drawing>
          <wp:inline distT="0" distB="0" distL="0" distR="0">
            <wp:extent cx="5165090" cy="185801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81025" cy="1864075"/>
                    </a:xfrm>
                    <a:prstGeom prst="rect">
                      <a:avLst/>
                    </a:prstGeom>
                    <a:noFill/>
                    <a:ln>
                      <a:noFill/>
                    </a:ln>
                  </pic:spPr>
                </pic:pic>
              </a:graphicData>
            </a:graphic>
          </wp:inline>
        </w:drawing>
      </w:r>
      <w:r>
        <w:drawing>
          <wp:inline distT="0" distB="0" distL="0" distR="0">
            <wp:extent cx="5219065" cy="2244090"/>
            <wp:effectExtent l="0" t="0" r="63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40564" cy="2253682"/>
                    </a:xfrm>
                    <a:prstGeom prst="rect">
                      <a:avLst/>
                    </a:prstGeom>
                    <a:noFill/>
                    <a:ln>
                      <a:noFill/>
                    </a:ln>
                  </pic:spPr>
                </pic:pic>
              </a:graphicData>
            </a:graphic>
          </wp:inline>
        </w:drawing>
      </w:r>
    </w:p>
    <w:p>
      <w:pPr>
        <w:rPr>
          <w:highlight w:val="yellow"/>
        </w:rPr>
      </w:pPr>
      <w:r>
        <w:rPr>
          <w:rFonts w:hint="eastAsia"/>
          <w:highlight w:val="yellow"/>
        </w:rPr>
        <w:t>运行。</w:t>
      </w:r>
    </w:p>
    <w:p>
      <w:r>
        <w:drawing>
          <wp:inline distT="0" distB="0" distL="0" distR="0">
            <wp:extent cx="5260975" cy="664845"/>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0975" cy="664845"/>
                    </a:xfrm>
                    <a:prstGeom prst="rect">
                      <a:avLst/>
                    </a:prstGeom>
                    <a:noFill/>
                    <a:ln>
                      <a:noFill/>
                    </a:ln>
                  </pic:spPr>
                </pic:pic>
              </a:graphicData>
            </a:graphic>
          </wp:inline>
        </w:drawing>
      </w:r>
    </w:p>
    <w:p>
      <w:pPr>
        <w:rPr>
          <w:highlight w:val="yellow"/>
        </w:rPr>
      </w:pPr>
      <w:r>
        <w:rPr>
          <w:rFonts w:hint="eastAsia"/>
          <w:highlight w:val="yellow"/>
        </w:rPr>
        <w:t>显示结果。</w:t>
      </w:r>
    </w:p>
    <w:p>
      <w:r>
        <w:drawing>
          <wp:inline distT="0" distB="0" distL="0" distR="0">
            <wp:extent cx="5194935" cy="1330325"/>
            <wp:effectExtent l="0" t="0" r="5715"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98032" cy="1331118"/>
                    </a:xfrm>
                    <a:prstGeom prst="rect">
                      <a:avLst/>
                    </a:prstGeom>
                    <a:noFill/>
                    <a:ln>
                      <a:noFill/>
                    </a:ln>
                  </pic:spPr>
                </pic:pic>
              </a:graphicData>
            </a:graphic>
          </wp:inline>
        </w:drawing>
      </w:r>
      <w:r>
        <w:drawing>
          <wp:inline distT="0" distB="0" distL="0" distR="0">
            <wp:extent cx="5194935" cy="1419225"/>
            <wp:effectExtent l="0" t="0" r="571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99231" cy="1420257"/>
                    </a:xfrm>
                    <a:prstGeom prst="rect">
                      <a:avLst/>
                    </a:prstGeom>
                    <a:noFill/>
                    <a:ln>
                      <a:noFill/>
                    </a:ln>
                  </pic:spPr>
                </pic:pic>
              </a:graphicData>
            </a:graphic>
          </wp:inline>
        </w:drawing>
      </w:r>
    </w:p>
    <w:p>
      <w:pPr>
        <w:rPr>
          <w:highlight w:val="yellow"/>
        </w:rPr>
      </w:pPr>
      <w:r>
        <w:rPr>
          <w:rFonts w:hint="eastAsia"/>
          <w:highlight w:val="yellow"/>
        </w:rPr>
        <w:t>设置显示空白符。</w:t>
      </w:r>
    </w:p>
    <w:p>
      <w:r>
        <w:drawing>
          <wp:inline distT="0" distB="0" distL="0" distR="0">
            <wp:extent cx="2416810" cy="168592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22596" cy="1690333"/>
                    </a:xfrm>
                    <a:prstGeom prst="rect">
                      <a:avLst/>
                    </a:prstGeom>
                    <a:noFill/>
                    <a:ln>
                      <a:noFill/>
                    </a:ln>
                  </pic:spPr>
                </pic:pic>
              </a:graphicData>
            </a:graphic>
          </wp:inline>
        </w:drawing>
      </w:r>
      <w:r>
        <w:drawing>
          <wp:inline distT="0" distB="0" distL="0" distR="0">
            <wp:extent cx="2487295" cy="1685925"/>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12469" cy="1702929"/>
                    </a:xfrm>
                    <a:prstGeom prst="rect">
                      <a:avLst/>
                    </a:prstGeom>
                    <a:noFill/>
                    <a:ln>
                      <a:noFill/>
                    </a:ln>
                  </pic:spPr>
                </pic:pic>
              </a:graphicData>
            </a:graphic>
          </wp:inline>
        </w:drawing>
      </w:r>
    </w:p>
    <w:p>
      <w:pPr>
        <w:rPr>
          <w:highlight w:val="yellow"/>
        </w:rPr>
      </w:pPr>
      <w:r>
        <w:rPr>
          <w:rFonts w:hint="eastAsia"/>
          <w:highlight w:val="yellow"/>
        </w:rPr>
        <w:t>设置显示行号。</w:t>
      </w:r>
    </w:p>
    <w:p>
      <w:pPr>
        <w:jc w:val="center"/>
      </w:pPr>
      <w:r>
        <w:drawing>
          <wp:inline distT="0" distB="0" distL="0" distR="0">
            <wp:extent cx="2298065" cy="2564765"/>
            <wp:effectExtent l="0" t="0" r="6985"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98065" cy="2564765"/>
                    </a:xfrm>
                    <a:prstGeom prst="rect">
                      <a:avLst/>
                    </a:prstGeom>
                    <a:noFill/>
                    <a:ln>
                      <a:noFill/>
                    </a:ln>
                  </pic:spPr>
                </pic:pic>
              </a:graphicData>
            </a:graphic>
          </wp:inline>
        </w:drawing>
      </w:r>
      <w:r>
        <w:drawing>
          <wp:inline distT="0" distB="0" distL="0" distR="0">
            <wp:extent cx="1952625" cy="25584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72055" cy="2584048"/>
                    </a:xfrm>
                    <a:prstGeom prst="rect">
                      <a:avLst/>
                    </a:prstGeom>
                    <a:noFill/>
                    <a:ln>
                      <a:noFill/>
                    </a:ln>
                  </pic:spPr>
                </pic:pic>
              </a:graphicData>
            </a:graphic>
          </wp:inline>
        </w:drawing>
      </w:r>
    </w:p>
    <w:p>
      <w:pPr>
        <w:rPr>
          <w:highlight w:val="yellow"/>
        </w:rPr>
      </w:pPr>
      <w:r>
        <w:rPr>
          <w:rFonts w:hint="eastAsia"/>
          <w:highlight w:val="yellow"/>
        </w:rPr>
        <w:t>显示类窗口。</w:t>
      </w:r>
    </w:p>
    <w:p>
      <w:r>
        <w:drawing>
          <wp:inline distT="0" distB="0" distL="0" distR="0">
            <wp:extent cx="2369185" cy="182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76990" cy="1834825"/>
                    </a:xfrm>
                    <a:prstGeom prst="rect">
                      <a:avLst/>
                    </a:prstGeom>
                    <a:noFill/>
                    <a:ln>
                      <a:noFill/>
                    </a:ln>
                  </pic:spPr>
                </pic:pic>
              </a:graphicData>
            </a:graphic>
          </wp:inline>
        </w:drawing>
      </w:r>
      <w:r>
        <w:drawing>
          <wp:inline distT="0" distB="0" distL="0" distR="0">
            <wp:extent cx="5082540" cy="2000885"/>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00948" cy="2008239"/>
                    </a:xfrm>
                    <a:prstGeom prst="rect">
                      <a:avLst/>
                    </a:prstGeom>
                    <a:noFill/>
                    <a:ln>
                      <a:noFill/>
                    </a:ln>
                  </pic:spPr>
                </pic:pic>
              </a:graphicData>
            </a:graphic>
          </wp:inline>
        </w:drawing>
      </w:r>
    </w:p>
    <w:p>
      <w:pPr>
        <w:rPr>
          <w:highlight w:val="yellow"/>
        </w:rPr>
      </w:pPr>
      <w:r>
        <w:rPr>
          <w:rFonts w:hint="eastAsia"/>
          <w:highlight w:val="yellow"/>
        </w:rPr>
        <w:t>进行更过的设置的操作。</w:t>
      </w:r>
    </w:p>
    <w:p>
      <w:pPr>
        <w:jc w:val="center"/>
      </w:pPr>
      <w:r>
        <w:drawing>
          <wp:inline distT="0" distB="0" distL="0" distR="0">
            <wp:extent cx="2303780" cy="1027430"/>
            <wp:effectExtent l="0" t="0" r="127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3780" cy="1027430"/>
                    </a:xfrm>
                    <a:prstGeom prst="rect">
                      <a:avLst/>
                    </a:prstGeom>
                    <a:noFill/>
                    <a:ln>
                      <a:noFill/>
                    </a:ln>
                  </pic:spPr>
                </pic:pic>
              </a:graphicData>
            </a:graphic>
          </wp:inline>
        </w:drawing>
      </w:r>
      <w:r>
        <w:drawing>
          <wp:inline distT="0" distB="0" distL="0" distR="0">
            <wp:extent cx="5260340" cy="2416175"/>
            <wp:effectExtent l="0" t="0" r="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0881" cy="2426065"/>
                    </a:xfrm>
                    <a:prstGeom prst="rect">
                      <a:avLst/>
                    </a:prstGeom>
                    <a:noFill/>
                    <a:ln>
                      <a:noFill/>
                    </a:ln>
                  </pic:spPr>
                </pic:pic>
              </a:graphicData>
            </a:graphic>
          </wp:inline>
        </w:drawing>
      </w:r>
      <w:r>
        <w:drawing>
          <wp:inline distT="0" distB="0" distL="0" distR="0">
            <wp:extent cx="3420110" cy="2119630"/>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427828" cy="2124528"/>
                    </a:xfrm>
                    <a:prstGeom prst="rect">
                      <a:avLst/>
                    </a:prstGeom>
                    <a:noFill/>
                    <a:ln>
                      <a:noFill/>
                    </a:ln>
                  </pic:spPr>
                </pic:pic>
              </a:graphicData>
            </a:graphic>
          </wp:inline>
        </w:drawing>
      </w:r>
      <w:r>
        <w:drawing>
          <wp:inline distT="0" distB="0" distL="0" distR="0">
            <wp:extent cx="4631690" cy="169799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647866" cy="1704102"/>
                    </a:xfrm>
                    <a:prstGeom prst="rect">
                      <a:avLst/>
                    </a:prstGeom>
                    <a:noFill/>
                    <a:ln>
                      <a:noFill/>
                    </a:ln>
                  </pic:spPr>
                </pic:pic>
              </a:graphicData>
            </a:graphic>
          </wp:inline>
        </w:drawing>
      </w:r>
    </w:p>
    <w:p>
      <w:pPr>
        <w:widowControl/>
        <w:spacing w:line="400" w:lineRule="exact"/>
        <w:ind w:firstLine="480" w:firstLineChars="200"/>
        <w:rPr>
          <w:sz w:val="24"/>
        </w:rPr>
      </w:pPr>
    </w:p>
    <w:p>
      <w:pPr>
        <w:spacing w:line="400" w:lineRule="exact"/>
        <w:rPr>
          <w:sz w:val="24"/>
        </w:rPr>
      </w:pPr>
      <w:r>
        <w:rPr>
          <w:sz w:val="24"/>
        </w:rPr>
        <w:t xml:space="preserve">4.2 </w:t>
      </w:r>
      <w:r>
        <w:rPr>
          <w:rFonts w:hint="eastAsia"/>
          <w:sz w:val="24"/>
        </w:rPr>
        <w:t>MyEclipse的使用</w:t>
      </w:r>
    </w:p>
    <w:p>
      <w:pPr>
        <w:spacing w:line="400" w:lineRule="exact"/>
        <w:rPr>
          <w:sz w:val="24"/>
        </w:rPr>
      </w:pPr>
      <w:r>
        <w:rPr>
          <w:rFonts w:hint="eastAsia"/>
          <w:sz w:val="24"/>
        </w:rPr>
        <w:t>一、简介</w:t>
      </w:r>
    </w:p>
    <w:p>
      <w:pPr>
        <w:spacing w:line="400" w:lineRule="exact"/>
        <w:ind w:firstLine="480"/>
        <w:rPr>
          <w:sz w:val="24"/>
        </w:rPr>
      </w:pPr>
      <w:r>
        <w:rPr>
          <w:sz w:val="24"/>
        </w:rPr>
        <w:t>MyEclipse企业级工作平台（MyEclipse Enterprise Workbench ，简称MyEclipse）是对Eclipse IDE的扩展，利用它可以在数据库和J2EE的开发、发布，以及应用程序服务器的整合方面极大的提高工作效率。它是功能丰富的J2EE集成开发环境，包括了完备的编码、调试、测试和发布功能，完整支持HTML, Struts, JSF, CSS, JavaScript, SQL, Hibernate。在结构上，MyEclipse的特征可以被分为7类：</w:t>
      </w:r>
    </w:p>
    <w:p>
      <w:pPr>
        <w:spacing w:line="400" w:lineRule="exact"/>
        <w:ind w:firstLine="480"/>
        <w:rPr>
          <w:sz w:val="24"/>
        </w:rPr>
      </w:pPr>
      <w:r>
        <w:rPr>
          <w:sz w:val="24"/>
        </w:rPr>
        <w:t>1. J2EE模型</w:t>
      </w:r>
    </w:p>
    <w:p>
      <w:pPr>
        <w:spacing w:line="400" w:lineRule="exact"/>
        <w:ind w:firstLine="480"/>
        <w:rPr>
          <w:sz w:val="24"/>
        </w:rPr>
      </w:pPr>
      <w:r>
        <w:rPr>
          <w:sz w:val="24"/>
        </w:rPr>
        <w:t>2. WEB开发工具</w:t>
      </w:r>
    </w:p>
    <w:p>
      <w:pPr>
        <w:spacing w:line="400" w:lineRule="exact"/>
        <w:ind w:firstLine="480"/>
        <w:rPr>
          <w:sz w:val="24"/>
        </w:rPr>
      </w:pPr>
      <w:r>
        <w:rPr>
          <w:sz w:val="24"/>
        </w:rPr>
        <w:t>3. EJB开发工具</w:t>
      </w:r>
    </w:p>
    <w:p>
      <w:pPr>
        <w:spacing w:line="400" w:lineRule="exact"/>
        <w:ind w:firstLine="480"/>
        <w:rPr>
          <w:sz w:val="24"/>
        </w:rPr>
      </w:pPr>
      <w:r>
        <w:rPr>
          <w:sz w:val="24"/>
        </w:rPr>
        <w:t>4. 应用程序服务器的连接器</w:t>
      </w:r>
    </w:p>
    <w:p>
      <w:pPr>
        <w:spacing w:line="400" w:lineRule="exact"/>
        <w:ind w:firstLine="480"/>
        <w:rPr>
          <w:sz w:val="24"/>
        </w:rPr>
      </w:pPr>
      <w:r>
        <w:rPr>
          <w:sz w:val="24"/>
        </w:rPr>
        <w:t>5. J2EE项目部署服务</w:t>
      </w:r>
    </w:p>
    <w:p>
      <w:pPr>
        <w:spacing w:line="400" w:lineRule="exact"/>
        <w:ind w:firstLine="480"/>
        <w:rPr>
          <w:sz w:val="24"/>
        </w:rPr>
      </w:pPr>
      <w:r>
        <w:rPr>
          <w:sz w:val="24"/>
        </w:rPr>
        <w:t>6. 数据库服务</w:t>
      </w:r>
    </w:p>
    <w:p>
      <w:pPr>
        <w:spacing w:line="400" w:lineRule="exact"/>
        <w:ind w:firstLine="480"/>
        <w:rPr>
          <w:sz w:val="24"/>
        </w:rPr>
      </w:pPr>
      <w:r>
        <w:rPr>
          <w:sz w:val="24"/>
        </w:rPr>
        <w:t>7. MyEclipse整合帮助</w:t>
      </w:r>
    </w:p>
    <w:p>
      <w:pPr>
        <w:spacing w:line="400" w:lineRule="exact"/>
        <w:ind w:firstLine="480"/>
        <w:rPr>
          <w:sz w:val="24"/>
        </w:rPr>
      </w:pPr>
      <w:r>
        <w:rPr>
          <w:sz w:val="24"/>
        </w:rPr>
        <w:t>对于以上每一种功能上的类别，在Eclipse中都有相应的功能部件，并通过一系列的插件来实现它们。MyEclipse结构上的这种模块化，可以在不影响其他模块的情况下，对任一模块进行单独的扩展和升级。</w:t>
      </w:r>
    </w:p>
    <w:p>
      <w:pPr>
        <w:spacing w:line="400" w:lineRule="exact"/>
        <w:ind w:firstLine="480"/>
        <w:rPr>
          <w:sz w:val="24"/>
        </w:rPr>
      </w:pPr>
      <w:r>
        <w:rPr>
          <w:sz w:val="24"/>
        </w:rPr>
        <w:t>简单而言，MyEclipse是Eclipse的插件，也是一款功能强大的J2EE集成开发环境，支持代码编写、配置、测试以及除错。</w:t>
      </w:r>
    </w:p>
    <w:p>
      <w:pPr>
        <w:spacing w:line="400" w:lineRule="exact"/>
        <w:rPr>
          <w:sz w:val="24"/>
        </w:rPr>
      </w:pPr>
      <w:bookmarkStart w:id="0" w:name="_Toc401011673"/>
      <w:r>
        <w:rPr>
          <w:rFonts w:hint="eastAsia"/>
          <w:sz w:val="24"/>
        </w:rPr>
        <w:t>二、在MyEclipse中安装theme插件,改变配色方案</w:t>
      </w:r>
      <w:bookmarkEnd w:id="0"/>
      <w:r>
        <w:rPr>
          <w:sz w:val="24"/>
        </w:rPr>
        <w:fldChar w:fldCharType="begin"/>
      </w:r>
      <w:r>
        <w:rPr>
          <w:sz w:val="24"/>
        </w:rPr>
        <w:instrText xml:space="preserve"> HYPERLINK "http://eclipsecolorthemes.org/" </w:instrText>
      </w:r>
      <w:r>
        <w:rPr>
          <w:sz w:val="24"/>
        </w:rPr>
        <w:fldChar w:fldCharType="separate"/>
      </w:r>
      <w:r>
        <w:rPr>
          <w:sz w:val="24"/>
        </w:rPr>
        <w:t>http://eclipsecolorthemes.org/</w:t>
      </w:r>
      <w:r>
        <w:rPr>
          <w:sz w:val="24"/>
        </w:rPr>
        <w:fldChar w:fldCharType="end"/>
      </w:r>
    </w:p>
    <w:p>
      <w:pPr>
        <w:spacing w:line="400" w:lineRule="exact"/>
        <w:ind w:firstLine="480"/>
        <w:rPr>
          <w:sz w:val="24"/>
        </w:rPr>
      </w:pPr>
      <w:r>
        <w:rPr>
          <w:rFonts w:hint="eastAsia"/>
          <w:sz w:val="24"/>
        </w:rPr>
        <w:t>MyEclipse具有很强的可拓展性，为开发提供了很多便利，熟悉的使用MyEclipse成了软件开发者必修的一门课。MyEclipse中默认的是白底黑字，关键字高亮显示，有的人可能不喜欢这种配色方案，其改变方法如下：</w:t>
      </w:r>
    </w:p>
    <w:p>
      <w:pPr>
        <w:spacing w:line="400" w:lineRule="exact"/>
        <w:ind w:firstLine="480"/>
        <w:rPr>
          <w:sz w:val="24"/>
        </w:rPr>
      </w:pPr>
      <w:r>
        <w:rPr>
          <w:rFonts w:hint="eastAsia"/>
          <w:sz w:val="24"/>
        </w:rPr>
        <w:t>1、工具/</w:t>
      </w:r>
      <w:r>
        <w:rPr>
          <w:sz w:val="24"/>
        </w:rPr>
        <w:t>原料：</w:t>
      </w:r>
      <w:r>
        <w:rPr>
          <w:rFonts w:hint="eastAsia"/>
          <w:sz w:val="24"/>
        </w:rPr>
        <w:t>MyEclipse</w:t>
      </w:r>
      <w:r>
        <w:rPr>
          <w:sz w:val="24"/>
        </w:rPr>
        <w:t xml:space="preserve"> </w:t>
      </w:r>
      <w:r>
        <w:rPr>
          <w:rFonts w:hint="eastAsia"/>
          <w:sz w:val="24"/>
        </w:rPr>
        <w:t>theme文件，后缀为epf 在官网可以下载到：</w:t>
      </w:r>
      <w:r>
        <w:fldChar w:fldCharType="begin"/>
      </w:r>
      <w:r>
        <w:instrText xml:space="preserve"> HYPERLINK "http://eclipsecolorthemes.org/" </w:instrText>
      </w:r>
      <w:r>
        <w:fldChar w:fldCharType="separate"/>
      </w:r>
      <w:r>
        <w:rPr>
          <w:rFonts w:hint="eastAsia"/>
          <w:sz w:val="24"/>
        </w:rPr>
        <w:t>http://eclipsecolorthemes.org/</w:t>
      </w:r>
      <w:r>
        <w:rPr>
          <w:rFonts w:hint="eastAsia"/>
          <w:sz w:val="24"/>
        </w:rPr>
        <w:fldChar w:fldCharType="end"/>
      </w:r>
    </w:p>
    <w:p>
      <w:pPr>
        <w:spacing w:line="400" w:lineRule="exact"/>
        <w:ind w:firstLine="480"/>
        <w:rPr>
          <w:sz w:val="24"/>
        </w:rPr>
      </w:pPr>
      <w:r>
        <w:rPr>
          <w:rFonts w:hint="eastAsia"/>
          <w:sz w:val="24"/>
        </w:rPr>
        <w:t>2、方法</w:t>
      </w:r>
      <w:r>
        <w:rPr>
          <w:sz w:val="24"/>
        </w:rPr>
        <w:t>/</w:t>
      </w:r>
      <w:r>
        <w:rPr>
          <w:rFonts w:hint="eastAsia"/>
          <w:sz w:val="24"/>
        </w:rPr>
        <w:t>步骤</w:t>
      </w:r>
    </w:p>
    <w:p>
      <w:pPr>
        <w:spacing w:line="400" w:lineRule="exact"/>
        <w:ind w:firstLine="480"/>
        <w:rPr>
          <w:sz w:val="24"/>
        </w:rPr>
      </w:pPr>
      <w:r>
        <w:rPr>
          <w:rFonts w:hint="eastAsia"/>
          <w:sz w:val="24"/>
        </w:rPr>
        <w:t>进入官网：http://eclipsecolorthemes.org/  可以看到很多种配色方案，下载我们想要的,下载第一个：</w:t>
      </w:r>
    </w:p>
    <w:p>
      <w:pPr>
        <w:rPr>
          <w:sz w:val="36"/>
          <w:szCs w:val="36"/>
        </w:rPr>
      </w:pPr>
      <w:r>
        <w:drawing>
          <wp:inline distT="0" distB="0" distL="0" distR="0">
            <wp:extent cx="5219700" cy="2428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rcRect r="923" b="13423"/>
                    <a:stretch>
                      <a:fillRect/>
                    </a:stretch>
                  </pic:blipFill>
                  <pic:spPr>
                    <a:xfrm>
                      <a:off x="0" y="0"/>
                      <a:ext cx="5285540" cy="2459512"/>
                    </a:xfrm>
                    <a:prstGeom prst="rect">
                      <a:avLst/>
                    </a:prstGeom>
                    <a:ln>
                      <a:noFill/>
                    </a:ln>
                  </pic:spPr>
                </pic:pic>
              </a:graphicData>
            </a:graphic>
          </wp:inline>
        </w:drawing>
      </w:r>
    </w:p>
    <w:p>
      <w:pPr>
        <w:rPr>
          <w:sz w:val="36"/>
          <w:szCs w:val="36"/>
        </w:rPr>
      </w:pPr>
      <w:r>
        <w:drawing>
          <wp:inline distT="0" distB="0" distL="0" distR="0">
            <wp:extent cx="5274310" cy="2320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74310" cy="2320290"/>
                    </a:xfrm>
                    <a:prstGeom prst="rect">
                      <a:avLst/>
                    </a:prstGeom>
                  </pic:spPr>
                </pic:pic>
              </a:graphicData>
            </a:graphic>
          </wp:inline>
        </w:drawing>
      </w:r>
    </w:p>
    <w:p>
      <w:pPr>
        <w:spacing w:line="400" w:lineRule="exact"/>
        <w:ind w:firstLine="480"/>
        <w:rPr>
          <w:sz w:val="24"/>
        </w:rPr>
      </w:pPr>
      <w:r>
        <w:rPr>
          <w:sz w:val="24"/>
        </w:rPr>
        <w:t>备份workspace下面的.metadata文件夹，这个文件夹是保存这个工作空间的配置的，将其备份便于以后恢复（以防万一），我们在workspace下面新建一个文件夹：配置，将这个文件节夹copy到“配置”文件夹下面。</w:t>
      </w:r>
    </w:p>
    <w:p>
      <w:pPr>
        <w:rPr>
          <w:sz w:val="36"/>
          <w:szCs w:val="36"/>
        </w:rPr>
      </w:pPr>
      <w:r>
        <w:drawing>
          <wp:inline distT="0" distB="0" distL="0" distR="0">
            <wp:extent cx="5305425" cy="1771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rcRect l="2" t="-1" r="-590" b="49649"/>
                    <a:stretch>
                      <a:fillRect/>
                    </a:stretch>
                  </pic:blipFill>
                  <pic:spPr>
                    <a:xfrm>
                      <a:off x="0" y="0"/>
                      <a:ext cx="5305425" cy="1771650"/>
                    </a:xfrm>
                    <a:prstGeom prst="rect">
                      <a:avLst/>
                    </a:prstGeom>
                    <a:ln>
                      <a:noFill/>
                    </a:ln>
                  </pic:spPr>
                </pic:pic>
              </a:graphicData>
            </a:graphic>
          </wp:inline>
        </w:drawing>
      </w:r>
    </w:p>
    <w:p>
      <w:pPr>
        <w:rPr>
          <w:sz w:val="36"/>
          <w:szCs w:val="36"/>
        </w:rPr>
      </w:pPr>
      <w:r>
        <w:drawing>
          <wp:inline distT="0" distB="0" distL="0" distR="0">
            <wp:extent cx="5274310" cy="34798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74310" cy="3479800"/>
                    </a:xfrm>
                    <a:prstGeom prst="rect">
                      <a:avLst/>
                    </a:prstGeom>
                  </pic:spPr>
                </pic:pic>
              </a:graphicData>
            </a:graphic>
          </wp:inline>
        </w:drawing>
      </w:r>
    </w:p>
    <w:p>
      <w:pPr>
        <w:spacing w:line="400" w:lineRule="exact"/>
        <w:ind w:firstLine="480"/>
        <w:rPr>
          <w:sz w:val="24"/>
        </w:rPr>
      </w:pPr>
      <w:r>
        <w:rPr>
          <w:sz w:val="24"/>
        </w:rPr>
        <w:t>把下载的文件也放在名叫“配置”的文件夹中。打开MyEclipse</w:t>
      </w:r>
    </w:p>
    <w:p>
      <w:pPr>
        <w:rPr>
          <w:sz w:val="36"/>
          <w:szCs w:val="36"/>
        </w:rPr>
      </w:pPr>
      <w:r>
        <w:drawing>
          <wp:inline distT="0" distB="0" distL="0" distR="0">
            <wp:extent cx="5274310" cy="1828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rcRect b="47836"/>
                    <a:stretch>
                      <a:fillRect/>
                    </a:stretch>
                  </pic:blipFill>
                  <pic:spPr>
                    <a:xfrm>
                      <a:off x="0" y="0"/>
                      <a:ext cx="5274310" cy="1828800"/>
                    </a:xfrm>
                    <a:prstGeom prst="rect">
                      <a:avLst/>
                    </a:prstGeom>
                    <a:ln>
                      <a:noFill/>
                    </a:ln>
                  </pic:spPr>
                </pic:pic>
              </a:graphicData>
            </a:graphic>
          </wp:inline>
        </w:drawing>
      </w:r>
    </w:p>
    <w:p>
      <w:r>
        <w:drawing>
          <wp:inline distT="0" distB="0" distL="0" distR="0">
            <wp:extent cx="5286375" cy="2438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rcRect r="-229" b="38195"/>
                    <a:stretch>
                      <a:fillRect/>
                    </a:stretch>
                  </pic:blipFill>
                  <pic:spPr>
                    <a:xfrm>
                      <a:off x="0" y="0"/>
                      <a:ext cx="5286375" cy="2438400"/>
                    </a:xfrm>
                    <a:prstGeom prst="rect">
                      <a:avLst/>
                    </a:prstGeom>
                    <a:ln>
                      <a:noFill/>
                    </a:ln>
                  </pic:spPr>
                </pic:pic>
              </a:graphicData>
            </a:graphic>
          </wp:inline>
        </w:drawing>
      </w:r>
    </w:p>
    <w:p>
      <w:pPr>
        <w:spacing w:line="400" w:lineRule="exact"/>
        <w:ind w:firstLine="480"/>
        <w:rPr>
          <w:sz w:val="24"/>
        </w:rPr>
      </w:pPr>
      <w:r>
        <w:rPr>
          <w:sz w:val="24"/>
        </w:rPr>
        <w:t>File-&gt;Import-&gt;General-&gt;preference,然后安装途中指示依次操作</w:t>
      </w:r>
    </w:p>
    <w:p>
      <w:pPr>
        <w:jc w:val="center"/>
      </w:pPr>
      <w:r>
        <w:drawing>
          <wp:inline distT="0" distB="0" distL="0" distR="0">
            <wp:extent cx="5274310" cy="24225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5282477" cy="2426317"/>
                    </a:xfrm>
                    <a:prstGeom prst="rect">
                      <a:avLst/>
                    </a:prstGeom>
                  </pic:spPr>
                </pic:pic>
              </a:graphicData>
            </a:graphic>
          </wp:inline>
        </w:drawing>
      </w:r>
      <w:r>
        <w:drawing>
          <wp:inline distT="0" distB="0" distL="0" distR="0">
            <wp:extent cx="5273040" cy="28257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a:stretch>
                      <a:fillRect/>
                    </a:stretch>
                  </pic:blipFill>
                  <pic:spPr>
                    <a:xfrm>
                      <a:off x="0" y="0"/>
                      <a:ext cx="5288089" cy="2834380"/>
                    </a:xfrm>
                    <a:prstGeom prst="rect">
                      <a:avLst/>
                    </a:prstGeom>
                  </pic:spPr>
                </pic:pic>
              </a:graphicData>
            </a:graphic>
          </wp:inline>
        </w:drawing>
      </w:r>
      <w:r>
        <w:drawing>
          <wp:inline distT="0" distB="0" distL="0" distR="0">
            <wp:extent cx="5005070" cy="18992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6"/>
                    <a:srcRect l="1354" r="-7701" b="36377"/>
                    <a:stretch>
                      <a:fillRect/>
                    </a:stretch>
                  </pic:blipFill>
                  <pic:spPr>
                    <a:xfrm>
                      <a:off x="0" y="0"/>
                      <a:ext cx="5059238" cy="1920272"/>
                    </a:xfrm>
                    <a:prstGeom prst="rect">
                      <a:avLst/>
                    </a:prstGeom>
                    <a:ln>
                      <a:noFill/>
                    </a:ln>
                  </pic:spPr>
                </pic:pic>
              </a:graphicData>
            </a:graphic>
          </wp:inline>
        </w:drawing>
      </w:r>
    </w:p>
    <w:p>
      <w:pPr>
        <w:jc w:val="center"/>
        <w:rPr>
          <w:rFonts w:ascii="Arial" w:hAnsi="Arial" w:cs="Arial"/>
          <w:b/>
          <w:color w:val="333333"/>
          <w:sz w:val="36"/>
          <w:szCs w:val="36"/>
          <w:shd w:val="clear" w:color="auto" w:fill="FFFFFF"/>
        </w:rPr>
      </w:pPr>
      <w:r>
        <w:rPr>
          <w:sz w:val="24"/>
        </w:rPr>
        <w:t>完成后我们的效果图如下：</w:t>
      </w:r>
      <w:r>
        <w:drawing>
          <wp:inline distT="0" distB="0" distL="0" distR="0">
            <wp:extent cx="4832985" cy="198882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4859798" cy="1999741"/>
                    </a:xfrm>
                    <a:prstGeom prst="rect">
                      <a:avLst/>
                    </a:prstGeom>
                  </pic:spPr>
                </pic:pic>
              </a:graphicData>
            </a:graphic>
          </wp:inline>
        </w:drawing>
      </w:r>
    </w:p>
    <w:p>
      <w:pPr>
        <w:spacing w:line="400" w:lineRule="exact"/>
        <w:rPr>
          <w:sz w:val="24"/>
        </w:rPr>
      </w:pPr>
      <w:bookmarkStart w:id="1" w:name="_Toc401011674"/>
      <w:r>
        <w:rPr>
          <w:rFonts w:hint="eastAsia"/>
          <w:sz w:val="24"/>
        </w:rPr>
        <w:t>三、</w:t>
      </w:r>
      <w:r>
        <w:rPr>
          <w:sz w:val="24"/>
        </w:rPr>
        <w:t>常用的MyEclipse 快捷键(方便快捷)</w:t>
      </w:r>
      <w:bookmarkEnd w:id="1"/>
    </w:p>
    <w:p>
      <w:pPr>
        <w:spacing w:line="400" w:lineRule="exact"/>
        <w:rPr>
          <w:sz w:val="24"/>
        </w:rPr>
      </w:pPr>
      <w:r>
        <w:rPr>
          <w:sz w:val="24"/>
        </w:rPr>
        <w:t>（1）Ctrl+M切换窗口的大小</w:t>
      </w:r>
    </w:p>
    <w:p>
      <w:pPr>
        <w:spacing w:line="400" w:lineRule="exact"/>
        <w:rPr>
          <w:sz w:val="24"/>
        </w:rPr>
      </w:pPr>
      <w:r>
        <w:rPr>
          <w:sz w:val="24"/>
        </w:rPr>
        <w:t>（2）Ctrl+Q跳到最后一次的编辑处</w:t>
      </w:r>
    </w:p>
    <w:p>
      <w:pPr>
        <w:spacing w:line="400" w:lineRule="exact"/>
        <w:rPr>
          <w:sz w:val="24"/>
        </w:rPr>
      </w:pPr>
      <w:r>
        <w:rPr>
          <w:sz w:val="24"/>
        </w:rPr>
        <w:t>（3）F2当鼠标放在一个标记处出现Tooltip时候按F2则把鼠标移开时Tooltip还会显示即Show Tooltip    Description。F3跳到声明或定义的地方。F5单步调试进入函数内部。F6单步调试不进入函数内部，如果装了金山词霸2006则要把“取词开关”的快捷键改成其他的。F7由函数内部返回到调用处。F8一直执行到下一个断点。</w:t>
      </w:r>
    </w:p>
    <w:p>
      <w:pPr>
        <w:spacing w:line="400" w:lineRule="exact"/>
        <w:rPr>
          <w:sz w:val="24"/>
        </w:rPr>
      </w:pPr>
      <w:r>
        <w:rPr>
          <w:sz w:val="24"/>
        </w:rPr>
        <w:t>（4）Ctrl+Pg~对于XML文件是切换代码和图示窗口</w:t>
      </w:r>
    </w:p>
    <w:p>
      <w:pPr>
        <w:spacing w:line="400" w:lineRule="exact"/>
        <w:rPr>
          <w:sz w:val="24"/>
        </w:rPr>
      </w:pPr>
      <w:r>
        <w:rPr>
          <w:sz w:val="24"/>
        </w:rPr>
        <w:t>（5）Ctrl+Alt+I看Java文件中变量的相关信息</w:t>
      </w:r>
    </w:p>
    <w:p>
      <w:pPr>
        <w:spacing w:line="400" w:lineRule="exact"/>
        <w:rPr>
          <w:sz w:val="24"/>
        </w:rPr>
      </w:pPr>
      <w:r>
        <w:rPr>
          <w:sz w:val="24"/>
        </w:rPr>
        <w:t>（6）Ctrl+PgUp对于代码窗口是打开“Show List”下拉框，在此下拉框里显示有最近曾打开的文件</w:t>
      </w:r>
    </w:p>
    <w:p>
      <w:pPr>
        <w:spacing w:line="400" w:lineRule="exact"/>
        <w:rPr>
          <w:sz w:val="24"/>
        </w:rPr>
      </w:pPr>
      <w:r>
        <w:rPr>
          <w:sz w:val="24"/>
        </w:rPr>
        <w:t>（7）Ctrl+Shift+/ 加上段注释。Ctrl+Shift+\ 取消段注释。Ctrl+/ 在代码窗口中是这种//~注释。Ctrl+Shift+/ 在代码窗口中是这种注释，在JSP文件窗口中是&lt;!--~--&gt;。</w:t>
      </w:r>
    </w:p>
    <w:p>
      <w:pPr>
        <w:spacing w:line="400" w:lineRule="exact"/>
        <w:rPr>
          <w:sz w:val="24"/>
        </w:rPr>
      </w:pPr>
      <w:r>
        <w:rPr>
          <w:sz w:val="24"/>
        </w:rPr>
        <w:t>（8）Alt+Shift+O(或点击工具栏中的Toggle Mark Occurrences按钮) 当点击某个标记时可使本页面中其他地方的此标记黄色凸显，并且窗口的右边框会出现白色的方块，点击此方块会跳到此标记处。</w:t>
      </w:r>
    </w:p>
    <w:p>
      <w:pPr>
        <w:spacing w:line="400" w:lineRule="exact"/>
        <w:rPr>
          <w:sz w:val="24"/>
        </w:rPr>
      </w:pPr>
      <w:r>
        <w:rPr>
          <w:sz w:val="24"/>
        </w:rPr>
        <w:t>（9）右击窗口的左边框即加断点的地方选Show Line Numbers可以加行号。</w:t>
      </w:r>
    </w:p>
    <w:p>
      <w:pPr>
        <w:spacing w:line="400" w:lineRule="exact"/>
        <w:rPr>
          <w:sz w:val="24"/>
        </w:rPr>
      </w:pPr>
      <w:r>
        <w:rPr>
          <w:sz w:val="24"/>
        </w:rPr>
        <w:t>（10）Ctrl+I格式化激活的元素Format Active Elements。Ctrl+Shift+F格式化文件Format Document。</w:t>
      </w:r>
    </w:p>
    <w:p>
      <w:pPr>
        <w:spacing w:line="400" w:lineRule="exact"/>
        <w:rPr>
          <w:sz w:val="24"/>
        </w:rPr>
      </w:pPr>
      <w:r>
        <w:rPr>
          <w:sz w:val="24"/>
        </w:rPr>
        <w:t>（11）Ctrl+S保存当前文件。Ctrl+Shift+S保存所有未保存的文件。</w:t>
      </w:r>
    </w:p>
    <w:p>
      <w:pPr>
        <w:spacing w:line="400" w:lineRule="exact"/>
        <w:rPr>
          <w:sz w:val="24"/>
        </w:rPr>
      </w:pPr>
      <w:r>
        <w:rPr>
          <w:sz w:val="24"/>
        </w:rPr>
        <w:t>（12）自动汇入所需要的类别：Ctrl+Shift+M Ctrl+Shift+O 好象使用Ctrl+Shift+O 也可以按new Remote Site,Name填 svn , URL填http://subclipse.tigris.org/update,一直next到finished为止</w:t>
      </w:r>
    </w:p>
    <w:p>
      <w:pPr>
        <w:spacing w:line="400" w:lineRule="exact"/>
        <w:rPr>
          <w:sz w:val="24"/>
        </w:rPr>
      </w:pPr>
      <w:r>
        <w:rPr>
          <w:sz w:val="24"/>
        </w:rPr>
        <w:t>（13）Ctrl+Space提示键入内容即Content Assist，此时要将输入法中Chinese(Simplified)IME-Ime/Nonlme Toggle的快捷键（用于切换英文和其他文字）改成其他的。Ctrl+Shift+Space提示信息即Context Information。</w:t>
      </w:r>
    </w:p>
    <w:p>
      <w:pPr>
        <w:spacing w:line="400" w:lineRule="exact"/>
        <w:rPr>
          <w:sz w:val="24"/>
        </w:rPr>
      </w:pPr>
      <w:r>
        <w:rPr>
          <w:sz w:val="24"/>
        </w:rPr>
        <w:t>（14）双击窗口的左边框可以加断点。</w:t>
      </w:r>
    </w:p>
    <w:p>
      <w:pPr>
        <w:spacing w:line="400" w:lineRule="exact"/>
        <w:rPr>
          <w:sz w:val="24"/>
        </w:rPr>
      </w:pPr>
      <w:r>
        <w:rPr>
          <w:sz w:val="24"/>
        </w:rPr>
        <w:t>（15）Ctrl+D删除当前行。</w:t>
      </w:r>
    </w:p>
    <w:p>
      <w:pPr>
        <w:spacing w:line="400" w:lineRule="exact"/>
        <w:rPr>
          <w:sz w:val="24"/>
        </w:rPr>
      </w:pPr>
      <w:r>
        <w:rPr>
          <w:sz w:val="24"/>
        </w:rPr>
        <w:t>（16）Ctrl+Shift+M(先把光标放在需导入包的类名上) 作用是加Import语句。</w:t>
      </w:r>
    </w:p>
    <w:p>
      <w:pPr>
        <w:spacing w:line="400" w:lineRule="exact"/>
        <w:rPr>
          <w:sz w:val="24"/>
        </w:rPr>
      </w:pPr>
      <w:r>
        <w:rPr>
          <w:sz w:val="24"/>
        </w:rPr>
        <w:t>Ctrl+Shift+O作用是缺少的Import语句被加入，多余的Import语句被删除.</w:t>
      </w:r>
    </w:p>
    <w:p>
      <w:pPr>
        <w:spacing w:line="400" w:lineRule="exact"/>
        <w:rPr>
          <w:sz w:val="24"/>
        </w:rPr>
      </w:pPr>
      <w:r>
        <w:rPr>
          <w:sz w:val="24"/>
        </w:rPr>
        <w:t> （17） 快速执行程序：Ctrl + F11第一次执行时，它会询问您执行模式，设置好后，以后只要按这个热键，它就会快速执行。</w:t>
      </w:r>
    </w:p>
    <w:p>
      <w:pPr>
        <w:widowControl/>
        <w:spacing w:line="400" w:lineRule="exact"/>
        <w:rPr>
          <w:b/>
          <w:sz w:val="24"/>
        </w:rPr>
      </w:pPr>
      <w:r>
        <w:rPr>
          <w:rFonts w:hint="eastAsia"/>
          <w:b/>
          <w:sz w:val="24"/>
        </w:rPr>
        <w:t>四、MyEclipse使用</w:t>
      </w:r>
    </w:p>
    <w:p>
      <w:pPr>
        <w:spacing w:line="400" w:lineRule="exact"/>
        <w:ind w:firstLine="480"/>
        <w:rPr>
          <w:sz w:val="24"/>
        </w:rPr>
      </w:pPr>
      <w:r>
        <w:rPr>
          <w:rFonts w:hint="eastAsia"/>
          <w:sz w:val="24"/>
        </w:rPr>
        <w:t>提示：MyEclipse的透视图按钮：可以切换不同的透视图（位于右上角）</w:t>
      </w:r>
    </w:p>
    <w:p>
      <w:pPr>
        <w:spacing w:line="400" w:lineRule="exact"/>
        <w:rPr>
          <w:sz w:val="24"/>
        </w:rPr>
      </w:pPr>
      <w:r>
        <w:rPr>
          <w:rFonts w:hint="eastAsia"/>
          <w:sz w:val="24"/>
        </w:rPr>
        <w:t>（一）基本使用过程</w:t>
      </w:r>
    </w:p>
    <w:p>
      <w:pPr>
        <w:spacing w:line="400" w:lineRule="exact"/>
        <w:ind w:firstLine="480"/>
        <w:rPr>
          <w:sz w:val="24"/>
        </w:rPr>
      </w:pPr>
      <w:r>
        <w:rPr>
          <w:rFonts w:hint="eastAsia"/>
          <w:sz w:val="24"/>
        </w:rPr>
        <w:t>1.建立一个工程</w:t>
      </w:r>
    </w:p>
    <w:p>
      <w:pPr>
        <w:spacing w:line="400" w:lineRule="exact"/>
        <w:ind w:firstLine="480"/>
        <w:rPr>
          <w:sz w:val="24"/>
        </w:rPr>
      </w:pPr>
      <w:r>
        <w:rPr>
          <w:rFonts w:hint="eastAsia"/>
          <w:sz w:val="24"/>
        </w:rPr>
        <w:t>----File—new—project---选项含有Javaproject，webproject等等—输入工程名字如myproject，其他可以选择默认—完成</w:t>
      </w:r>
    </w:p>
    <w:p>
      <w:pPr>
        <w:spacing w:line="400" w:lineRule="exact"/>
        <w:ind w:firstLine="480"/>
        <w:rPr>
          <w:sz w:val="24"/>
        </w:rPr>
      </w:pPr>
      <w:r>
        <w:rPr>
          <w:rFonts w:hint="eastAsia"/>
          <w:sz w:val="24"/>
        </w:rPr>
        <w:t>2.创建一个java文件</w:t>
      </w:r>
    </w:p>
    <w:p>
      <w:pPr>
        <w:spacing w:line="400" w:lineRule="exact"/>
        <w:ind w:firstLine="480"/>
        <w:rPr>
          <w:sz w:val="24"/>
        </w:rPr>
      </w:pPr>
      <w:r>
        <w:rPr>
          <w:rFonts w:hint="eastAsia"/>
          <w:sz w:val="24"/>
        </w:rPr>
        <w:t>---myproject—右键—new---SourceFolder（还有class，package，Folder等等）---名字如src—以后可以将class文件放入其中，可以在src右键—new--class—创建Java文件</w:t>
      </w:r>
    </w:p>
    <w:p>
      <w:pPr>
        <w:spacing w:line="400" w:lineRule="exact"/>
        <w:ind w:firstLine="480"/>
        <w:rPr>
          <w:sz w:val="24"/>
        </w:rPr>
      </w:pPr>
      <w:r>
        <w:rPr>
          <w:rFonts w:hint="eastAsia"/>
          <w:sz w:val="24"/>
        </w:rPr>
        <w:t>注意：folder与Source Folder的区别。Source Folder：用于放置Java文件，可以自动编译，可以嵌套；Folder：是一般的文件夹，不可以编译，要用到下面的生成源文件夹</w:t>
      </w:r>
    </w:p>
    <w:p>
      <w:pPr>
        <w:spacing w:line="400" w:lineRule="exact"/>
        <w:ind w:firstLine="480"/>
        <w:rPr>
          <w:sz w:val="24"/>
        </w:rPr>
      </w:pPr>
      <w:r>
        <w:rPr>
          <w:rFonts w:hint="eastAsia"/>
          <w:sz w:val="24"/>
        </w:rPr>
        <w:t>3．运行Java文件</w:t>
      </w:r>
    </w:p>
    <w:p>
      <w:pPr>
        <w:spacing w:line="400" w:lineRule="exact"/>
        <w:ind w:firstLine="480"/>
        <w:rPr>
          <w:sz w:val="24"/>
        </w:rPr>
      </w:pPr>
      <w:r>
        <w:rPr>
          <w:rFonts w:hint="eastAsia"/>
          <w:sz w:val="24"/>
        </w:rPr>
        <w:t>----选中Test—右键—runas—Java Application  或者单击工具栏按钮（类似播放器开始按钮）</w:t>
      </w:r>
    </w:p>
    <w:p>
      <w:pPr>
        <w:spacing w:line="400" w:lineRule="exact"/>
        <w:ind w:firstLine="480"/>
        <w:rPr>
          <w:sz w:val="24"/>
        </w:rPr>
      </w:pPr>
      <w:r>
        <w:rPr>
          <w:rFonts w:hint="eastAsia"/>
          <w:sz w:val="24"/>
        </w:rPr>
        <w:t>4.MyEclipse的自动提示，自动修正，自动完成功能：黄色，红色标志提示</w:t>
      </w:r>
    </w:p>
    <w:p>
      <w:pPr>
        <w:spacing w:line="400" w:lineRule="exact"/>
        <w:ind w:firstLine="480"/>
        <w:rPr>
          <w:sz w:val="24"/>
        </w:rPr>
      </w:pPr>
      <w:r>
        <w:rPr>
          <w:rFonts w:hint="eastAsia"/>
          <w:sz w:val="24"/>
        </w:rPr>
        <w:t>（1）输入部分字符，方法自动生成</w:t>
      </w:r>
    </w:p>
    <w:p>
      <w:pPr>
        <w:spacing w:line="400" w:lineRule="exact"/>
        <w:ind w:firstLine="480"/>
        <w:rPr>
          <w:sz w:val="24"/>
        </w:rPr>
      </w:pPr>
      <w:r>
        <w:rPr>
          <w:rFonts w:hint="eastAsia"/>
          <w:sz w:val="24"/>
        </w:rPr>
        <w:t>（2）根据提示，导入相应的包</w:t>
      </w:r>
    </w:p>
    <w:p>
      <w:pPr>
        <w:spacing w:line="400" w:lineRule="exact"/>
        <w:ind w:firstLine="480"/>
        <w:rPr>
          <w:sz w:val="24"/>
        </w:rPr>
      </w:pPr>
      <w:r>
        <w:rPr>
          <w:rFonts w:hint="eastAsia"/>
          <w:sz w:val="24"/>
        </w:rPr>
        <w:t>（3）提示清楚未使用的包</w:t>
      </w:r>
    </w:p>
    <w:p>
      <w:pPr>
        <w:spacing w:line="400" w:lineRule="exact"/>
        <w:ind w:firstLine="480"/>
        <w:rPr>
          <w:sz w:val="24"/>
        </w:rPr>
      </w:pPr>
      <w:r>
        <w:rPr>
          <w:rFonts w:hint="eastAsia"/>
          <w:sz w:val="24"/>
        </w:rPr>
        <w:t>（4）提示无用的方法，变量</w:t>
      </w:r>
    </w:p>
    <w:p>
      <w:pPr>
        <w:spacing w:line="400" w:lineRule="exact"/>
        <w:ind w:firstLine="480"/>
        <w:rPr>
          <w:sz w:val="24"/>
        </w:rPr>
      </w:pPr>
      <w:r>
        <w:rPr>
          <w:rFonts w:hint="eastAsia"/>
          <w:sz w:val="24"/>
        </w:rPr>
        <w:t>（5）自动提示接口，抽象类的的方法以及重载</w:t>
      </w:r>
    </w:p>
    <w:p>
      <w:pPr>
        <w:spacing w:line="400" w:lineRule="exact"/>
        <w:ind w:firstLine="480"/>
        <w:rPr>
          <w:sz w:val="24"/>
        </w:rPr>
      </w:pPr>
      <w:r>
        <w:rPr>
          <w:rFonts w:hint="eastAsia"/>
          <w:sz w:val="24"/>
        </w:rPr>
        <w:t>注意：</w:t>
      </w:r>
    </w:p>
    <w:p>
      <w:pPr>
        <w:spacing w:line="400" w:lineRule="exact"/>
        <w:ind w:firstLine="480"/>
        <w:rPr>
          <w:sz w:val="24"/>
        </w:rPr>
      </w:pPr>
      <w:r>
        <w:rPr>
          <w:rFonts w:hint="eastAsia"/>
          <w:sz w:val="24"/>
        </w:rPr>
        <w:t>《1》  接口  例子：….publicclass Test implementsConnection---就会在此行出现提示，单击出现AddUnimplements Methods等等，</w:t>
      </w:r>
    </w:p>
    <w:p>
      <w:pPr>
        <w:spacing w:line="400" w:lineRule="exact"/>
        <w:ind w:firstLine="480"/>
        <w:rPr>
          <w:sz w:val="24"/>
        </w:rPr>
      </w:pPr>
      <w:r>
        <w:rPr>
          <w:rFonts w:hint="eastAsia"/>
          <w:sz w:val="24"/>
        </w:rPr>
        <w:t>单击它自动添加Connection中的方法。</w:t>
      </w:r>
    </w:p>
    <w:p>
      <w:pPr>
        <w:spacing w:line="400" w:lineRule="exact"/>
        <w:ind w:firstLine="480"/>
        <w:rPr>
          <w:sz w:val="24"/>
        </w:rPr>
      </w:pPr>
      <w:r>
        <w:rPr>
          <w:rFonts w:hint="eastAsia"/>
          <w:sz w:val="24"/>
        </w:rPr>
        <w:t>《2》抽象类  例子：….publicclass Test extends List---可以在List上右键—source—Override/ImplmentsMotheds(重载实现方法)—选择需要的方法；</w:t>
      </w:r>
    </w:p>
    <w:p>
      <w:pPr>
        <w:spacing w:line="400" w:lineRule="exact"/>
        <w:ind w:firstLine="480"/>
        <w:rPr>
          <w:sz w:val="24"/>
        </w:rPr>
      </w:pPr>
      <w:r>
        <w:rPr>
          <w:rFonts w:hint="eastAsia"/>
          <w:sz w:val="24"/>
        </w:rPr>
        <w:t>《3》自动生成set，get方法：</w:t>
      </w:r>
    </w:p>
    <w:p>
      <w:pPr>
        <w:spacing w:line="400" w:lineRule="exact"/>
        <w:ind w:firstLine="480"/>
        <w:rPr>
          <w:sz w:val="24"/>
        </w:rPr>
      </w:pPr>
      <w:r>
        <w:rPr>
          <w:rFonts w:hint="eastAsia"/>
          <w:sz w:val="24"/>
        </w:rPr>
        <w:t>private String user ；                                      ;</w:t>
      </w:r>
    </w:p>
    <w:p>
      <w:pPr>
        <w:spacing w:line="400" w:lineRule="exact"/>
        <w:ind w:firstLine="480"/>
        <w:rPr>
          <w:sz w:val="24"/>
        </w:rPr>
      </w:pPr>
      <w:r>
        <w:rPr>
          <w:rFonts w:hint="eastAsia"/>
          <w:sz w:val="24"/>
        </w:rPr>
        <w:t>    在类中声明变量后，可以右键—source—GenerateSets andSets---可以选择方法；</w:t>
      </w:r>
    </w:p>
    <w:p>
      <w:pPr>
        <w:spacing w:line="400" w:lineRule="exact"/>
        <w:rPr>
          <w:sz w:val="24"/>
        </w:rPr>
      </w:pPr>
      <w:r>
        <w:rPr>
          <w:rFonts w:hint="eastAsia"/>
          <w:sz w:val="24"/>
        </w:rPr>
        <w:t>（二）．断点调试    </w:t>
      </w:r>
    </w:p>
    <w:p>
      <w:pPr>
        <w:spacing w:line="400" w:lineRule="exact"/>
        <w:ind w:firstLine="480"/>
        <w:rPr>
          <w:sz w:val="24"/>
        </w:rPr>
      </w:pPr>
      <w:r>
        <w:rPr>
          <w:rFonts w:hint="eastAsia"/>
          <w:sz w:val="24"/>
        </w:rPr>
        <w:t>1．断点的添加，去除</w:t>
      </w:r>
    </w:p>
    <w:p>
      <w:pPr>
        <w:spacing w:line="400" w:lineRule="exact"/>
        <w:ind w:firstLine="480"/>
        <w:rPr>
          <w:sz w:val="24"/>
        </w:rPr>
      </w:pPr>
      <w:r>
        <w:rPr>
          <w:rFonts w:hint="eastAsia"/>
          <w:sz w:val="24"/>
        </w:rPr>
        <w:t>----在想设置断点的程序行左端，双击，即添加一个断点，再双击，去除断点，另外右键也可以，还可以将断点失效或有效；</w:t>
      </w:r>
    </w:p>
    <w:p>
      <w:pPr>
        <w:spacing w:line="400" w:lineRule="exact"/>
        <w:ind w:firstLine="480"/>
        <w:rPr>
          <w:sz w:val="24"/>
        </w:rPr>
      </w:pPr>
      <w:r>
        <w:rPr>
          <w:rFonts w:hint="eastAsia"/>
          <w:sz w:val="24"/>
        </w:rPr>
        <w:t>例如：</w:t>
      </w:r>
    </w:p>
    <w:p>
      <w:pPr>
        <w:spacing w:line="400" w:lineRule="exact"/>
        <w:ind w:firstLine="480"/>
        <w:rPr>
          <w:sz w:val="24"/>
        </w:rPr>
      </w:pPr>
      <w:r>
        <w:rPr>
          <w:rFonts w:hint="eastAsia"/>
          <w:sz w:val="24"/>
        </w:rPr>
        <w:t>publicclass Test {</w:t>
      </w:r>
    </w:p>
    <w:p>
      <w:pPr>
        <w:spacing w:line="400" w:lineRule="exact"/>
        <w:ind w:firstLine="480"/>
        <w:rPr>
          <w:sz w:val="24"/>
        </w:rPr>
      </w:pPr>
      <w:r>
        <w:rPr>
          <w:rFonts w:hint="eastAsia"/>
          <w:sz w:val="24"/>
        </w:rPr>
        <w:t>publicstaticvoidmain(String args[]){</w:t>
      </w:r>
    </w:p>
    <w:p>
      <w:pPr>
        <w:spacing w:line="400" w:lineRule="exact"/>
        <w:ind w:firstLine="480"/>
        <w:rPr>
          <w:sz w:val="24"/>
        </w:rPr>
      </w:pPr>
      <w:r>
        <w:rPr>
          <w:rFonts w:hint="eastAsia"/>
          <w:sz w:val="24"/>
        </w:rPr>
        <w:t>    double a=0;</w:t>
      </w:r>
    </w:p>
    <w:p>
      <w:pPr>
        <w:spacing w:line="400" w:lineRule="exact"/>
        <w:ind w:firstLine="480"/>
        <w:rPr>
          <w:sz w:val="24"/>
        </w:rPr>
      </w:pPr>
      <w:r>
        <w:rPr>
          <w:rFonts w:hint="eastAsia"/>
          <w:sz w:val="24"/>
        </w:rPr>
        <w:t>/*此处设置断点*/ a=Math.random();</w:t>
      </w:r>
    </w:p>
    <w:p>
      <w:pPr>
        <w:spacing w:line="400" w:lineRule="exact"/>
        <w:ind w:firstLine="480"/>
        <w:rPr>
          <w:sz w:val="24"/>
        </w:rPr>
      </w:pPr>
      <w:r>
        <w:rPr>
          <w:rFonts w:hint="eastAsia"/>
          <w:sz w:val="24"/>
        </w:rPr>
        <w:t>     System.out.print(a);</w:t>
      </w:r>
    </w:p>
    <w:p>
      <w:pPr>
        <w:spacing w:line="400" w:lineRule="exact"/>
        <w:ind w:firstLine="480"/>
        <w:rPr>
          <w:sz w:val="24"/>
        </w:rPr>
      </w:pPr>
      <w:r>
        <w:rPr>
          <w:rFonts w:hint="eastAsia"/>
          <w:sz w:val="24"/>
        </w:rPr>
        <w:t>}</w:t>
      </w:r>
    </w:p>
    <w:p>
      <w:pPr>
        <w:spacing w:line="400" w:lineRule="exact"/>
        <w:ind w:firstLine="480"/>
        <w:rPr>
          <w:sz w:val="24"/>
        </w:rPr>
      </w:pPr>
      <w:r>
        <w:rPr>
          <w:rFonts w:hint="eastAsia"/>
          <w:sz w:val="24"/>
        </w:rPr>
        <w:t>}</w:t>
      </w:r>
    </w:p>
    <w:p>
      <w:pPr>
        <w:spacing w:line="400" w:lineRule="exact"/>
        <w:ind w:firstLine="480"/>
        <w:rPr>
          <w:sz w:val="24"/>
        </w:rPr>
      </w:pPr>
      <w:r>
        <w:rPr>
          <w:rFonts w:hint="eastAsia"/>
          <w:sz w:val="24"/>
        </w:rPr>
        <w:t> 2．调试断点</w:t>
      </w:r>
    </w:p>
    <w:p>
      <w:pPr>
        <w:spacing w:line="400" w:lineRule="exact"/>
        <w:ind w:firstLine="480"/>
        <w:rPr>
          <w:sz w:val="24"/>
        </w:rPr>
      </w:pPr>
      <w:r>
        <w:rPr>
          <w:rFonts w:hint="eastAsia"/>
          <w:sz w:val="24"/>
        </w:rPr>
        <w:t>（1）---右键Test—debug as—JavaApplication---弹出是否切换工作空间，选ok；注意相关窗口（显示程序状态，变量，断点位置等）。或者单击工具栏的虫子按钮</w:t>
      </w:r>
    </w:p>
    <w:p>
      <w:pPr>
        <w:spacing w:line="400" w:lineRule="exact"/>
        <w:ind w:firstLine="480"/>
        <w:rPr>
          <w:sz w:val="24"/>
        </w:rPr>
      </w:pPr>
      <w:r>
        <w:rPr>
          <w:rFonts w:hint="eastAsia"/>
          <w:sz w:val="24"/>
        </w:rPr>
        <w:t>（2）方法1：将鼠标放在断点处的变量上如a，会显示变量值；</w:t>
      </w:r>
    </w:p>
    <w:p>
      <w:pPr>
        <w:spacing w:line="400" w:lineRule="exact"/>
        <w:ind w:firstLine="480"/>
        <w:rPr>
          <w:sz w:val="24"/>
        </w:rPr>
      </w:pPr>
      <w:r>
        <w:rPr>
          <w:rFonts w:hint="eastAsia"/>
          <w:sz w:val="24"/>
        </w:rPr>
        <w:t>     方法2：选中变量a—右键—watch—即出现变量窗口Expression—单击开始按钮Resume或F8，观察变量值，也可停止调试，可以进入当前方法Stepinto，跳过当前方法Stepover，返回方法Stepreturn；这些在工具栏上；</w:t>
      </w:r>
    </w:p>
    <w:p>
      <w:pPr>
        <w:spacing w:line="400" w:lineRule="exact"/>
        <w:ind w:firstLine="480"/>
        <w:rPr>
          <w:sz w:val="24"/>
        </w:rPr>
      </w:pPr>
      <w:r>
        <w:rPr>
          <w:rFonts w:hint="eastAsia"/>
          <w:sz w:val="24"/>
        </w:rPr>
        <w:t>同理，可以查看i的值—右键i—watch；另外，查看对象的属性等，不可能直接在程序出现，如只出现list对象，想查看list的大小list.size();可以在Expression中的变量如</w:t>
      </w:r>
    </w:p>
    <w:p>
      <w:pPr>
        <w:spacing w:line="400" w:lineRule="exact"/>
        <w:ind w:firstLine="480"/>
        <w:rPr>
          <w:sz w:val="24"/>
        </w:rPr>
      </w:pPr>
      <w:r>
        <w:rPr>
          <w:rFonts w:hint="eastAsia"/>
          <w:sz w:val="24"/>
        </w:rPr>
        <w:t>a右键—AddWatchExpression—手工输入变量名或对象属性，如list.size()；</w:t>
      </w:r>
    </w:p>
    <w:p>
      <w:pPr>
        <w:spacing w:line="400" w:lineRule="exact"/>
        <w:ind w:firstLine="480"/>
        <w:rPr>
          <w:sz w:val="24"/>
        </w:rPr>
      </w:pPr>
      <w:r>
        <w:rPr>
          <w:rFonts w:hint="eastAsia"/>
          <w:sz w:val="24"/>
        </w:rPr>
        <w:t>这种方法不会自动提示，如输入list.不会出现提示，可以—window—showview—display窗口—在其中输入list.会出现提示；选择list.size()—右键—despect—即可显示；</w:t>
      </w:r>
    </w:p>
    <w:p>
      <w:pPr>
        <w:spacing w:line="400" w:lineRule="exact"/>
        <w:ind w:firstLine="480"/>
        <w:rPr>
          <w:sz w:val="24"/>
        </w:rPr>
      </w:pPr>
      <w:r>
        <w:rPr>
          <w:rFonts w:hint="eastAsia"/>
          <w:sz w:val="24"/>
        </w:rPr>
        <w:t>（3）条件断点:满足一定条件时，才是断点生效</w:t>
      </w:r>
    </w:p>
    <w:p>
      <w:pPr>
        <w:spacing w:line="400" w:lineRule="exact"/>
        <w:ind w:firstLine="480"/>
        <w:rPr>
          <w:sz w:val="24"/>
        </w:rPr>
      </w:pPr>
      <w:r>
        <w:rPr>
          <w:rFonts w:hint="eastAsia"/>
          <w:sz w:val="24"/>
        </w:rPr>
        <w:t>   --右键断点---Breakpiontproperties（断点属性）---勾选EnableCondition，在输入条件；（在复杂系统调试，很有用）</w:t>
      </w:r>
    </w:p>
    <w:p>
      <w:pPr>
        <w:spacing w:line="400" w:lineRule="exact"/>
        <w:ind w:firstLine="480"/>
        <w:rPr>
          <w:sz w:val="24"/>
        </w:rPr>
      </w:pPr>
      <w:r>
        <w:rPr>
          <w:rFonts w:hint="eastAsia"/>
          <w:sz w:val="24"/>
        </w:rPr>
        <w:t>（4）异常断点：开发中，会出现随机的异常，一般无法确切捕捉；</w:t>
      </w:r>
    </w:p>
    <w:p>
      <w:pPr>
        <w:spacing w:line="400" w:lineRule="exact"/>
        <w:ind w:firstLine="480"/>
        <w:rPr>
          <w:sz w:val="24"/>
        </w:rPr>
      </w:pPr>
      <w:r>
        <w:rPr>
          <w:rFonts w:hint="eastAsia"/>
          <w:sz w:val="24"/>
        </w:rPr>
        <w:t>当出现此异常，会停住，鼠标悬浮出现提示，用于查处那些变量出现异常，方便调试；</w:t>
      </w:r>
    </w:p>
    <w:p>
      <w:pPr>
        <w:spacing w:line="400" w:lineRule="exact"/>
        <w:rPr>
          <w:sz w:val="24"/>
        </w:rPr>
      </w:pPr>
      <w:r>
        <w:rPr>
          <w:rFonts w:hint="eastAsia"/>
          <w:sz w:val="24"/>
        </w:rPr>
        <w:t>（三）．MyEclipse的高级使用</w:t>
      </w:r>
    </w:p>
    <w:p>
      <w:pPr>
        <w:spacing w:line="400" w:lineRule="exact"/>
        <w:ind w:firstLine="480"/>
        <w:rPr>
          <w:sz w:val="24"/>
        </w:rPr>
      </w:pPr>
      <w:r>
        <w:rPr>
          <w:rFonts w:hint="eastAsia"/>
          <w:sz w:val="24"/>
        </w:rPr>
        <w:t>1．如何建立包？</w:t>
      </w:r>
    </w:p>
    <w:p>
      <w:pPr>
        <w:spacing w:line="400" w:lineRule="exact"/>
        <w:ind w:firstLine="480"/>
        <w:rPr>
          <w:sz w:val="24"/>
        </w:rPr>
      </w:pPr>
      <w:r>
        <w:rPr>
          <w:rFonts w:hint="eastAsia"/>
          <w:sz w:val="24"/>
        </w:rPr>
        <w:t>----》myproject—src-右键---选择package（还有class等等）--输入包名，之后可以将class文件放入此包内。</w:t>
      </w:r>
    </w:p>
    <w:p>
      <w:pPr>
        <w:spacing w:line="400" w:lineRule="exact"/>
        <w:ind w:firstLine="480"/>
        <w:rPr>
          <w:sz w:val="24"/>
        </w:rPr>
      </w:pPr>
      <w:r>
        <w:rPr>
          <w:rFonts w:hint="eastAsia"/>
          <w:sz w:val="24"/>
        </w:rPr>
        <w:t>2．工程的高级配置</w:t>
      </w:r>
    </w:p>
    <w:p>
      <w:pPr>
        <w:spacing w:line="400" w:lineRule="exact"/>
        <w:ind w:firstLine="480"/>
        <w:rPr>
          <w:sz w:val="24"/>
        </w:rPr>
      </w:pPr>
      <w:r>
        <w:rPr>
          <w:rFonts w:hint="eastAsia"/>
          <w:sz w:val="24"/>
        </w:rPr>
        <w:t>--》myproject—右键---properties—主要配置Javabuildpath（构建路径），它含有：</w:t>
      </w:r>
    </w:p>
    <w:p>
      <w:pPr>
        <w:spacing w:line="400" w:lineRule="exact"/>
        <w:ind w:firstLine="480"/>
        <w:rPr>
          <w:sz w:val="24"/>
        </w:rPr>
      </w:pPr>
      <w:r>
        <w:rPr>
          <w:rFonts w:hint="eastAsia"/>
          <w:sz w:val="24"/>
        </w:rPr>
        <w:t>（1）source：它列出MyEclipse可以编译查错的文件夹Java文件，如本例中的myproject/src；</w:t>
      </w:r>
    </w:p>
    <w:p>
      <w:pPr>
        <w:spacing w:line="400" w:lineRule="exact"/>
        <w:ind w:firstLine="480"/>
        <w:rPr>
          <w:sz w:val="24"/>
        </w:rPr>
      </w:pPr>
      <w:r>
        <w:rPr>
          <w:rFonts w:hint="eastAsia"/>
          <w:sz w:val="24"/>
        </w:rPr>
        <w:t>如果想在myproject中建立一个普通的文件夹folder如myjava，而不是包，则myjava文件夹中的Java文件不会被编译查错，要想使其与src一样：在source面板---Addfolder—勾选myjava—ok;这样就可以编译myjava中Java文件；</w:t>
      </w:r>
    </w:p>
    <w:p>
      <w:pPr>
        <w:spacing w:line="400" w:lineRule="exact"/>
        <w:ind w:firstLine="480"/>
        <w:rPr>
          <w:sz w:val="24"/>
        </w:rPr>
      </w:pPr>
      <w:r>
        <w:rPr>
          <w:rFonts w:hint="eastAsia"/>
          <w:sz w:val="24"/>
        </w:rPr>
        <w:t>（2）Projects</w:t>
      </w:r>
    </w:p>
    <w:p>
      <w:pPr>
        <w:spacing w:line="400" w:lineRule="exact"/>
        <w:ind w:firstLine="480"/>
        <w:rPr>
          <w:sz w:val="24"/>
        </w:rPr>
      </w:pPr>
      <w:r>
        <w:rPr>
          <w:rFonts w:hint="eastAsia"/>
          <w:sz w:val="24"/>
        </w:rPr>
        <w:t>（3）Libraries：用于添加第三方jar包；说明：</w:t>
      </w:r>
    </w:p>
    <w:p>
      <w:pPr>
        <w:spacing w:line="400" w:lineRule="exact"/>
        <w:ind w:firstLine="480"/>
        <w:rPr>
          <w:sz w:val="24"/>
        </w:rPr>
      </w:pPr>
      <w:r>
        <w:rPr>
          <w:rFonts w:hint="eastAsia"/>
          <w:sz w:val="24"/>
        </w:rPr>
        <w:t>Add External Jars（用于加载工程外的jar）---可以选择相应的jar包，如MyEclipse驱动等等；Add Jars：用于添加本工程内的jar包（推荐使用这种方式，因为jar在工程内，方便移植）；</w:t>
      </w:r>
    </w:p>
    <w:p>
      <w:pPr>
        <w:spacing w:line="400" w:lineRule="exact"/>
        <w:ind w:firstLine="480"/>
        <w:rPr>
          <w:rFonts w:ascii="微软雅黑" w:hAnsi="微软雅黑" w:eastAsia="微软雅黑" w:cs="宋体"/>
          <w:color w:val="4F4F4F"/>
          <w:kern w:val="0"/>
          <w:sz w:val="24"/>
        </w:rPr>
      </w:pPr>
      <w:r>
        <w:rPr>
          <w:rFonts w:hint="eastAsia"/>
          <w:sz w:val="24"/>
        </w:rPr>
        <w:t>3．MyEclipse的智能</w:t>
      </w:r>
    </w:p>
    <w:p>
      <w:pPr>
        <w:spacing w:line="400" w:lineRule="exact"/>
        <w:ind w:firstLine="480"/>
        <w:rPr>
          <w:sz w:val="24"/>
        </w:rPr>
      </w:pPr>
      <w:r>
        <w:rPr>
          <w:rFonts w:hint="eastAsia"/>
          <w:sz w:val="24"/>
        </w:rPr>
        <w:t>（1）自动生成try  catch，理出异常—点击出现红色出，选择处理方案</w:t>
      </w:r>
    </w:p>
    <w:p>
      <w:pPr>
        <w:spacing w:line="400" w:lineRule="exact"/>
        <w:ind w:firstLine="480"/>
        <w:rPr>
          <w:sz w:val="24"/>
        </w:rPr>
      </w:pPr>
      <w:r>
        <w:rPr>
          <w:rFonts w:hint="eastAsia"/>
          <w:sz w:val="24"/>
        </w:rPr>
        <w:t>（2）自动生成setget方法（见上面）</w:t>
      </w:r>
    </w:p>
    <w:p>
      <w:pPr>
        <w:spacing w:line="400" w:lineRule="exact"/>
        <w:ind w:firstLine="480"/>
        <w:rPr>
          <w:sz w:val="24"/>
        </w:rPr>
      </w:pPr>
      <w:r>
        <w:rPr>
          <w:rFonts w:hint="eastAsia"/>
          <w:sz w:val="24"/>
        </w:rPr>
        <w:t>（3）自动生成构造函数</w:t>
      </w:r>
    </w:p>
    <w:p>
      <w:pPr>
        <w:spacing w:line="400" w:lineRule="exact"/>
        <w:ind w:firstLine="480"/>
        <w:rPr>
          <w:sz w:val="24"/>
        </w:rPr>
      </w:pPr>
      <w:r>
        <w:rPr>
          <w:rFonts w:hint="eastAsia"/>
          <w:sz w:val="24"/>
        </w:rPr>
        <w:t>（4）自动生成javadoc文件---输入/**回车，可以将参数，抛出的异常写到javadoc中</w:t>
      </w:r>
    </w:p>
    <w:p>
      <w:pPr>
        <w:spacing w:line="400" w:lineRule="exact"/>
        <w:rPr>
          <w:sz w:val="24"/>
        </w:rPr>
      </w:pPr>
      <w:r>
        <w:rPr>
          <w:rFonts w:hint="eastAsia"/>
          <w:sz w:val="24"/>
        </w:rPr>
        <w:t> （四）．常用技巧</w:t>
      </w:r>
    </w:p>
    <w:p>
      <w:pPr>
        <w:spacing w:line="400" w:lineRule="exact"/>
        <w:ind w:firstLine="480"/>
        <w:rPr>
          <w:sz w:val="24"/>
        </w:rPr>
      </w:pPr>
      <w:r>
        <w:rPr>
          <w:rFonts w:hint="eastAsia"/>
          <w:sz w:val="24"/>
        </w:rPr>
        <w:t>（1）代码完成ALT+/：用于当输入类的方法或类名时，如按了其他键自动提示消失，可按ALT+/自动补充完整，如输入String+ALT+/,会提示StringBuff等已String开头的类或方法，</w:t>
      </w:r>
    </w:p>
    <w:p>
      <w:pPr>
        <w:spacing w:line="400" w:lineRule="exact"/>
        <w:ind w:firstLine="480"/>
        <w:rPr>
          <w:sz w:val="24"/>
        </w:rPr>
      </w:pPr>
      <w:r>
        <w:rPr>
          <w:rFonts w:hint="eastAsia"/>
          <w:sz w:val="24"/>
        </w:rPr>
        <w:t>由如，忘记了switch的结构，可以输入swith+ALT+/,提示。很有用。</w:t>
      </w:r>
    </w:p>
    <w:p>
      <w:pPr>
        <w:spacing w:line="400" w:lineRule="exact"/>
        <w:ind w:firstLine="480"/>
        <w:rPr>
          <w:sz w:val="24"/>
        </w:rPr>
      </w:pPr>
      <w:r>
        <w:rPr>
          <w:rFonts w:hint="eastAsia"/>
          <w:sz w:val="24"/>
        </w:rPr>
        <w:t>（2）代码格式化—右键—source—format</w:t>
      </w:r>
    </w:p>
    <w:p>
      <w:pPr>
        <w:spacing w:line="400" w:lineRule="exact"/>
        <w:ind w:firstLine="480"/>
        <w:rPr>
          <w:sz w:val="24"/>
        </w:rPr>
      </w:pPr>
      <w:r>
        <w:rPr>
          <w:rFonts w:hint="eastAsia"/>
          <w:sz w:val="24"/>
        </w:rPr>
        <w:t> 2．常用插件</w:t>
      </w:r>
    </w:p>
    <w:p>
      <w:pPr>
        <w:spacing w:line="400" w:lineRule="exact"/>
        <w:ind w:firstLine="480"/>
        <w:rPr>
          <w:sz w:val="24"/>
        </w:rPr>
      </w:pPr>
      <w:r>
        <w:rPr>
          <w:rFonts w:hint="eastAsia"/>
          <w:sz w:val="24"/>
        </w:rPr>
        <w:t> 数据库管理SQLExplorer（跨数据库）</w:t>
      </w:r>
    </w:p>
    <w:p>
      <w:pPr>
        <w:spacing w:line="400" w:lineRule="exact"/>
        <w:ind w:firstLine="480"/>
        <w:rPr>
          <w:sz w:val="24"/>
        </w:rPr>
      </w:pPr>
      <w:r>
        <w:rPr>
          <w:rFonts w:hint="eastAsia"/>
          <w:sz w:val="24"/>
        </w:rPr>
        <w:t>反编译工具jode</w:t>
      </w:r>
    </w:p>
    <w:p>
      <w:pPr>
        <w:spacing w:line="400" w:lineRule="exact"/>
        <w:ind w:firstLine="480"/>
        <w:rPr>
          <w:sz w:val="24"/>
        </w:rPr>
      </w:pPr>
      <w:r>
        <w:rPr>
          <w:rFonts w:hint="eastAsia"/>
          <w:sz w:val="24"/>
        </w:rPr>
        <w:t>Java ee开发 MyEclipse</w:t>
      </w:r>
    </w:p>
    <w:p>
      <w:pPr>
        <w:spacing w:line="400" w:lineRule="exact"/>
        <w:ind w:firstLine="480"/>
        <w:rPr>
          <w:sz w:val="24"/>
        </w:rPr>
      </w:pPr>
      <w:r>
        <w:rPr>
          <w:rFonts w:hint="eastAsia"/>
          <w:sz w:val="24"/>
        </w:rPr>
        <w:t>XML编写查看XMLBuddy</w:t>
      </w:r>
    </w:p>
    <w:p>
      <w:pPr>
        <w:spacing w:line="400" w:lineRule="exact"/>
        <w:rPr>
          <w:sz w:val="24"/>
        </w:rPr>
      </w:pPr>
      <w:r>
        <w:rPr>
          <w:rFonts w:hint="eastAsia"/>
          <w:sz w:val="24"/>
        </w:rPr>
        <w:t> （五）．Web开发</w:t>
      </w:r>
    </w:p>
    <w:p>
      <w:pPr>
        <w:spacing w:line="400" w:lineRule="exact"/>
        <w:ind w:firstLine="480"/>
        <w:rPr>
          <w:sz w:val="24"/>
        </w:rPr>
      </w:pPr>
      <w:r>
        <w:rPr>
          <w:rFonts w:hint="eastAsia"/>
          <w:sz w:val="24"/>
        </w:rPr>
        <w:t>1.创建web工程</w:t>
      </w:r>
    </w:p>
    <w:p>
      <w:pPr>
        <w:spacing w:line="400" w:lineRule="exact"/>
        <w:ind w:firstLine="480"/>
        <w:rPr>
          <w:sz w:val="24"/>
        </w:rPr>
      </w:pPr>
      <w:r>
        <w:rPr>
          <w:rFonts w:hint="eastAsia"/>
          <w:sz w:val="24"/>
        </w:rPr>
        <w:t>---new---project—MyEclipse—webproject—输入名字如myweb等，其他可默认（注意：rooturl 别往啦）</w:t>
      </w:r>
    </w:p>
    <w:p>
      <w:pPr>
        <w:spacing w:line="400" w:lineRule="exact"/>
        <w:ind w:firstLine="480"/>
        <w:rPr>
          <w:sz w:val="24"/>
        </w:rPr>
      </w:pPr>
      <w:r>
        <w:rPr>
          <w:rFonts w:hint="eastAsia"/>
          <w:sz w:val="24"/>
        </w:rPr>
        <w:t>2．配置MyEclipse与tomcat</w:t>
      </w:r>
    </w:p>
    <w:p>
      <w:pPr>
        <w:spacing w:line="400" w:lineRule="exact"/>
        <w:ind w:firstLine="480"/>
        <w:rPr>
          <w:sz w:val="24"/>
        </w:rPr>
      </w:pPr>
      <w:r>
        <w:rPr>
          <w:rFonts w:hint="eastAsia"/>
          <w:sz w:val="24"/>
        </w:rPr>
        <w:t>方法1（手动部署）：配置tomcat的虚拟目录，将它指向web工程muweb，可以用Dreamweaver建立一个站点指向web工程，这样MyEclipse与Dreamweaver可以同时指向web工程；一般原则，所有的Javabean，servlet放在src中（可以建包），所有的jsp，html文件放在WebRoot下或子目录。例子：在tomcat目录E:\Tomcat6.0\conf，配置server.xml</w:t>
      </w:r>
    </w:p>
    <w:p>
      <w:pPr>
        <w:spacing w:line="400" w:lineRule="exact"/>
        <w:ind w:firstLine="480"/>
        <w:rPr>
          <w:sz w:val="24"/>
        </w:rPr>
      </w:pPr>
      <w:r>
        <w:rPr>
          <w:rFonts w:hint="eastAsia"/>
          <w:sz w:val="24"/>
        </w:rPr>
        <w:t>&lt;Contextpath="/MyWeb"docBase="E:\Myeclipse-WorkPlace\MyProject\WebRoot"debug="0"reloadable="true"&gt;&lt;/Context&gt;，推荐使用。</w:t>
      </w:r>
    </w:p>
    <w:p>
      <w:pPr>
        <w:spacing w:line="400" w:lineRule="exact"/>
        <w:ind w:firstLine="480"/>
        <w:rPr>
          <w:sz w:val="24"/>
        </w:rPr>
      </w:pPr>
      <w:r>
        <w:rPr>
          <w:rFonts w:hint="eastAsia"/>
          <w:sz w:val="24"/>
        </w:rPr>
        <w:t>方法（自动部署）2:在为本项目中—window—preferences---MyEclipseenterprise workbench—servers—tomcat—tomcat 6x—将右边选为enable—browser—选中tomcat主目录即可；这样可以在个MyEclipse工具栏启动或关闭tomcat，而不必手动打开tomcat进行启动或关闭；</w:t>
      </w:r>
    </w:p>
    <w:p>
      <w:pPr>
        <w:spacing w:line="400" w:lineRule="exact"/>
        <w:ind w:firstLine="480"/>
        <w:rPr>
          <w:sz w:val="24"/>
        </w:rPr>
      </w:pPr>
      <w:r>
        <w:rPr>
          <w:rFonts w:hint="eastAsia"/>
          <w:sz w:val="24"/>
        </w:rPr>
        <w:t>  另外，每个为本项目要想使用已配置的tomcat服务器，必须都要与tomcat部署：单击工具栏的DeployMyEclipse j2ee project to server—Add--选择tomcat6x即可；之后可以在浏览器输入地址访问网站；不需要重启tomcat。</w:t>
      </w:r>
    </w:p>
    <w:p>
      <w:pPr>
        <w:spacing w:line="400" w:lineRule="exact"/>
        <w:ind w:firstLine="480"/>
        <w:rPr>
          <w:sz w:val="24"/>
        </w:rPr>
      </w:pPr>
      <w:r>
        <w:rPr>
          <w:rFonts w:hint="eastAsia"/>
          <w:sz w:val="24"/>
        </w:rPr>
        <w:t>  不推荐使用。</w:t>
      </w:r>
    </w:p>
    <w:p>
      <w:pPr>
        <w:spacing w:line="400" w:lineRule="exact"/>
        <w:ind w:firstLine="480"/>
        <w:rPr>
          <w:sz w:val="24"/>
        </w:rPr>
      </w:pPr>
      <w:r>
        <w:rPr>
          <w:rFonts w:hint="eastAsia"/>
          <w:sz w:val="24"/>
        </w:rPr>
        <w:t>（2）设定jdk环境</w:t>
      </w:r>
    </w:p>
    <w:p>
      <w:pPr>
        <w:spacing w:line="400" w:lineRule="exact"/>
        <w:ind w:firstLine="480"/>
        <w:rPr>
          <w:sz w:val="24"/>
        </w:rPr>
      </w:pPr>
      <w:r>
        <w:rPr>
          <w:rFonts w:hint="eastAsia"/>
          <w:sz w:val="24"/>
        </w:rPr>
        <w:t>a)        window –preferences – java – installed jres</w:t>
      </w:r>
    </w:p>
    <w:p>
      <w:pPr>
        <w:spacing w:line="400" w:lineRule="exact"/>
        <w:ind w:firstLine="480"/>
        <w:rPr>
          <w:sz w:val="24"/>
        </w:rPr>
      </w:pPr>
      <w:r>
        <w:rPr>
          <w:rFonts w:hint="eastAsia"/>
          <w:sz w:val="24"/>
        </w:rPr>
        <w:t>b)       如果没有对应的JDK（不是JRE），选择add</w:t>
      </w:r>
    </w:p>
    <w:p>
      <w:pPr>
        <w:spacing w:line="400" w:lineRule="exact"/>
        <w:ind w:firstLine="480"/>
        <w:rPr>
          <w:sz w:val="24"/>
        </w:rPr>
      </w:pPr>
      <w:r>
        <w:rPr>
          <w:rFonts w:hint="eastAsia"/>
          <w:sz w:val="24"/>
        </w:rPr>
        <w:t>c)        选择standardVM -&gt; next</w:t>
      </w:r>
    </w:p>
    <w:p>
      <w:pPr>
        <w:spacing w:line="400" w:lineRule="exact"/>
        <w:ind w:firstLine="480"/>
        <w:rPr>
          <w:sz w:val="24"/>
        </w:rPr>
      </w:pPr>
      <w:r>
        <w:rPr>
          <w:rFonts w:hint="eastAsia"/>
          <w:sz w:val="24"/>
        </w:rPr>
        <w:t>d)       选择JDK对应的Directory</w:t>
      </w:r>
    </w:p>
    <w:p>
      <w:pPr>
        <w:spacing w:line="400" w:lineRule="exact"/>
        <w:ind w:firstLine="480"/>
        <w:rPr>
          <w:sz w:val="24"/>
        </w:rPr>
      </w:pPr>
      <w:r>
        <w:rPr>
          <w:rFonts w:hint="eastAsia"/>
          <w:sz w:val="24"/>
        </w:rPr>
        <w:t>e)        将刚刚设定的JDK设为默认</w:t>
      </w:r>
    </w:p>
    <w:p>
      <w:pPr>
        <w:spacing w:line="400" w:lineRule="exact"/>
        <w:ind w:firstLine="480"/>
        <w:rPr>
          <w:sz w:val="24"/>
        </w:rPr>
      </w:pPr>
      <w:r>
        <w:rPr>
          <w:rFonts w:hint="eastAsia"/>
          <w:sz w:val="24"/>
        </w:rPr>
        <w:t> 3．开发servlet</w:t>
      </w:r>
    </w:p>
    <w:p>
      <w:pPr>
        <w:spacing w:line="400" w:lineRule="exact"/>
        <w:ind w:firstLine="480"/>
        <w:rPr>
          <w:sz w:val="24"/>
        </w:rPr>
      </w:pPr>
      <w:r>
        <w:rPr>
          <w:rFonts w:hint="eastAsia"/>
          <w:sz w:val="24"/>
        </w:rPr>
        <w:t>----在项目myproject的src右键---new—servlet---设置servlet名字，包名，查看是否放在src或子目录内，重写的方法----下一步—设置web.xml---完成。</w:t>
      </w:r>
    </w:p>
    <w:p>
      <w:pPr>
        <w:spacing w:line="400" w:lineRule="exact"/>
        <w:ind w:firstLine="480"/>
        <w:rPr>
          <w:sz w:val="24"/>
        </w:rPr>
      </w:pPr>
      <w:r>
        <w:rPr>
          <w:rFonts w:hint="eastAsia"/>
          <w:sz w:val="24"/>
        </w:rPr>
        <w:t>3．开发jsp</w:t>
      </w:r>
    </w:p>
    <w:p>
      <w:pPr>
        <w:spacing w:line="400" w:lineRule="exact"/>
        <w:ind w:firstLine="480"/>
        <w:rPr>
          <w:sz w:val="24"/>
        </w:rPr>
      </w:pPr>
      <w:r>
        <w:rPr>
          <w:rFonts w:hint="eastAsia"/>
          <w:sz w:val="24"/>
        </w:rPr>
        <w:t>----在项目myproject的WebRoot或字目录右键---new—jsp---设置jsp名字，包名，查看是否放在WebRoot或字目录内。--下一步选择使用的模板（默认html模板，也可以使用其他的如struts）</w:t>
      </w:r>
    </w:p>
    <w:p>
      <w:pPr>
        <w:spacing w:line="400" w:lineRule="exact"/>
        <w:ind w:firstLine="480"/>
        <w:rPr>
          <w:sz w:val="24"/>
        </w:rPr>
      </w:pPr>
      <w:r>
        <w:rPr>
          <w:rFonts w:hint="eastAsia"/>
          <w:sz w:val="24"/>
        </w:rPr>
        <w:t>4．开发JavaBean（本质class文件）</w:t>
      </w:r>
    </w:p>
    <w:p>
      <w:pPr>
        <w:spacing w:line="400" w:lineRule="exact"/>
        <w:ind w:firstLine="480"/>
        <w:rPr>
          <w:sz w:val="24"/>
        </w:rPr>
      </w:pPr>
      <w:r>
        <w:rPr>
          <w:rFonts w:hint="eastAsia"/>
          <w:sz w:val="24"/>
        </w:rPr>
        <w:t>----在项目myproject的src---new—class---设置名字，包名，选择包，查看是否放在src或子目录。</w:t>
      </w:r>
    </w:p>
    <w:p>
      <w:pPr>
        <w:spacing w:line="400" w:lineRule="exact"/>
        <w:ind w:firstLine="480"/>
        <w:rPr>
          <w:sz w:val="24"/>
        </w:rPr>
      </w:pPr>
      <w:r>
        <w:rPr>
          <w:rFonts w:hint="eastAsia"/>
          <w:sz w:val="24"/>
        </w:rPr>
        <w:t> 注意tomcat默认使用8080端口，安装了Oracle则会占用tomcat的8080，因此，可以修改tomcat端口---tomcat--E:\Tomcat6.0\conf\server.xml---&lt;Connectorport="8080"protocol="HTTP/1.1"  connectionTimeout="20000"  redirectPort="8443" /&gt;</w:t>
      </w:r>
    </w:p>
    <w:p>
      <w:pPr>
        <w:widowControl/>
        <w:spacing w:line="400" w:lineRule="exact"/>
        <w:ind w:firstLine="480" w:firstLineChars="200"/>
        <w:rPr>
          <w:sz w:val="24"/>
        </w:rPr>
      </w:pPr>
    </w:p>
    <w:p>
      <w:pPr>
        <w:widowControl/>
        <w:spacing w:line="400" w:lineRule="exact"/>
        <w:ind w:firstLine="480" w:firstLineChars="200"/>
        <w:rPr>
          <w:sz w:val="24"/>
        </w:rPr>
      </w:pPr>
    </w:p>
    <w:p>
      <w:pPr>
        <w:rPr>
          <w:b/>
          <w:sz w:val="28"/>
          <w:szCs w:val="28"/>
        </w:rPr>
      </w:pPr>
      <w:r>
        <w:rPr>
          <w:rFonts w:hint="eastAsia"/>
          <w:b/>
          <w:sz w:val="28"/>
          <w:szCs w:val="28"/>
        </w:rPr>
        <w:t>五 实践报告撰写</w:t>
      </w:r>
    </w:p>
    <w:p>
      <w:pPr>
        <w:widowControl/>
        <w:spacing w:line="400" w:lineRule="exact"/>
        <w:rPr>
          <w:b/>
          <w:sz w:val="24"/>
        </w:rPr>
      </w:pPr>
      <w:r>
        <w:rPr>
          <w:b/>
          <w:sz w:val="24"/>
        </w:rPr>
        <w:t xml:space="preserve">5.1 </w:t>
      </w:r>
      <w:r>
        <w:rPr>
          <w:rFonts w:hint="eastAsia"/>
          <w:b/>
          <w:sz w:val="24"/>
        </w:rPr>
        <w:t>基本要求</w:t>
      </w:r>
    </w:p>
    <w:p>
      <w:pPr>
        <w:pStyle w:val="11"/>
        <w:numPr>
          <w:ilvl w:val="0"/>
          <w:numId w:val="4"/>
        </w:numPr>
        <w:spacing w:line="400" w:lineRule="exact"/>
        <w:ind w:firstLineChars="0"/>
        <w:rPr>
          <w:sz w:val="24"/>
        </w:rPr>
      </w:pPr>
      <w:r>
        <w:rPr>
          <w:rFonts w:hint="eastAsia"/>
          <w:sz w:val="24"/>
        </w:rPr>
        <w:t>最终提交的实践报告必须为word格式，以方便批注；</w:t>
      </w:r>
    </w:p>
    <w:p>
      <w:pPr>
        <w:pStyle w:val="11"/>
        <w:numPr>
          <w:ilvl w:val="0"/>
          <w:numId w:val="4"/>
        </w:numPr>
        <w:spacing w:line="400" w:lineRule="exact"/>
        <w:ind w:firstLineChars="0"/>
        <w:rPr>
          <w:sz w:val="24"/>
        </w:rPr>
      </w:pPr>
      <w:r>
        <w:rPr>
          <w:rFonts w:hint="eastAsia"/>
          <w:sz w:val="24"/>
        </w:rPr>
        <w:t>报告文件命名：序号+姓名.DOC或DOCX；</w:t>
      </w:r>
    </w:p>
    <w:p>
      <w:pPr>
        <w:pStyle w:val="11"/>
        <w:numPr>
          <w:ilvl w:val="0"/>
          <w:numId w:val="4"/>
        </w:numPr>
        <w:spacing w:line="400" w:lineRule="exact"/>
        <w:ind w:firstLineChars="0"/>
        <w:rPr>
          <w:sz w:val="24"/>
        </w:rPr>
      </w:pPr>
      <w:r>
        <w:rPr>
          <w:rFonts w:hint="eastAsia"/>
          <w:sz w:val="24"/>
        </w:rPr>
        <w:t>以班级为单位统一提交，由班长收齐报告后，打包压缩成RAR文件提交给实践指导教师；</w:t>
      </w:r>
    </w:p>
    <w:p>
      <w:pPr>
        <w:pStyle w:val="11"/>
        <w:numPr>
          <w:ilvl w:val="0"/>
          <w:numId w:val="4"/>
        </w:numPr>
        <w:spacing w:line="400" w:lineRule="exact"/>
        <w:ind w:firstLineChars="0"/>
        <w:rPr>
          <w:sz w:val="24"/>
        </w:rPr>
      </w:pPr>
      <w:r>
        <w:rPr>
          <w:rFonts w:hint="eastAsia"/>
          <w:sz w:val="24"/>
        </w:rPr>
        <w:t>在实践课完成一周后最终提交。</w:t>
      </w:r>
    </w:p>
    <w:p>
      <w:pPr>
        <w:widowControl/>
        <w:spacing w:line="400" w:lineRule="exact"/>
        <w:rPr>
          <w:b/>
          <w:sz w:val="24"/>
        </w:rPr>
      </w:pPr>
      <w:r>
        <w:rPr>
          <w:b/>
          <w:sz w:val="24"/>
        </w:rPr>
        <w:t xml:space="preserve">5.2 </w:t>
      </w:r>
      <w:r>
        <w:rPr>
          <w:rFonts w:hint="eastAsia"/>
          <w:b/>
          <w:sz w:val="24"/>
        </w:rPr>
        <w:t>报告格式</w:t>
      </w:r>
    </w:p>
    <w:p>
      <w:pPr>
        <w:jc w:val="center"/>
      </w:pPr>
    </w:p>
    <w:p>
      <w:pPr>
        <w:jc w:val="center"/>
      </w:pPr>
    </w:p>
    <w:p>
      <w:pPr>
        <w:jc w:val="center"/>
      </w:pPr>
    </w:p>
    <w:p>
      <w:pPr>
        <w:jc w:val="center"/>
      </w:pPr>
    </w:p>
    <w:p>
      <w:pPr>
        <w:jc w:val="center"/>
      </w:pPr>
    </w:p>
    <w:p>
      <w:pPr>
        <w:jc w:val="center"/>
      </w:pPr>
    </w:p>
    <w:p>
      <w:pPr>
        <w:jc w:val="center"/>
      </w:pPr>
    </w:p>
    <w:p>
      <w:pPr>
        <w:jc w:val="center"/>
        <w:outlineLvl w:val="0"/>
        <w:rPr>
          <w:sz w:val="36"/>
          <w:szCs w:val="36"/>
        </w:rPr>
      </w:pPr>
      <w:r>
        <w:rPr>
          <w:rFonts w:hint="eastAsia"/>
          <w:sz w:val="36"/>
          <w:szCs w:val="36"/>
        </w:rPr>
        <w:t>Java语言与网络</w:t>
      </w:r>
    </w:p>
    <w:p>
      <w:pPr>
        <w:jc w:val="center"/>
        <w:outlineLvl w:val="0"/>
        <w:rPr>
          <w:sz w:val="36"/>
          <w:szCs w:val="36"/>
        </w:rPr>
      </w:pPr>
      <w:r>
        <w:rPr>
          <w:rFonts w:hint="eastAsia"/>
          <w:sz w:val="36"/>
          <w:szCs w:val="36"/>
        </w:rPr>
        <w:t>课程设计</w:t>
      </w:r>
    </w:p>
    <w:p/>
    <w:p/>
    <w:p/>
    <w:p/>
    <w:p/>
    <w:p/>
    <w:p/>
    <w:p/>
    <w:p/>
    <w:p/>
    <w:p>
      <w:pPr>
        <w:ind w:firstLine="2100" w:firstLineChars="700"/>
        <w:outlineLvl w:val="0"/>
        <w:rPr>
          <w:sz w:val="30"/>
          <w:szCs w:val="30"/>
        </w:rPr>
      </w:pPr>
      <w:r>
        <w:rPr>
          <w:rFonts w:hint="eastAsia"/>
          <w:sz w:val="30"/>
          <w:szCs w:val="30"/>
        </w:rPr>
        <w:t xml:space="preserve">题目名称：                          </w:t>
      </w:r>
    </w:p>
    <w:p>
      <w:pPr>
        <w:rPr>
          <w:sz w:val="30"/>
          <w:szCs w:val="30"/>
        </w:rPr>
      </w:pPr>
    </w:p>
    <w:p>
      <w:pPr>
        <w:ind w:firstLine="2100" w:firstLineChars="700"/>
        <w:outlineLvl w:val="0"/>
        <w:rPr>
          <w:sz w:val="30"/>
          <w:szCs w:val="30"/>
        </w:rPr>
      </w:pPr>
      <w:r>
        <w:rPr>
          <w:rFonts w:hint="eastAsia"/>
          <w:sz w:val="30"/>
          <w:szCs w:val="30"/>
        </w:rPr>
        <w:t xml:space="preserve">姓    名：                          </w:t>
      </w:r>
    </w:p>
    <w:p>
      <w:pPr>
        <w:ind w:firstLine="2100" w:firstLineChars="700"/>
        <w:outlineLvl w:val="0"/>
        <w:rPr>
          <w:sz w:val="30"/>
          <w:szCs w:val="30"/>
        </w:rPr>
      </w:pPr>
      <w:r>
        <w:rPr>
          <w:rFonts w:hint="eastAsia"/>
          <w:sz w:val="30"/>
          <w:szCs w:val="30"/>
        </w:rPr>
        <w:t xml:space="preserve">学    号：                          </w:t>
      </w:r>
    </w:p>
    <w:p>
      <w:pPr>
        <w:ind w:firstLine="2100" w:firstLineChars="700"/>
        <w:outlineLvl w:val="0"/>
        <w:rPr>
          <w:sz w:val="30"/>
          <w:szCs w:val="30"/>
        </w:rPr>
      </w:pPr>
      <w:r>
        <w:rPr>
          <w:rFonts w:hint="eastAsia"/>
          <w:sz w:val="30"/>
          <w:szCs w:val="30"/>
        </w:rPr>
        <w:t xml:space="preserve">专    业：                          </w:t>
      </w:r>
    </w:p>
    <w:p>
      <w:pPr>
        <w:ind w:firstLine="2100" w:firstLineChars="700"/>
        <w:outlineLvl w:val="0"/>
        <w:rPr>
          <w:sz w:val="30"/>
          <w:szCs w:val="30"/>
        </w:rPr>
      </w:pPr>
      <w:r>
        <w:rPr>
          <w:rFonts w:hint="eastAsia"/>
          <w:sz w:val="30"/>
          <w:szCs w:val="30"/>
        </w:rPr>
        <w:t xml:space="preserve">班    级：                          </w:t>
      </w:r>
    </w:p>
    <w:p>
      <w:pPr>
        <w:ind w:firstLine="2100" w:firstLineChars="700"/>
        <w:outlineLvl w:val="0"/>
        <w:rPr>
          <w:sz w:val="30"/>
          <w:szCs w:val="30"/>
        </w:rPr>
      </w:pPr>
      <w:r>
        <w:rPr>
          <w:rFonts w:hint="eastAsia"/>
          <w:sz w:val="30"/>
          <w:szCs w:val="30"/>
        </w:rPr>
        <w:t xml:space="preserve">指导教师：                          </w:t>
      </w:r>
    </w:p>
    <w:p>
      <w:pPr>
        <w:ind w:firstLine="2100" w:firstLineChars="700"/>
        <w:outlineLvl w:val="0"/>
        <w:rPr>
          <w:sz w:val="30"/>
          <w:szCs w:val="30"/>
        </w:rPr>
      </w:pPr>
      <w:r>
        <w:rPr>
          <w:rFonts w:hint="eastAsia"/>
          <w:sz w:val="30"/>
          <w:szCs w:val="30"/>
        </w:rPr>
        <w:t xml:space="preserve">编写日期：                          </w:t>
      </w:r>
    </w:p>
    <w:p/>
    <w:p/>
    <w:p/>
    <w:p/>
    <w:p/>
    <w:p/>
    <w:p/>
    <w:p/>
    <w:p/>
    <w:p/>
    <w:p/>
    <w:p>
      <w:pPr>
        <w:jc w:val="center"/>
        <w:outlineLvl w:val="0"/>
        <w:rPr>
          <w:sz w:val="28"/>
          <w:szCs w:val="28"/>
        </w:rPr>
      </w:pPr>
      <w:r>
        <w:rPr>
          <w:rFonts w:hint="eastAsia"/>
          <w:sz w:val="28"/>
          <w:szCs w:val="28"/>
        </w:rPr>
        <w:t>目录（单独页）</w:t>
      </w:r>
    </w:p>
    <w:p>
      <w:r>
        <w:rPr>
          <w:rFonts w:hint="eastAsia"/>
        </w:rPr>
        <w:t>（自第一章正文起，每章单独起始页）</w:t>
      </w:r>
    </w:p>
    <w:p>
      <w:pPr>
        <w:pStyle w:val="11"/>
        <w:numPr>
          <w:ilvl w:val="0"/>
          <w:numId w:val="5"/>
        </w:numPr>
        <w:ind w:firstLineChars="0"/>
      </w:pPr>
      <w:r>
        <w:rPr>
          <w:rFonts w:hint="eastAsia"/>
        </w:rPr>
        <w:t>开发工具及环境说明</w:t>
      </w:r>
    </w:p>
    <w:p>
      <w:pPr>
        <w:pStyle w:val="11"/>
        <w:numPr>
          <w:ilvl w:val="0"/>
          <w:numId w:val="5"/>
        </w:numPr>
        <w:ind w:firstLineChars="0"/>
      </w:pPr>
      <w:r>
        <w:rPr>
          <w:rFonts w:hint="eastAsia"/>
        </w:rPr>
        <w:t>网络聊天程序业务分析</w:t>
      </w:r>
    </w:p>
    <w:p>
      <w:pPr>
        <w:pStyle w:val="11"/>
        <w:numPr>
          <w:ilvl w:val="0"/>
          <w:numId w:val="5"/>
        </w:numPr>
        <w:ind w:firstLineChars="0"/>
      </w:pPr>
      <w:r>
        <w:rPr>
          <w:rFonts w:hint="eastAsia"/>
        </w:rPr>
        <w:t>网络聊天程序系统设计</w:t>
      </w:r>
    </w:p>
    <w:p>
      <w:pPr>
        <w:pStyle w:val="11"/>
        <w:ind w:left="732" w:firstLine="0" w:firstLineChars="0"/>
        <w:outlineLvl w:val="0"/>
      </w:pPr>
      <w:r>
        <w:rPr>
          <w:rFonts w:hint="eastAsia"/>
        </w:rPr>
        <w:t>2.1</w:t>
      </w:r>
      <w:r>
        <w:t xml:space="preserve"> </w:t>
      </w:r>
      <w:r>
        <w:rPr>
          <w:rFonts w:hint="eastAsia"/>
        </w:rPr>
        <w:t>系统功能定义</w:t>
      </w:r>
    </w:p>
    <w:p>
      <w:pPr>
        <w:pStyle w:val="11"/>
        <w:ind w:left="732" w:firstLine="0" w:firstLineChars="0"/>
        <w:outlineLvl w:val="0"/>
      </w:pPr>
      <w:r>
        <w:rPr>
          <w:rFonts w:hint="eastAsia"/>
        </w:rPr>
        <w:t>2.2</w:t>
      </w:r>
      <w:r>
        <w:t xml:space="preserve"> </w:t>
      </w:r>
      <w:r>
        <w:rPr>
          <w:rFonts w:hint="eastAsia"/>
        </w:rPr>
        <w:t>关键问题设计</w:t>
      </w:r>
    </w:p>
    <w:p>
      <w:pPr>
        <w:pStyle w:val="11"/>
        <w:numPr>
          <w:ilvl w:val="0"/>
          <w:numId w:val="5"/>
        </w:numPr>
        <w:ind w:firstLineChars="0"/>
      </w:pPr>
      <w:r>
        <w:rPr>
          <w:rFonts w:hint="eastAsia"/>
        </w:rPr>
        <w:t>聊天程序源代码清单</w:t>
      </w:r>
    </w:p>
    <w:p>
      <w:pPr>
        <w:pStyle w:val="11"/>
        <w:numPr>
          <w:ilvl w:val="0"/>
          <w:numId w:val="5"/>
        </w:numPr>
        <w:ind w:firstLineChars="0"/>
      </w:pPr>
      <w:r>
        <w:rPr>
          <w:rFonts w:hint="eastAsia"/>
        </w:rPr>
        <w:t>聊天程序运行结果与测试分析</w:t>
      </w:r>
    </w:p>
    <w:p>
      <w:pPr>
        <w:pStyle w:val="11"/>
        <w:numPr>
          <w:ilvl w:val="0"/>
          <w:numId w:val="5"/>
        </w:numPr>
        <w:ind w:firstLineChars="0"/>
      </w:pPr>
      <w:r>
        <w:rPr>
          <w:rFonts w:hint="eastAsia"/>
        </w:rPr>
        <w:t>（自选题目名称：需同学根据自己的选题填写）业务分析</w:t>
      </w:r>
    </w:p>
    <w:p>
      <w:pPr>
        <w:pStyle w:val="11"/>
        <w:numPr>
          <w:ilvl w:val="0"/>
          <w:numId w:val="5"/>
        </w:numPr>
        <w:ind w:firstLineChars="0"/>
      </w:pPr>
      <w:r>
        <w:rPr>
          <w:rFonts w:hint="eastAsia"/>
        </w:rPr>
        <w:t>（自选题目名称：需同学根据自己的选题填写）系统设计</w:t>
      </w:r>
    </w:p>
    <w:p>
      <w:pPr>
        <w:pStyle w:val="11"/>
        <w:ind w:left="732" w:firstLine="0" w:firstLineChars="0"/>
        <w:outlineLvl w:val="0"/>
      </w:pPr>
      <w:r>
        <w:rPr>
          <w:rFonts w:hint="eastAsia"/>
        </w:rPr>
        <w:t>2.1</w:t>
      </w:r>
      <w:r>
        <w:t xml:space="preserve"> </w:t>
      </w:r>
      <w:r>
        <w:rPr>
          <w:rFonts w:hint="eastAsia"/>
        </w:rPr>
        <w:t>系统功能定义</w:t>
      </w:r>
    </w:p>
    <w:p>
      <w:pPr>
        <w:pStyle w:val="11"/>
        <w:ind w:left="732" w:firstLine="0" w:firstLineChars="0"/>
        <w:outlineLvl w:val="0"/>
      </w:pPr>
      <w:r>
        <w:rPr>
          <w:rFonts w:hint="eastAsia"/>
        </w:rPr>
        <w:t>2.2</w:t>
      </w:r>
      <w:r>
        <w:t xml:space="preserve"> </w:t>
      </w:r>
      <w:r>
        <w:rPr>
          <w:rFonts w:hint="eastAsia"/>
        </w:rPr>
        <w:t>关键问题设计</w:t>
      </w:r>
    </w:p>
    <w:p>
      <w:pPr>
        <w:pStyle w:val="11"/>
        <w:numPr>
          <w:ilvl w:val="0"/>
          <w:numId w:val="5"/>
        </w:numPr>
        <w:ind w:firstLineChars="0"/>
      </w:pPr>
      <w:r>
        <w:rPr>
          <w:rFonts w:hint="eastAsia"/>
        </w:rPr>
        <w:t>（自选题目名称：需同学根据自己的选题填写）源代码清单</w:t>
      </w:r>
    </w:p>
    <w:p>
      <w:pPr>
        <w:pStyle w:val="11"/>
        <w:numPr>
          <w:ilvl w:val="0"/>
          <w:numId w:val="5"/>
        </w:numPr>
        <w:ind w:firstLineChars="0"/>
      </w:pPr>
      <w:r>
        <w:rPr>
          <w:rFonts w:hint="eastAsia"/>
        </w:rPr>
        <w:t>（自选题目名称：需同学根据自己的选题填写）运行结果与测试分析</w:t>
      </w:r>
    </w:p>
    <w:p>
      <w:pPr>
        <w:pStyle w:val="11"/>
        <w:numPr>
          <w:ilvl w:val="0"/>
          <w:numId w:val="5"/>
        </w:numPr>
        <w:ind w:firstLineChars="0"/>
      </w:pPr>
      <w:r>
        <w:rPr>
          <w:rFonts w:hint="eastAsia"/>
        </w:rPr>
        <w:t>结论与心得</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00"/>
    <w:family w:val="roma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AA3F07"/>
    <w:multiLevelType w:val="multilevel"/>
    <w:tmpl w:val="0EAA3F07"/>
    <w:lvl w:ilvl="0" w:tentative="0">
      <w:start w:val="2"/>
      <w:numFmt w:val="decimal"/>
      <w:lvlText w:val="%1、"/>
      <w:lvlJc w:val="left"/>
      <w:pPr>
        <w:ind w:left="784" w:hanging="360"/>
      </w:pPr>
      <w:rPr>
        <w:rFonts w:hint="default"/>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1">
    <w:nsid w:val="1D1A2B36"/>
    <w:multiLevelType w:val="multilevel"/>
    <w:tmpl w:val="1D1A2B36"/>
    <w:lvl w:ilvl="0" w:tentative="0">
      <w:start w:val="1"/>
      <w:numFmt w:val="japaneseCounting"/>
      <w:lvlText w:val="第%1章"/>
      <w:lvlJc w:val="left"/>
      <w:pPr>
        <w:ind w:left="732" w:hanging="7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CF7776B"/>
    <w:multiLevelType w:val="multilevel"/>
    <w:tmpl w:val="4CF7776B"/>
    <w:lvl w:ilvl="0" w:tentative="0">
      <w:start w:val="1"/>
      <w:numFmt w:val="japaneseCounting"/>
      <w:lvlText w:val="%1、"/>
      <w:lvlJc w:val="left"/>
      <w:pPr>
        <w:ind w:left="435" w:hanging="435"/>
      </w:pPr>
      <w:rPr>
        <w:rFonts w:hint="default" w:ascii="黑体" w:hAnsi="黑体" w:eastAsia="黑体" w:cs="Times New Roman"/>
        <w:sz w:val="28"/>
        <w:szCs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0575668"/>
    <w:multiLevelType w:val="multilevel"/>
    <w:tmpl w:val="505756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E3D7C67"/>
    <w:multiLevelType w:val="multilevel"/>
    <w:tmpl w:val="6E3D7C67"/>
    <w:lvl w:ilvl="0" w:tentative="0">
      <w:start w:val="2"/>
      <w:numFmt w:val="decimal"/>
      <w:lvlText w:val="%1、"/>
      <w:lvlJc w:val="left"/>
      <w:pPr>
        <w:ind w:left="390" w:hanging="3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g5OWVjMTg0MzM4ZjhmMzc5NGQ4MGU0ZjQzNDhmZDcifQ=="/>
  </w:docVars>
  <w:rsids>
    <w:rsidRoot w:val="0086239C"/>
    <w:rsid w:val="00005E75"/>
    <w:rsid w:val="00016D48"/>
    <w:rsid w:val="00071F2F"/>
    <w:rsid w:val="000B6784"/>
    <w:rsid w:val="000C6E79"/>
    <w:rsid w:val="000F4FCE"/>
    <w:rsid w:val="000F596C"/>
    <w:rsid w:val="00107F2E"/>
    <w:rsid w:val="0012702D"/>
    <w:rsid w:val="001507C0"/>
    <w:rsid w:val="001753AC"/>
    <w:rsid w:val="0018332E"/>
    <w:rsid w:val="001B1106"/>
    <w:rsid w:val="001C273B"/>
    <w:rsid w:val="001C6784"/>
    <w:rsid w:val="002047D8"/>
    <w:rsid w:val="002178D8"/>
    <w:rsid w:val="0024088A"/>
    <w:rsid w:val="00247537"/>
    <w:rsid w:val="0027239B"/>
    <w:rsid w:val="0028662C"/>
    <w:rsid w:val="00290D01"/>
    <w:rsid w:val="002C7910"/>
    <w:rsid w:val="002E6FCD"/>
    <w:rsid w:val="002F77A3"/>
    <w:rsid w:val="00322A0A"/>
    <w:rsid w:val="0034528C"/>
    <w:rsid w:val="00377DAE"/>
    <w:rsid w:val="00384FD3"/>
    <w:rsid w:val="003A10E3"/>
    <w:rsid w:val="003A6045"/>
    <w:rsid w:val="004134B6"/>
    <w:rsid w:val="00434616"/>
    <w:rsid w:val="00440C7B"/>
    <w:rsid w:val="0045429A"/>
    <w:rsid w:val="0046325B"/>
    <w:rsid w:val="004935EC"/>
    <w:rsid w:val="004939B1"/>
    <w:rsid w:val="00504C80"/>
    <w:rsid w:val="00557116"/>
    <w:rsid w:val="00557CEB"/>
    <w:rsid w:val="005B1748"/>
    <w:rsid w:val="005E06D8"/>
    <w:rsid w:val="005F5018"/>
    <w:rsid w:val="0060566F"/>
    <w:rsid w:val="00627356"/>
    <w:rsid w:val="006348F8"/>
    <w:rsid w:val="00667FD0"/>
    <w:rsid w:val="00690941"/>
    <w:rsid w:val="006B4F72"/>
    <w:rsid w:val="006F7CDF"/>
    <w:rsid w:val="007164A8"/>
    <w:rsid w:val="00755E6F"/>
    <w:rsid w:val="00765474"/>
    <w:rsid w:val="00765624"/>
    <w:rsid w:val="0078273D"/>
    <w:rsid w:val="007A1C6D"/>
    <w:rsid w:val="007B52AA"/>
    <w:rsid w:val="007D7A27"/>
    <w:rsid w:val="007E0CBC"/>
    <w:rsid w:val="007F1593"/>
    <w:rsid w:val="008055D1"/>
    <w:rsid w:val="00810725"/>
    <w:rsid w:val="00813B5D"/>
    <w:rsid w:val="00816E74"/>
    <w:rsid w:val="00820E51"/>
    <w:rsid w:val="00824428"/>
    <w:rsid w:val="00834213"/>
    <w:rsid w:val="00834B28"/>
    <w:rsid w:val="00851B58"/>
    <w:rsid w:val="0086239C"/>
    <w:rsid w:val="00896020"/>
    <w:rsid w:val="008A5EA4"/>
    <w:rsid w:val="008D1983"/>
    <w:rsid w:val="00917854"/>
    <w:rsid w:val="00917A61"/>
    <w:rsid w:val="00920DA4"/>
    <w:rsid w:val="00933414"/>
    <w:rsid w:val="00941792"/>
    <w:rsid w:val="009654C1"/>
    <w:rsid w:val="00974DC6"/>
    <w:rsid w:val="00981A7E"/>
    <w:rsid w:val="009E2253"/>
    <w:rsid w:val="00A17AA7"/>
    <w:rsid w:val="00A228CB"/>
    <w:rsid w:val="00A262C4"/>
    <w:rsid w:val="00A4438A"/>
    <w:rsid w:val="00A452AE"/>
    <w:rsid w:val="00A52342"/>
    <w:rsid w:val="00A911F9"/>
    <w:rsid w:val="00AA0AC3"/>
    <w:rsid w:val="00AA2E66"/>
    <w:rsid w:val="00AA3B7B"/>
    <w:rsid w:val="00AB46E8"/>
    <w:rsid w:val="00AB7178"/>
    <w:rsid w:val="00AC2CAD"/>
    <w:rsid w:val="00AC5911"/>
    <w:rsid w:val="00AD1D64"/>
    <w:rsid w:val="00AE2D6B"/>
    <w:rsid w:val="00AF0444"/>
    <w:rsid w:val="00AF5DCB"/>
    <w:rsid w:val="00B0149E"/>
    <w:rsid w:val="00B02009"/>
    <w:rsid w:val="00B02D88"/>
    <w:rsid w:val="00B34249"/>
    <w:rsid w:val="00B3689C"/>
    <w:rsid w:val="00B62F70"/>
    <w:rsid w:val="00B73A34"/>
    <w:rsid w:val="00BD5AFC"/>
    <w:rsid w:val="00BF1D00"/>
    <w:rsid w:val="00C456B0"/>
    <w:rsid w:val="00C72270"/>
    <w:rsid w:val="00C72764"/>
    <w:rsid w:val="00CA15F7"/>
    <w:rsid w:val="00CB378E"/>
    <w:rsid w:val="00D12C27"/>
    <w:rsid w:val="00D61198"/>
    <w:rsid w:val="00D850AF"/>
    <w:rsid w:val="00DD18C7"/>
    <w:rsid w:val="00DD3EA0"/>
    <w:rsid w:val="00DD5E0D"/>
    <w:rsid w:val="00E07688"/>
    <w:rsid w:val="00E17ADD"/>
    <w:rsid w:val="00E46311"/>
    <w:rsid w:val="00E532F4"/>
    <w:rsid w:val="00E5564E"/>
    <w:rsid w:val="00E62939"/>
    <w:rsid w:val="00E72FB4"/>
    <w:rsid w:val="00E83530"/>
    <w:rsid w:val="00E87A78"/>
    <w:rsid w:val="00EE610A"/>
    <w:rsid w:val="00F12AA5"/>
    <w:rsid w:val="00F22F98"/>
    <w:rsid w:val="00F52D8B"/>
    <w:rsid w:val="00F61A06"/>
    <w:rsid w:val="00F655F6"/>
    <w:rsid w:val="00FA537B"/>
    <w:rsid w:val="00FB272C"/>
    <w:rsid w:val="00FE1DF4"/>
    <w:rsid w:val="34117602"/>
    <w:rsid w:val="3C9708C1"/>
    <w:rsid w:val="47C67527"/>
    <w:rsid w:val="4DB72B71"/>
    <w:rsid w:val="53DD53F7"/>
    <w:rsid w:val="56ED7603"/>
    <w:rsid w:val="5B6F17F4"/>
    <w:rsid w:val="663F0D71"/>
    <w:rsid w:val="68ED743D"/>
    <w:rsid w:val="74AE59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2"/>
    <w:basedOn w:val="1"/>
    <w:next w:val="1"/>
    <w:link w:val="15"/>
    <w:qFormat/>
    <w:uiPriority w:val="0"/>
    <w:pPr>
      <w:keepNext/>
      <w:keepLines/>
      <w:spacing w:before="260" w:after="260" w:line="416" w:lineRule="auto"/>
      <w:outlineLvl w:val="1"/>
    </w:pPr>
    <w:rPr>
      <w:rFonts w:ascii="Arial" w:hAnsi="Arial" w:eastAsia="黑体"/>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4"/>
    <w:unhideWhenUsed/>
    <w:qFormat/>
    <w:uiPriority w:val="99"/>
    <w:pPr>
      <w:tabs>
        <w:tab w:val="center" w:pos="4153"/>
        <w:tab w:val="right" w:pos="8306"/>
      </w:tabs>
      <w:snapToGrid w:val="0"/>
      <w:jc w:val="left"/>
    </w:pPr>
    <w:rPr>
      <w:sz w:val="18"/>
      <w:szCs w:val="18"/>
    </w:rPr>
  </w:style>
  <w:style w:type="paragraph" w:styleId="4">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widowControl/>
      <w:spacing w:before="100" w:beforeAutospacing="1" w:after="100" w:afterAutospacing="1"/>
      <w:jc w:val="left"/>
    </w:pPr>
    <w:rPr>
      <w:rFonts w:ascii="Arial Unicode MS" w:hAnsi="Arial Unicode MS" w:eastAsia="Arial Unicode MS" w:cs="Arial Unicode MS"/>
      <w:kern w:val="0"/>
      <w:sz w:val="24"/>
    </w:rPr>
  </w:style>
  <w:style w:type="table" w:styleId="7">
    <w:name w:val="Table Grid"/>
    <w:basedOn w:val="6"/>
    <w:qFormat/>
    <w:uiPriority w:val="0"/>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paragraph" w:styleId="11">
    <w:name w:val="List Paragraph"/>
    <w:basedOn w:val="1"/>
    <w:qFormat/>
    <w:uiPriority w:val="34"/>
    <w:pPr>
      <w:ind w:firstLine="420" w:firstLineChars="200"/>
    </w:pPr>
  </w:style>
  <w:style w:type="paragraph" w:customStyle="1" w:styleId="12">
    <w:name w:val="section1"/>
    <w:basedOn w:val="1"/>
    <w:qFormat/>
    <w:uiPriority w:val="0"/>
    <w:pPr>
      <w:widowControl/>
      <w:spacing w:before="100" w:beforeAutospacing="1" w:after="100" w:afterAutospacing="1"/>
      <w:jc w:val="left"/>
    </w:pPr>
    <w:rPr>
      <w:rFonts w:ascii="宋体" w:hAnsi="宋体"/>
      <w:kern w:val="0"/>
      <w:sz w:val="24"/>
    </w:rPr>
  </w:style>
  <w:style w:type="character" w:customStyle="1" w:styleId="13">
    <w:name w:val="页眉 Char"/>
    <w:basedOn w:val="8"/>
    <w:link w:val="4"/>
    <w:qFormat/>
    <w:uiPriority w:val="99"/>
    <w:rPr>
      <w:rFonts w:ascii="Calibri" w:hAnsi="Calibri" w:eastAsia="宋体" w:cs="Times New Roman"/>
      <w:sz w:val="18"/>
      <w:szCs w:val="18"/>
    </w:rPr>
  </w:style>
  <w:style w:type="character" w:customStyle="1" w:styleId="14">
    <w:name w:val="页脚 Char"/>
    <w:basedOn w:val="8"/>
    <w:link w:val="3"/>
    <w:qFormat/>
    <w:uiPriority w:val="99"/>
    <w:rPr>
      <w:rFonts w:ascii="Calibri" w:hAnsi="Calibri" w:eastAsia="宋体" w:cs="Times New Roman"/>
      <w:sz w:val="18"/>
      <w:szCs w:val="18"/>
    </w:rPr>
  </w:style>
  <w:style w:type="character" w:customStyle="1" w:styleId="15">
    <w:name w:val="标题 2 Char"/>
    <w:basedOn w:val="8"/>
    <w:link w:val="2"/>
    <w:qFormat/>
    <w:uiPriority w:val="0"/>
    <w:rPr>
      <w:rFonts w:ascii="Arial" w:hAnsi="Arial" w:eastAsia="黑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6648</Words>
  <Characters>10091</Characters>
  <Lines>77</Lines>
  <Paragraphs>21</Paragraphs>
  <TotalTime>8</TotalTime>
  <ScaleCrop>false</ScaleCrop>
  <LinksUpToDate>false</LinksUpToDate>
  <CharactersWithSpaces>10556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2017-12-10T07:06:00Z</dcterms:created>
  <dc:creator>wei zhang</dc:creator>
  <cp:lastModifiedBy>张德宇</cp:lastModifiedBy>
  <dcterms:modified xsi:type="dcterms:W3CDTF">2024-05-21T06:50:50Z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65054E4990C848E48DA162FC42E4B8D4</vt:lpwstr>
  </property>
</Properties>
</file>