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315B7" w14:textId="77777777" w:rsidR="00077AB9" w:rsidRDefault="00077AB9" w:rsidP="00AB488A">
      <w:pPr>
        <w:spacing w:line="288" w:lineRule="auto"/>
        <w:rPr>
          <w:sz w:val="22"/>
          <w:szCs w:val="22"/>
        </w:rPr>
      </w:pPr>
      <w:r>
        <w:rPr>
          <w:sz w:val="22"/>
          <w:szCs w:val="22"/>
        </w:rPr>
        <w:t xml:space="preserve">Data analyse </w:t>
      </w:r>
      <w:proofErr w:type="spellStart"/>
      <w:r>
        <w:rPr>
          <w:sz w:val="22"/>
          <w:szCs w:val="22"/>
        </w:rPr>
        <w:t>Wemerpolder</w:t>
      </w:r>
      <w:proofErr w:type="spellEnd"/>
      <w:r>
        <w:rPr>
          <w:sz w:val="22"/>
          <w:szCs w:val="22"/>
        </w:rPr>
        <w:t xml:space="preserve"> – Oude Riet</w:t>
      </w:r>
    </w:p>
    <w:p w14:paraId="2EB4D1E4" w14:textId="77777777" w:rsidR="0028002C" w:rsidRDefault="0028002C" w:rsidP="00AB488A">
      <w:pPr>
        <w:spacing w:line="288" w:lineRule="auto"/>
        <w:rPr>
          <w:sz w:val="22"/>
          <w:szCs w:val="22"/>
        </w:rPr>
      </w:pPr>
      <w:r>
        <w:rPr>
          <w:sz w:val="22"/>
          <w:szCs w:val="22"/>
        </w:rPr>
        <w:t>Op basis van 2012-2020</w:t>
      </w:r>
    </w:p>
    <w:p w14:paraId="69E4EB72" w14:textId="77777777" w:rsidR="0057706A" w:rsidRDefault="0057706A" w:rsidP="00AB488A">
      <w:pPr>
        <w:spacing w:line="288" w:lineRule="auto"/>
        <w:rPr>
          <w:sz w:val="22"/>
          <w:szCs w:val="22"/>
        </w:rPr>
      </w:pPr>
      <w:r>
        <w:rPr>
          <w:sz w:val="22"/>
          <w:szCs w:val="22"/>
        </w:rPr>
        <w:t xml:space="preserve">Datareeks </w:t>
      </w:r>
      <w:proofErr w:type="spellStart"/>
      <w:r>
        <w:rPr>
          <w:sz w:val="22"/>
          <w:szCs w:val="22"/>
        </w:rPr>
        <w:t>Wemerpolder</w:t>
      </w:r>
      <w:proofErr w:type="spellEnd"/>
      <w:r>
        <w:rPr>
          <w:sz w:val="22"/>
          <w:szCs w:val="22"/>
        </w:rPr>
        <w:t xml:space="preserve"> is wat beter dan Oude Riet. Als </w:t>
      </w:r>
      <w:proofErr w:type="spellStart"/>
      <w:r>
        <w:rPr>
          <w:sz w:val="22"/>
          <w:szCs w:val="22"/>
        </w:rPr>
        <w:t>Wemerpolder</w:t>
      </w:r>
      <w:proofErr w:type="spellEnd"/>
      <w:r>
        <w:rPr>
          <w:sz w:val="22"/>
          <w:szCs w:val="22"/>
        </w:rPr>
        <w:t xml:space="preserve"> geen data had is daarvoor de data van Oude Riet genomen. Dit kwam minder vaak voor en er waren ook minder uitbijters.</w:t>
      </w:r>
    </w:p>
    <w:p w14:paraId="0E296988" w14:textId="77777777" w:rsidR="00077AB9" w:rsidRDefault="009D11C8" w:rsidP="00AB488A">
      <w:pPr>
        <w:spacing w:line="288" w:lineRule="auto"/>
        <w:rPr>
          <w:sz w:val="22"/>
          <w:szCs w:val="22"/>
        </w:rPr>
      </w:pPr>
      <w:r>
        <w:rPr>
          <w:noProof/>
        </w:rPr>
        <w:drawing>
          <wp:anchor distT="0" distB="0" distL="114300" distR="114300" simplePos="0" relativeHeight="251658240" behindDoc="0" locked="0" layoutInCell="1" allowOverlap="1" wp14:anchorId="3D665A1A" wp14:editId="1A9B70A4">
            <wp:simplePos x="0" y="0"/>
            <wp:positionH relativeFrom="column">
              <wp:posOffset>-4445</wp:posOffset>
            </wp:positionH>
            <wp:positionV relativeFrom="paragraph">
              <wp:posOffset>52705</wp:posOffset>
            </wp:positionV>
            <wp:extent cx="4924425" cy="2886075"/>
            <wp:effectExtent l="0" t="0" r="9525" b="9525"/>
            <wp:wrapSquare wrapText="bothSides"/>
            <wp:docPr id="6" name="Grafiek 6">
              <a:extLst xmlns:a="http://schemas.openxmlformats.org/drawingml/2006/main">
                <a:ext uri="{FF2B5EF4-FFF2-40B4-BE49-F238E27FC236}">
                  <a16:creationId xmlns:a16="http://schemas.microsoft.com/office/drawing/2014/main" id="{E9E9529E-F144-4FDD-9842-92DE453C3D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65C23635" w14:textId="77777777" w:rsidR="00ED2ED2" w:rsidRDefault="0028002C" w:rsidP="00AB488A">
      <w:pPr>
        <w:spacing w:line="288" w:lineRule="auto"/>
        <w:rPr>
          <w:sz w:val="22"/>
          <w:szCs w:val="22"/>
        </w:rPr>
      </w:pPr>
      <w:r>
        <w:rPr>
          <w:sz w:val="22"/>
          <w:szCs w:val="22"/>
        </w:rPr>
        <w:t>Waterstanden normaal in de zomer tussen -</w:t>
      </w:r>
      <w:r w:rsidR="003E49F8">
        <w:rPr>
          <w:sz w:val="22"/>
          <w:szCs w:val="22"/>
        </w:rPr>
        <w:t>1</w:t>
      </w:r>
      <w:r>
        <w:rPr>
          <w:sz w:val="22"/>
          <w:szCs w:val="22"/>
        </w:rPr>
        <w:t>.</w:t>
      </w:r>
      <w:r w:rsidR="003E49F8">
        <w:rPr>
          <w:sz w:val="22"/>
          <w:szCs w:val="22"/>
        </w:rPr>
        <w:t>02</w:t>
      </w:r>
      <w:r>
        <w:rPr>
          <w:sz w:val="22"/>
          <w:szCs w:val="22"/>
        </w:rPr>
        <w:t xml:space="preserve"> en -0.65</w:t>
      </w:r>
      <w:r w:rsidR="003E49F8">
        <w:rPr>
          <w:sz w:val="22"/>
          <w:szCs w:val="22"/>
        </w:rPr>
        <w:t xml:space="preserve"> /  globaal -1.00 en -0.70</w:t>
      </w:r>
    </w:p>
    <w:p w14:paraId="66A68B1C" w14:textId="77777777" w:rsidR="00B70771" w:rsidRDefault="009D11C8" w:rsidP="00AB488A">
      <w:pPr>
        <w:spacing w:line="288" w:lineRule="auto"/>
        <w:rPr>
          <w:sz w:val="22"/>
          <w:szCs w:val="22"/>
        </w:rPr>
      </w:pPr>
      <w:r>
        <w:rPr>
          <w:noProof/>
        </w:rPr>
        <w:drawing>
          <wp:anchor distT="0" distB="0" distL="114300" distR="114300" simplePos="0" relativeHeight="251659264" behindDoc="0" locked="0" layoutInCell="1" allowOverlap="1" wp14:anchorId="583D0FC7" wp14:editId="39933B15">
            <wp:simplePos x="0" y="0"/>
            <wp:positionH relativeFrom="column">
              <wp:posOffset>4253230</wp:posOffset>
            </wp:positionH>
            <wp:positionV relativeFrom="paragraph">
              <wp:posOffset>2219960</wp:posOffset>
            </wp:positionV>
            <wp:extent cx="4591050" cy="2381250"/>
            <wp:effectExtent l="0" t="0" r="0" b="0"/>
            <wp:wrapSquare wrapText="bothSides"/>
            <wp:docPr id="7" name="Grafiek 7">
              <a:extLst xmlns:a="http://schemas.openxmlformats.org/drawingml/2006/main">
                <a:ext uri="{FF2B5EF4-FFF2-40B4-BE49-F238E27FC236}">
                  <a16:creationId xmlns:a16="http://schemas.microsoft.com/office/drawing/2014/main" id="{FA63E8F5-F18B-4970-9209-1B33446F8D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0028002C">
        <w:rPr>
          <w:sz w:val="22"/>
          <w:szCs w:val="22"/>
        </w:rPr>
        <w:t>In de winter tussen -1.20 en -0.38</w:t>
      </w:r>
      <w:r w:rsidR="003E49F8">
        <w:rPr>
          <w:sz w:val="22"/>
          <w:szCs w:val="22"/>
        </w:rPr>
        <w:t xml:space="preserve"> / globaal -1.15 en -0.40</w:t>
      </w:r>
      <w:r w:rsidR="009C0A28">
        <w:rPr>
          <w:sz w:val="22"/>
          <w:szCs w:val="22"/>
        </w:rPr>
        <w:t xml:space="preserve">. </w:t>
      </w:r>
    </w:p>
    <w:p w14:paraId="1E3394AE" w14:textId="77777777" w:rsidR="00B70771" w:rsidRDefault="00B70771" w:rsidP="00AB488A">
      <w:pPr>
        <w:spacing w:line="288" w:lineRule="auto"/>
        <w:rPr>
          <w:sz w:val="22"/>
          <w:szCs w:val="22"/>
        </w:rPr>
      </w:pPr>
    </w:p>
    <w:p w14:paraId="3BDB9314" w14:textId="77777777" w:rsidR="0028002C" w:rsidRDefault="009C0A28" w:rsidP="00AB488A">
      <w:pPr>
        <w:spacing w:line="288" w:lineRule="auto"/>
        <w:rPr>
          <w:sz w:val="22"/>
          <w:szCs w:val="22"/>
        </w:rPr>
      </w:pPr>
      <w:r>
        <w:rPr>
          <w:sz w:val="22"/>
          <w:szCs w:val="22"/>
        </w:rPr>
        <w:t xml:space="preserve">Groter bereik door neerslag en spui, waarschijnlijk ook door vooraf anticipatie die </w:t>
      </w:r>
      <w:r w:rsidR="00B4480D">
        <w:rPr>
          <w:sz w:val="22"/>
          <w:szCs w:val="22"/>
        </w:rPr>
        <w:t>soms te krap is of w</w:t>
      </w:r>
      <w:r>
        <w:rPr>
          <w:sz w:val="22"/>
          <w:szCs w:val="22"/>
        </w:rPr>
        <w:t>at doorslaat.</w:t>
      </w:r>
      <w:r w:rsidR="00B70771">
        <w:rPr>
          <w:sz w:val="22"/>
          <w:szCs w:val="22"/>
        </w:rPr>
        <w:t xml:space="preserve"> Dus in de waterstanden zit een grote mate van beheer. Niet zo vreemd voor een boezemsysteem.</w:t>
      </w:r>
      <w:r w:rsidR="0057706A">
        <w:rPr>
          <w:sz w:val="22"/>
          <w:szCs w:val="22"/>
        </w:rPr>
        <w:t xml:space="preserve"> En de frequentieverdeling zit strak om de -0,93 </w:t>
      </w:r>
      <w:proofErr w:type="spellStart"/>
      <w:r w:rsidR="0057706A">
        <w:rPr>
          <w:sz w:val="22"/>
          <w:szCs w:val="22"/>
        </w:rPr>
        <w:t>mNAP</w:t>
      </w:r>
      <w:proofErr w:type="spellEnd"/>
      <w:r w:rsidR="0057706A">
        <w:rPr>
          <w:sz w:val="22"/>
          <w:szCs w:val="22"/>
        </w:rPr>
        <w:t xml:space="preserve"> heen.</w:t>
      </w:r>
    </w:p>
    <w:p w14:paraId="71A6451F" w14:textId="77777777" w:rsidR="00B70771" w:rsidRDefault="009D11C8" w:rsidP="00B70771">
      <w:pPr>
        <w:keepNext/>
        <w:spacing w:line="288" w:lineRule="auto"/>
      </w:pPr>
      <w:r>
        <w:rPr>
          <w:noProof/>
        </w:rPr>
        <w:lastRenderedPageBreak/>
        <w:drawing>
          <wp:inline distT="0" distB="0" distL="0" distR="0" wp14:anchorId="604E5CC9" wp14:editId="394A61CA">
            <wp:extent cx="9106835" cy="458152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19714" cy="4588004"/>
                    </a:xfrm>
                    <a:prstGeom prst="rect">
                      <a:avLst/>
                    </a:prstGeom>
                  </pic:spPr>
                </pic:pic>
              </a:graphicData>
            </a:graphic>
          </wp:inline>
        </w:drawing>
      </w:r>
    </w:p>
    <w:p w14:paraId="12B6B4D2" w14:textId="77777777" w:rsidR="009D11C8" w:rsidRDefault="00B70771" w:rsidP="00B70771">
      <w:pPr>
        <w:pStyle w:val="Bijschrift"/>
        <w:rPr>
          <w:sz w:val="22"/>
          <w:szCs w:val="22"/>
        </w:rPr>
      </w:pPr>
      <w:r>
        <w:t xml:space="preserve">Figuur </w:t>
      </w:r>
      <w:r w:rsidR="0081253A">
        <w:fldChar w:fldCharType="begin"/>
      </w:r>
      <w:r w:rsidR="0081253A">
        <w:instrText xml:space="preserve"> SEQ Figuur \* ARABIC </w:instrText>
      </w:r>
      <w:r w:rsidR="0081253A">
        <w:fldChar w:fldCharType="separate"/>
      </w:r>
      <w:r>
        <w:rPr>
          <w:noProof/>
        </w:rPr>
        <w:t>1</w:t>
      </w:r>
      <w:r w:rsidR="0081253A">
        <w:rPr>
          <w:noProof/>
        </w:rPr>
        <w:fldChar w:fldCharType="end"/>
      </w:r>
      <w:r>
        <w:t xml:space="preserve"> </w:t>
      </w:r>
      <w:r w:rsidRPr="00C32AAC">
        <w:t>Waterstanden per jaar in verschillende kleuren</w:t>
      </w:r>
    </w:p>
    <w:p w14:paraId="064387D4" w14:textId="77777777" w:rsidR="003E49F8" w:rsidRDefault="003E49F8" w:rsidP="00AB488A">
      <w:pPr>
        <w:spacing w:line="288" w:lineRule="auto"/>
        <w:rPr>
          <w:sz w:val="22"/>
          <w:szCs w:val="22"/>
        </w:rPr>
      </w:pPr>
      <w:r>
        <w:rPr>
          <w:sz w:val="22"/>
          <w:szCs w:val="22"/>
        </w:rPr>
        <w:t>In deze periode geen</w:t>
      </w:r>
      <w:r w:rsidR="00B4480D">
        <w:rPr>
          <w:sz w:val="22"/>
          <w:szCs w:val="22"/>
        </w:rPr>
        <w:t xml:space="preserve"> super </w:t>
      </w:r>
      <w:r>
        <w:rPr>
          <w:sz w:val="22"/>
          <w:szCs w:val="22"/>
        </w:rPr>
        <w:t>extremen</w:t>
      </w:r>
      <w:r w:rsidR="00011A3E">
        <w:rPr>
          <w:sz w:val="22"/>
          <w:szCs w:val="22"/>
        </w:rPr>
        <w:t xml:space="preserve">, </w:t>
      </w:r>
      <w:r w:rsidR="00BB4846">
        <w:rPr>
          <w:sz w:val="22"/>
          <w:szCs w:val="22"/>
        </w:rPr>
        <w:t xml:space="preserve">wel </w:t>
      </w:r>
      <w:r w:rsidR="00011A3E">
        <w:rPr>
          <w:sz w:val="22"/>
          <w:szCs w:val="22"/>
        </w:rPr>
        <w:t>1x -0,40 en 1x -1,15 m NAP</w:t>
      </w:r>
      <w:r w:rsidR="00884D85">
        <w:rPr>
          <w:sz w:val="22"/>
          <w:szCs w:val="22"/>
        </w:rPr>
        <w:t xml:space="preserve"> in 2020</w:t>
      </w:r>
      <w:r w:rsidR="00B4480D">
        <w:rPr>
          <w:sz w:val="22"/>
          <w:szCs w:val="22"/>
        </w:rPr>
        <w:t>. In de grafieken soms wel wat uitschieters.</w:t>
      </w:r>
    </w:p>
    <w:p w14:paraId="67BE7195" w14:textId="77777777" w:rsidR="00BB4846" w:rsidRDefault="00BB4846" w:rsidP="00AB488A">
      <w:pPr>
        <w:spacing w:line="288" w:lineRule="auto"/>
        <w:rPr>
          <w:sz w:val="22"/>
          <w:szCs w:val="22"/>
        </w:rPr>
      </w:pPr>
      <w:r>
        <w:rPr>
          <w:sz w:val="22"/>
          <w:szCs w:val="22"/>
        </w:rPr>
        <w:t xml:space="preserve">Aantallen boven 0.70 </w:t>
      </w:r>
      <w:proofErr w:type="spellStart"/>
      <w:r>
        <w:rPr>
          <w:sz w:val="22"/>
          <w:szCs w:val="22"/>
        </w:rPr>
        <w:t>mNAP</w:t>
      </w:r>
      <w:proofErr w:type="spellEnd"/>
      <w:r>
        <w:rPr>
          <w:sz w:val="22"/>
          <w:szCs w:val="22"/>
        </w:rPr>
        <w:t xml:space="preserve"> eigenlijk allemaal buiten zomer</w:t>
      </w:r>
      <w:r w:rsidR="00B70771">
        <w:rPr>
          <w:sz w:val="22"/>
          <w:szCs w:val="22"/>
        </w:rPr>
        <w:t>periode</w:t>
      </w:r>
    </w:p>
    <w:p w14:paraId="1018495B" w14:textId="77777777" w:rsidR="00BB4846" w:rsidRDefault="00884D85" w:rsidP="00AB488A">
      <w:pPr>
        <w:spacing w:line="288" w:lineRule="auto"/>
        <w:rPr>
          <w:sz w:val="22"/>
          <w:szCs w:val="22"/>
        </w:rPr>
      </w:pPr>
      <w:bookmarkStart w:id="0" w:name="_GoBack"/>
      <w:bookmarkEnd w:id="0"/>
      <w:r>
        <w:rPr>
          <w:noProof/>
        </w:rPr>
        <w:lastRenderedPageBreak/>
        <w:drawing>
          <wp:anchor distT="0" distB="0" distL="114300" distR="114300" simplePos="0" relativeHeight="251660288" behindDoc="0" locked="0" layoutInCell="1" allowOverlap="1" wp14:anchorId="759642E5" wp14:editId="20913418">
            <wp:simplePos x="0" y="0"/>
            <wp:positionH relativeFrom="column">
              <wp:posOffset>-4445</wp:posOffset>
            </wp:positionH>
            <wp:positionV relativeFrom="paragraph">
              <wp:posOffset>0</wp:posOffset>
            </wp:positionV>
            <wp:extent cx="5238750" cy="2533650"/>
            <wp:effectExtent l="0" t="0" r="0" b="0"/>
            <wp:wrapSquare wrapText="bothSides"/>
            <wp:docPr id="5" name="Grafiek 5">
              <a:extLst xmlns:a="http://schemas.openxmlformats.org/drawingml/2006/main">
                <a:ext uri="{FF2B5EF4-FFF2-40B4-BE49-F238E27FC236}">
                  <a16:creationId xmlns:a16="http://schemas.microsoft.com/office/drawing/2014/main" id="{E4DFC22D-88B5-4516-B103-785C62584A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B70771">
        <w:rPr>
          <w:noProof/>
        </w:rPr>
        <mc:AlternateContent>
          <mc:Choice Requires="wps">
            <w:drawing>
              <wp:anchor distT="0" distB="0" distL="114300" distR="114300" simplePos="0" relativeHeight="251665408" behindDoc="0" locked="0" layoutInCell="1" allowOverlap="1" wp14:anchorId="7D883B95" wp14:editId="6E62AC2D">
                <wp:simplePos x="0" y="0"/>
                <wp:positionH relativeFrom="column">
                  <wp:posOffset>-4445</wp:posOffset>
                </wp:positionH>
                <wp:positionV relativeFrom="paragraph">
                  <wp:posOffset>2428875</wp:posOffset>
                </wp:positionV>
                <wp:extent cx="5019675" cy="635"/>
                <wp:effectExtent l="0" t="0" r="0" b="0"/>
                <wp:wrapSquare wrapText="bothSides"/>
                <wp:docPr id="9" name="Tekstvak 9"/>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14:paraId="7062D2D8" w14:textId="77777777" w:rsidR="00B70771" w:rsidRPr="009D4A15" w:rsidRDefault="00B70771" w:rsidP="00B70771">
                            <w:pPr>
                              <w:pStyle w:val="Bijschrift"/>
                              <w:rPr>
                                <w:noProof/>
                                <w:sz w:val="20"/>
                                <w:szCs w:val="20"/>
                              </w:rPr>
                            </w:pPr>
                            <w:r>
                              <w:t xml:space="preserve">Figuur </w:t>
                            </w:r>
                            <w:r w:rsidR="0081253A">
                              <w:fldChar w:fldCharType="begin"/>
                            </w:r>
                            <w:r w:rsidR="0081253A">
                              <w:instrText xml:space="preserve"> SEQ Figuur \* ARABIC </w:instrText>
                            </w:r>
                            <w:r w:rsidR="0081253A">
                              <w:fldChar w:fldCharType="separate"/>
                            </w:r>
                            <w:r>
                              <w:rPr>
                                <w:noProof/>
                              </w:rPr>
                              <w:t>2</w:t>
                            </w:r>
                            <w:r w:rsidR="0081253A">
                              <w:rPr>
                                <w:noProof/>
                              </w:rPr>
                              <w:fldChar w:fldCharType="end"/>
                            </w:r>
                            <w:r>
                              <w:t xml:space="preserve"> </w:t>
                            </w:r>
                            <w:r w:rsidRPr="00672EC6">
                              <w:t xml:space="preserve">Aantallen boven 0.70 </w:t>
                            </w:r>
                            <w:proofErr w:type="spellStart"/>
                            <w:r w:rsidRPr="00672EC6">
                              <w:t>mNAP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883B95" id="_x0000_t202" coordsize="21600,21600" o:spt="202" path="m,l,21600r21600,l21600,xe">
                <v:stroke joinstyle="miter"/>
                <v:path gradientshapeok="t" o:connecttype="rect"/>
              </v:shapetype>
              <v:shape id="Tekstvak 9" o:spid="_x0000_s1026" type="#_x0000_t202" style="position:absolute;margin-left:-.35pt;margin-top:191.25pt;width:395.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" stroked="f">
                <v:textbox style="mso-fit-shape-to-text:t" inset="0,0,0,0">
                  <w:txbxContent>
                    <w:p w14:paraId="7062D2D8" w14:textId="77777777" w:rsidR="00B70771" w:rsidRPr="009D4A15" w:rsidRDefault="00B70771" w:rsidP="00B70771">
                      <w:pPr>
                        <w:pStyle w:val="Bijschrift"/>
                        <w:rPr>
                          <w:noProof/>
                          <w:sz w:val="20"/>
                          <w:szCs w:val="20"/>
                        </w:rPr>
                      </w:pPr>
                      <w:r>
                        <w:t xml:space="preserve">Figuur </w:t>
                      </w:r>
                      <w:r w:rsidR="0081253A">
                        <w:fldChar w:fldCharType="begin"/>
                      </w:r>
                      <w:r w:rsidR="0081253A">
                        <w:instrText xml:space="preserve"> SEQ Figuur \* ARABIC </w:instrText>
                      </w:r>
                      <w:r w:rsidR="0081253A">
                        <w:fldChar w:fldCharType="separate"/>
                      </w:r>
                      <w:r>
                        <w:rPr>
                          <w:noProof/>
                        </w:rPr>
                        <w:t>2</w:t>
                      </w:r>
                      <w:r w:rsidR="0081253A">
                        <w:rPr>
                          <w:noProof/>
                        </w:rPr>
                        <w:fldChar w:fldCharType="end"/>
                      </w:r>
                      <w:r>
                        <w:t xml:space="preserve"> </w:t>
                      </w:r>
                      <w:r w:rsidRPr="00672EC6">
                        <w:t xml:space="preserve">Aantallen boven 0.70 </w:t>
                      </w:r>
                      <w:proofErr w:type="spellStart"/>
                      <w:r w:rsidRPr="00672EC6">
                        <w:t>mNAP</w:t>
                      </w:r>
                      <w:proofErr w:type="spellEnd"/>
                    </w:p>
                  </w:txbxContent>
                </v:textbox>
                <w10:wrap type="square"/>
              </v:shape>
            </w:pict>
          </mc:Fallback>
        </mc:AlternateContent>
      </w:r>
    </w:p>
    <w:p w14:paraId="0EC2F4F0" w14:textId="77777777" w:rsidR="00011A3E" w:rsidRDefault="003E49F8" w:rsidP="00AB488A">
      <w:pPr>
        <w:spacing w:line="288" w:lineRule="auto"/>
        <w:rPr>
          <w:sz w:val="22"/>
          <w:szCs w:val="22"/>
        </w:rPr>
      </w:pPr>
      <w:r>
        <w:rPr>
          <w:sz w:val="22"/>
          <w:szCs w:val="22"/>
        </w:rPr>
        <w:t xml:space="preserve">Ik zie </w:t>
      </w:r>
      <w:r w:rsidR="00011A3E">
        <w:rPr>
          <w:sz w:val="22"/>
          <w:szCs w:val="22"/>
        </w:rPr>
        <w:t xml:space="preserve">wel wat verhoogde peilen in de zomer in 2018/2019/2020 , maar deze liggen niet heel ver af van de uitschieters in andere jaren. De frequentie van voorkomen </w:t>
      </w:r>
      <w:r w:rsidR="009C0A28">
        <w:rPr>
          <w:sz w:val="22"/>
          <w:szCs w:val="22"/>
        </w:rPr>
        <w:t>van wat hogere boezemwaterstanden</w:t>
      </w:r>
      <w:r w:rsidR="00BB4846">
        <w:rPr>
          <w:sz w:val="22"/>
          <w:szCs w:val="22"/>
        </w:rPr>
        <w:t xml:space="preserve"> zal </w:t>
      </w:r>
      <w:r w:rsidR="00011A3E">
        <w:rPr>
          <w:sz w:val="22"/>
          <w:szCs w:val="22"/>
        </w:rPr>
        <w:t>iets hoger</w:t>
      </w:r>
      <w:r w:rsidR="00BB4846">
        <w:rPr>
          <w:sz w:val="22"/>
          <w:szCs w:val="22"/>
        </w:rPr>
        <w:t xml:space="preserve"> zijn</w:t>
      </w:r>
      <w:r w:rsidR="00011A3E">
        <w:rPr>
          <w:sz w:val="22"/>
          <w:szCs w:val="22"/>
        </w:rPr>
        <w:t>.</w:t>
      </w:r>
    </w:p>
    <w:p w14:paraId="683B5C99" w14:textId="77777777" w:rsidR="009D11C8" w:rsidRDefault="009D11C8" w:rsidP="009D11C8">
      <w:pPr>
        <w:spacing w:line="288" w:lineRule="auto"/>
        <w:rPr>
          <w:sz w:val="22"/>
          <w:szCs w:val="22"/>
        </w:rPr>
      </w:pPr>
    </w:p>
    <w:p w14:paraId="485C4960" w14:textId="77777777" w:rsidR="00884D85" w:rsidRDefault="00884D85" w:rsidP="009D11C8">
      <w:pPr>
        <w:spacing w:line="288" w:lineRule="auto"/>
        <w:rPr>
          <w:sz w:val="22"/>
          <w:szCs w:val="22"/>
        </w:rPr>
      </w:pPr>
    </w:p>
    <w:p w14:paraId="1777C204" w14:textId="77777777" w:rsidR="00884D85" w:rsidRDefault="00884D85" w:rsidP="009D11C8">
      <w:pPr>
        <w:spacing w:line="288" w:lineRule="auto"/>
        <w:rPr>
          <w:sz w:val="22"/>
          <w:szCs w:val="22"/>
        </w:rPr>
      </w:pPr>
    </w:p>
    <w:p w14:paraId="685ADAA2" w14:textId="77777777" w:rsidR="009D11C8" w:rsidRDefault="009D11C8" w:rsidP="009D11C8">
      <w:pPr>
        <w:spacing w:line="288" w:lineRule="auto"/>
        <w:rPr>
          <w:sz w:val="22"/>
          <w:szCs w:val="22"/>
        </w:rPr>
      </w:pPr>
      <w:r>
        <w:rPr>
          <w:sz w:val="22"/>
          <w:szCs w:val="22"/>
        </w:rPr>
        <w:t xml:space="preserve">Gemiddelde ligt keurig strak rond -0,93 </w:t>
      </w:r>
      <w:proofErr w:type="spellStart"/>
      <w:r>
        <w:rPr>
          <w:sz w:val="22"/>
          <w:szCs w:val="22"/>
        </w:rPr>
        <w:t>mNAP</w:t>
      </w:r>
      <w:proofErr w:type="spellEnd"/>
      <w:r>
        <w:rPr>
          <w:sz w:val="22"/>
          <w:szCs w:val="22"/>
        </w:rPr>
        <w:t>. 5-10% verhoogde waterstanden, waarbij vooral 2015 opvalt.</w:t>
      </w:r>
    </w:p>
    <w:p w14:paraId="00826820" w14:textId="77777777" w:rsidR="009D11C8" w:rsidRDefault="00884D85" w:rsidP="009D11C8">
      <w:pPr>
        <w:spacing w:line="288" w:lineRule="auto"/>
        <w:rPr>
          <w:sz w:val="22"/>
          <w:szCs w:val="22"/>
        </w:rPr>
      </w:pPr>
      <w:r>
        <w:rPr>
          <w:noProof/>
        </w:rPr>
        <w:drawing>
          <wp:anchor distT="0" distB="0" distL="114300" distR="114300" simplePos="0" relativeHeight="251661312" behindDoc="0" locked="0" layoutInCell="1" allowOverlap="1" wp14:anchorId="5A742DA9" wp14:editId="36089B37">
            <wp:simplePos x="0" y="0"/>
            <wp:positionH relativeFrom="column">
              <wp:posOffset>2595880</wp:posOffset>
            </wp:positionH>
            <wp:positionV relativeFrom="paragraph">
              <wp:posOffset>796290</wp:posOffset>
            </wp:positionV>
            <wp:extent cx="6229350" cy="3154265"/>
            <wp:effectExtent l="0" t="0" r="0" b="825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29350" cy="3154265"/>
                    </a:xfrm>
                    <a:prstGeom prst="rect">
                      <a:avLst/>
                    </a:prstGeom>
                  </pic:spPr>
                </pic:pic>
              </a:graphicData>
            </a:graphic>
          </wp:anchor>
        </w:drawing>
      </w:r>
      <w:r w:rsidR="009D11C8">
        <w:rPr>
          <w:sz w:val="22"/>
          <w:szCs w:val="22"/>
        </w:rPr>
        <w:t xml:space="preserve">De overige hoge waarden vallen niet op omdat de frequentie van voorkomen bijna nul is. Maar uit de waterstanden is te zien dat het af en toe gebeurt, ongeveer 1x per jaar en voornamelijk in de winter. </w:t>
      </w:r>
    </w:p>
    <w:p w14:paraId="25E13CFD" w14:textId="77777777" w:rsidR="009D11C8" w:rsidRDefault="00884D85" w:rsidP="00AB488A">
      <w:pPr>
        <w:spacing w:line="288" w:lineRule="auto"/>
        <w:rPr>
          <w:sz w:val="22"/>
          <w:szCs w:val="22"/>
        </w:rPr>
      </w:pPr>
      <w:r>
        <w:rPr>
          <w:noProof/>
        </w:rPr>
        <mc:AlternateContent>
          <mc:Choice Requires="wps">
            <w:drawing>
              <wp:anchor distT="0" distB="0" distL="114300" distR="114300" simplePos="0" relativeHeight="251663360" behindDoc="0" locked="0" layoutInCell="1" allowOverlap="1" wp14:anchorId="03375943" wp14:editId="7D680F5E">
                <wp:simplePos x="0" y="0"/>
                <wp:positionH relativeFrom="column">
                  <wp:posOffset>2595880</wp:posOffset>
                </wp:positionH>
                <wp:positionV relativeFrom="paragraph">
                  <wp:posOffset>2993390</wp:posOffset>
                </wp:positionV>
                <wp:extent cx="6229350"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137F2AF7" w14:textId="77777777" w:rsidR="00B70771" w:rsidRPr="00C92813" w:rsidRDefault="00B70771" w:rsidP="00B70771">
                            <w:pPr>
                              <w:pStyle w:val="Bijschrift"/>
                              <w:rPr>
                                <w:noProof/>
                                <w:sz w:val="20"/>
                                <w:szCs w:val="20"/>
                              </w:rPr>
                            </w:pPr>
                            <w:r>
                              <w:t xml:space="preserve">Figuur </w:t>
                            </w:r>
                            <w:r w:rsidR="0081253A">
                              <w:fldChar w:fldCharType="begin"/>
                            </w:r>
                            <w:r w:rsidR="0081253A">
                              <w:instrText xml:space="preserve"> SEQ Figuur \* ARABIC </w:instrText>
                            </w:r>
                            <w:r w:rsidR="0081253A">
                              <w:fldChar w:fldCharType="separate"/>
                            </w:r>
                            <w:r>
                              <w:rPr>
                                <w:noProof/>
                              </w:rPr>
                              <w:t>3</w:t>
                            </w:r>
                            <w:r w:rsidR="0081253A">
                              <w:rPr>
                                <w:noProof/>
                              </w:rPr>
                              <w:fldChar w:fldCharType="end"/>
                            </w:r>
                            <w:r>
                              <w:t xml:space="preserve">  Frequentieverdeling per jaar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75943" id="Tekstvak 8" o:spid="_x0000_s1027" type="#_x0000_t202" style="position:absolute;margin-left:204.4pt;margin-top:235.7pt;width:49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" stroked="f">
                <v:textbox style="mso-fit-shape-to-text:t" inset="0,0,0,0">
                  <w:txbxContent>
                    <w:p w14:paraId="137F2AF7" w14:textId="77777777" w:rsidR="00B70771" w:rsidRPr="00C92813" w:rsidRDefault="00B70771" w:rsidP="00B70771">
                      <w:pPr>
                        <w:pStyle w:val="Bijschrift"/>
                        <w:rPr>
                          <w:noProof/>
                          <w:sz w:val="20"/>
                          <w:szCs w:val="20"/>
                        </w:rPr>
                      </w:pPr>
                      <w:r>
                        <w:t xml:space="preserve">Figuur </w:t>
                      </w:r>
                      <w:r w:rsidR="0081253A">
                        <w:fldChar w:fldCharType="begin"/>
                      </w:r>
                      <w:r w:rsidR="0081253A">
                        <w:instrText xml:space="preserve"> SEQ Figuur \* ARABIC </w:instrText>
                      </w:r>
                      <w:r w:rsidR="0081253A">
                        <w:fldChar w:fldCharType="separate"/>
                      </w:r>
                      <w:r>
                        <w:rPr>
                          <w:noProof/>
                        </w:rPr>
                        <w:t>3</w:t>
                      </w:r>
                      <w:r w:rsidR="0081253A">
                        <w:rPr>
                          <w:noProof/>
                        </w:rPr>
                        <w:fldChar w:fldCharType="end"/>
                      </w:r>
                      <w:r>
                        <w:t xml:space="preserve">  Frequentieverdeling per jaar</w:t>
                      </w:r>
                    </w:p>
                  </w:txbxContent>
                </v:textbox>
                <w10:wrap type="square"/>
              </v:shape>
            </w:pict>
          </mc:Fallback>
        </mc:AlternateContent>
      </w:r>
    </w:p>
    <w:p w14:paraId="4CED7394" w14:textId="77777777" w:rsidR="009D11C8" w:rsidRDefault="009D11C8" w:rsidP="009D11C8">
      <w:pPr>
        <w:spacing w:line="288" w:lineRule="auto"/>
        <w:rPr>
          <w:sz w:val="22"/>
          <w:szCs w:val="22"/>
        </w:rPr>
      </w:pPr>
      <w:r>
        <w:rPr>
          <w:noProof/>
        </w:rPr>
        <w:lastRenderedPageBreak/>
        <w:drawing>
          <wp:anchor distT="0" distB="0" distL="114300" distR="114300" simplePos="0" relativeHeight="251666432" behindDoc="0" locked="0" layoutInCell="1" allowOverlap="1" wp14:anchorId="1C22738D" wp14:editId="70B7B014">
            <wp:simplePos x="0" y="0"/>
            <wp:positionH relativeFrom="column">
              <wp:posOffset>-4445</wp:posOffset>
            </wp:positionH>
            <wp:positionV relativeFrom="paragraph">
              <wp:posOffset>0</wp:posOffset>
            </wp:positionV>
            <wp:extent cx="6905625" cy="3464154"/>
            <wp:effectExtent l="0" t="0" r="0" b="3175"/>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05625" cy="3464154"/>
                    </a:xfrm>
                    <a:prstGeom prst="rect">
                      <a:avLst/>
                    </a:prstGeom>
                  </pic:spPr>
                </pic:pic>
              </a:graphicData>
            </a:graphic>
          </wp:anchor>
        </w:drawing>
      </w:r>
    </w:p>
    <w:p w14:paraId="4C77C68D" w14:textId="77777777" w:rsidR="009D11C8" w:rsidRDefault="009D11C8" w:rsidP="009D11C8">
      <w:pPr>
        <w:spacing w:line="288" w:lineRule="auto"/>
        <w:rPr>
          <w:sz w:val="22"/>
          <w:szCs w:val="22"/>
        </w:rPr>
      </w:pPr>
      <w:r>
        <w:rPr>
          <w:sz w:val="22"/>
          <w:szCs w:val="22"/>
        </w:rPr>
        <w:t xml:space="preserve">Verhoogde waterstanden op de boezem in 2018 zijn goed terug te zien in de data in jul/aug. Maar ze zijn niet zo hoog als -0,70, wat ook bleek uit de eerdere tabel. Bij verhoogd boezempeil moet wel gedacht worden aan continue boven -0,80 </w:t>
      </w:r>
      <w:proofErr w:type="spellStart"/>
      <w:r>
        <w:rPr>
          <w:sz w:val="22"/>
          <w:szCs w:val="22"/>
        </w:rPr>
        <w:t>mNAP</w:t>
      </w:r>
      <w:proofErr w:type="spellEnd"/>
      <w:r>
        <w:rPr>
          <w:sz w:val="22"/>
          <w:szCs w:val="22"/>
        </w:rPr>
        <w:t>.</w:t>
      </w:r>
    </w:p>
    <w:p w14:paraId="2A08DFD9" w14:textId="77777777" w:rsidR="003E4F95" w:rsidRDefault="003E4F95" w:rsidP="00AB488A">
      <w:pPr>
        <w:spacing w:line="288" w:lineRule="auto"/>
        <w:rPr>
          <w:sz w:val="22"/>
          <w:szCs w:val="22"/>
        </w:rPr>
      </w:pPr>
    </w:p>
    <w:p w14:paraId="31804C65" w14:textId="77777777" w:rsidR="009D11C8" w:rsidRDefault="009D11C8" w:rsidP="00AB488A">
      <w:pPr>
        <w:spacing w:line="288" w:lineRule="auto"/>
        <w:rPr>
          <w:sz w:val="22"/>
          <w:szCs w:val="22"/>
        </w:rPr>
      </w:pPr>
      <w:r>
        <w:rPr>
          <w:sz w:val="22"/>
          <w:szCs w:val="22"/>
        </w:rPr>
        <w:t>Andere jaren volgen beter het gemiddelde</w:t>
      </w:r>
    </w:p>
    <w:p w14:paraId="21FF79E3" w14:textId="77777777" w:rsidR="009D11C8" w:rsidRDefault="009D11C8" w:rsidP="00AB488A">
      <w:pPr>
        <w:spacing w:line="288" w:lineRule="auto"/>
        <w:rPr>
          <w:sz w:val="22"/>
          <w:szCs w:val="22"/>
        </w:rPr>
      </w:pPr>
    </w:p>
    <w:p w14:paraId="60F3BFF8" w14:textId="77777777" w:rsidR="00B30B2B" w:rsidRDefault="00B30B2B" w:rsidP="00AB488A">
      <w:pPr>
        <w:spacing w:line="288" w:lineRule="auto"/>
        <w:rPr>
          <w:sz w:val="22"/>
          <w:szCs w:val="22"/>
        </w:rPr>
      </w:pPr>
      <w:r>
        <w:rPr>
          <w:sz w:val="22"/>
          <w:szCs w:val="22"/>
        </w:rPr>
        <w:t>Nu is de overgang (april en september) mogelijk het lastigste.</w:t>
      </w:r>
    </w:p>
    <w:p w14:paraId="02188A61" w14:textId="77777777" w:rsidR="00B30B2B" w:rsidRDefault="00884D85" w:rsidP="00AB488A">
      <w:pPr>
        <w:spacing w:line="288" w:lineRule="auto"/>
        <w:rPr>
          <w:sz w:val="22"/>
          <w:szCs w:val="22"/>
        </w:rPr>
      </w:pPr>
      <w:r>
        <w:rPr>
          <w:noProof/>
        </w:rPr>
        <w:drawing>
          <wp:anchor distT="0" distB="0" distL="114300" distR="114300" simplePos="0" relativeHeight="251667456" behindDoc="0" locked="0" layoutInCell="1" allowOverlap="1" wp14:anchorId="51EAD086" wp14:editId="384E75D4">
            <wp:simplePos x="0" y="0"/>
            <wp:positionH relativeFrom="column">
              <wp:posOffset>4405630</wp:posOffset>
            </wp:positionH>
            <wp:positionV relativeFrom="paragraph">
              <wp:posOffset>156210</wp:posOffset>
            </wp:positionV>
            <wp:extent cx="4580255" cy="2320925"/>
            <wp:effectExtent l="0" t="0" r="0" b="317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0255" cy="2320925"/>
                    </a:xfrm>
                    <a:prstGeom prst="rect">
                      <a:avLst/>
                    </a:prstGeom>
                  </pic:spPr>
                </pic:pic>
              </a:graphicData>
            </a:graphic>
            <wp14:sizeRelH relativeFrom="margin">
              <wp14:pctWidth>0</wp14:pctWidth>
            </wp14:sizeRelH>
            <wp14:sizeRelV relativeFrom="margin">
              <wp14:pctHeight>0</wp14:pctHeight>
            </wp14:sizeRelV>
          </wp:anchor>
        </w:drawing>
      </w:r>
      <w:r w:rsidR="00B30B2B">
        <w:rPr>
          <w:sz w:val="22"/>
          <w:szCs w:val="22"/>
        </w:rPr>
        <w:t>Soms geeft april nog pieken, mei is meestal het “aanvoer-seizoen”. Dit loopt door tot september, maar deze maand is meestal nog redelijk droog en er wordt vaak</w:t>
      </w:r>
      <w:r w:rsidR="009C0A28">
        <w:rPr>
          <w:sz w:val="22"/>
          <w:szCs w:val="22"/>
        </w:rPr>
        <w:t xml:space="preserve"> nog water</w:t>
      </w:r>
      <w:r w:rsidR="00B30B2B">
        <w:rPr>
          <w:sz w:val="22"/>
          <w:szCs w:val="22"/>
        </w:rPr>
        <w:t xml:space="preserve"> aangevoerd.</w:t>
      </w:r>
      <w:r w:rsidR="00BB4846">
        <w:rPr>
          <w:sz w:val="22"/>
          <w:szCs w:val="22"/>
        </w:rPr>
        <w:t xml:space="preserve"> Daarom is voor zomer mei-september aangehouden</w:t>
      </w:r>
      <w:r>
        <w:rPr>
          <w:sz w:val="22"/>
          <w:szCs w:val="22"/>
        </w:rPr>
        <w:t>.</w:t>
      </w:r>
    </w:p>
    <w:p w14:paraId="02815354" w14:textId="77777777" w:rsidR="00B30B2B" w:rsidRDefault="00B30B2B" w:rsidP="00AB488A">
      <w:pPr>
        <w:spacing w:line="288" w:lineRule="auto"/>
        <w:rPr>
          <w:sz w:val="22"/>
          <w:szCs w:val="22"/>
        </w:rPr>
      </w:pPr>
    </w:p>
    <w:p w14:paraId="366677D0" w14:textId="77777777" w:rsidR="00884D85" w:rsidRDefault="00884D85">
      <w:pPr>
        <w:rPr>
          <w:sz w:val="22"/>
          <w:szCs w:val="22"/>
        </w:rPr>
      </w:pPr>
      <w:r>
        <w:rPr>
          <w:sz w:val="22"/>
          <w:szCs w:val="22"/>
        </w:rPr>
        <w:br w:type="page"/>
      </w:r>
    </w:p>
    <w:p w14:paraId="140F3D2E" w14:textId="77777777" w:rsidR="00884D85" w:rsidRDefault="00884D85" w:rsidP="00884D85">
      <w:pPr>
        <w:spacing w:line="288" w:lineRule="auto"/>
        <w:rPr>
          <w:sz w:val="22"/>
          <w:szCs w:val="22"/>
        </w:rPr>
      </w:pPr>
      <w:r>
        <w:rPr>
          <w:sz w:val="22"/>
          <w:szCs w:val="22"/>
        </w:rPr>
        <w:lastRenderedPageBreak/>
        <w:t>Hoogten in het gebied</w:t>
      </w:r>
    </w:p>
    <w:p w14:paraId="27AAB8A6" w14:textId="77777777" w:rsidR="00884D85" w:rsidRDefault="00884D85" w:rsidP="00AB488A">
      <w:pPr>
        <w:spacing w:line="288" w:lineRule="auto"/>
        <w:rPr>
          <w:sz w:val="22"/>
          <w:szCs w:val="22"/>
        </w:rPr>
      </w:pPr>
      <w:r>
        <w:rPr>
          <w:noProof/>
          <w:sz w:val="22"/>
          <w:szCs w:val="22"/>
        </w:rPr>
        <w:drawing>
          <wp:inline distT="0" distB="0" distL="0" distR="0" wp14:anchorId="350B14FE" wp14:editId="053118FD">
            <wp:extent cx="7743825" cy="5476898"/>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47121" cy="5479229"/>
                    </a:xfrm>
                    <a:prstGeom prst="rect">
                      <a:avLst/>
                    </a:prstGeom>
                    <a:noFill/>
                    <a:ln>
                      <a:noFill/>
                    </a:ln>
                  </pic:spPr>
                </pic:pic>
              </a:graphicData>
            </a:graphic>
          </wp:inline>
        </w:drawing>
      </w:r>
    </w:p>
    <w:p w14:paraId="5B7A6EDA" w14:textId="77777777" w:rsidR="00884D85" w:rsidRDefault="00884D85" w:rsidP="00AB488A">
      <w:pPr>
        <w:spacing w:line="288" w:lineRule="auto"/>
        <w:rPr>
          <w:sz w:val="22"/>
          <w:szCs w:val="22"/>
        </w:rPr>
      </w:pPr>
      <w:r>
        <w:rPr>
          <w:noProof/>
          <w:sz w:val="22"/>
          <w:szCs w:val="22"/>
        </w:rPr>
        <w:lastRenderedPageBreak/>
        <w:drawing>
          <wp:inline distT="0" distB="0" distL="0" distR="0" wp14:anchorId="479844AD" wp14:editId="378F857A">
            <wp:extent cx="8134350" cy="57531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134350" cy="5753100"/>
                    </a:xfrm>
                    <a:prstGeom prst="rect">
                      <a:avLst/>
                    </a:prstGeom>
                    <a:noFill/>
                    <a:ln>
                      <a:noFill/>
                    </a:ln>
                  </pic:spPr>
                </pic:pic>
              </a:graphicData>
            </a:graphic>
          </wp:inline>
        </w:drawing>
      </w:r>
    </w:p>
    <w:p w14:paraId="02FB8408" w14:textId="77777777" w:rsidR="00884D85" w:rsidRDefault="00884D85" w:rsidP="00AB488A">
      <w:pPr>
        <w:spacing w:line="288" w:lineRule="auto"/>
        <w:rPr>
          <w:sz w:val="22"/>
          <w:szCs w:val="22"/>
        </w:rPr>
      </w:pPr>
      <w:r>
        <w:rPr>
          <w:noProof/>
          <w:sz w:val="22"/>
          <w:szCs w:val="22"/>
        </w:rPr>
        <w:lastRenderedPageBreak/>
        <w:drawing>
          <wp:inline distT="0" distB="0" distL="0" distR="0" wp14:anchorId="180070FD" wp14:editId="63FB6151">
            <wp:extent cx="8134350" cy="57531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34350" cy="5753100"/>
                    </a:xfrm>
                    <a:prstGeom prst="rect">
                      <a:avLst/>
                    </a:prstGeom>
                    <a:noFill/>
                    <a:ln>
                      <a:noFill/>
                    </a:ln>
                  </pic:spPr>
                </pic:pic>
              </a:graphicData>
            </a:graphic>
          </wp:inline>
        </w:drawing>
      </w:r>
    </w:p>
    <w:p w14:paraId="0604CA6D" w14:textId="77777777" w:rsidR="00CA4465" w:rsidRDefault="00CA4465" w:rsidP="00AB488A">
      <w:pPr>
        <w:spacing w:line="288" w:lineRule="auto"/>
        <w:rPr>
          <w:sz w:val="22"/>
          <w:szCs w:val="22"/>
        </w:rPr>
      </w:pPr>
      <w:r>
        <w:rPr>
          <w:sz w:val="22"/>
          <w:szCs w:val="22"/>
        </w:rPr>
        <w:lastRenderedPageBreak/>
        <w:t>Inundatie in gebied</w:t>
      </w:r>
    </w:p>
    <w:p w14:paraId="00D66ED4" w14:textId="77777777" w:rsidR="00CA4465" w:rsidRPr="001B19D2" w:rsidRDefault="00CA4465" w:rsidP="00AB488A">
      <w:pPr>
        <w:spacing w:line="288" w:lineRule="auto"/>
        <w:rPr>
          <w:sz w:val="22"/>
          <w:szCs w:val="22"/>
        </w:rPr>
      </w:pPr>
    </w:p>
    <w:sectPr w:rsidR="00CA4465" w:rsidRPr="001B19D2" w:rsidSect="00011A3E">
      <w:pgSz w:w="16838" w:h="11906" w:orient="landscape"/>
      <w:pgMar w:top="1417" w:right="1417" w:bottom="1417" w:left="1417" w:header="708" w:footer="708" w:gutter="0"/>
      <w:paperSrc w:first="265" w:other="265"/>
      <w:cols w:space="708"/>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KIX Barcode">
    <w:panose1 w:val="020B7200000000000000"/>
    <w:charset w:val="00"/>
    <w:family w:val="swiss"/>
    <w:pitch w:val="variable"/>
    <w:sig w:usb0="8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522C7B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17C88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88E2D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48EC0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6B69B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F5CE8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4044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39C54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60D8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9810DA"/>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64" w:dllVersion="6"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E4A"/>
    <w:rsid w:val="00011A3E"/>
    <w:rsid w:val="00074D2E"/>
    <w:rsid w:val="00077AB9"/>
    <w:rsid w:val="000C2AD4"/>
    <w:rsid w:val="00153D3F"/>
    <w:rsid w:val="001B19D2"/>
    <w:rsid w:val="0028002C"/>
    <w:rsid w:val="00290FA5"/>
    <w:rsid w:val="00322ACB"/>
    <w:rsid w:val="003A7B65"/>
    <w:rsid w:val="003E49F8"/>
    <w:rsid w:val="003E4F95"/>
    <w:rsid w:val="00473E4A"/>
    <w:rsid w:val="00484E00"/>
    <w:rsid w:val="00497A97"/>
    <w:rsid w:val="0057706A"/>
    <w:rsid w:val="005B5015"/>
    <w:rsid w:val="007349EA"/>
    <w:rsid w:val="00797E7D"/>
    <w:rsid w:val="007F6EE6"/>
    <w:rsid w:val="008254AD"/>
    <w:rsid w:val="00884D85"/>
    <w:rsid w:val="008F1EE3"/>
    <w:rsid w:val="009C0A28"/>
    <w:rsid w:val="009D11C8"/>
    <w:rsid w:val="00AB488A"/>
    <w:rsid w:val="00B22412"/>
    <w:rsid w:val="00B30B2B"/>
    <w:rsid w:val="00B4480D"/>
    <w:rsid w:val="00B47303"/>
    <w:rsid w:val="00B6595C"/>
    <w:rsid w:val="00B70771"/>
    <w:rsid w:val="00BB4846"/>
    <w:rsid w:val="00BC6EEC"/>
    <w:rsid w:val="00BE139C"/>
    <w:rsid w:val="00CA4465"/>
    <w:rsid w:val="00D870C2"/>
    <w:rsid w:val="00E531F7"/>
    <w:rsid w:val="00ED2ED2"/>
    <w:rsid w:val="00FD533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7CBAAA"/>
  <w15:chartTrackingRefBased/>
  <w15:docId w15:val="{AF171955-22B3-45FC-931D-CFE3436C9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497A97"/>
    <w:rPr>
      <w:rFonts w:ascii="Arial" w:hAnsi="Arial"/>
    </w:rPr>
  </w:style>
  <w:style w:type="paragraph" w:styleId="Kop1">
    <w:name w:val="heading 1"/>
    <w:basedOn w:val="Standaard"/>
    <w:next w:val="Standaard"/>
    <w:qFormat/>
    <w:pPr>
      <w:keepNext/>
      <w:outlineLvl w:val="0"/>
    </w:pPr>
    <w:rPr>
      <w:caps/>
    </w:rPr>
  </w:style>
  <w:style w:type="paragraph" w:styleId="Kop2">
    <w:name w:val="heading 2"/>
    <w:basedOn w:val="Standaard"/>
    <w:next w:val="Standaard"/>
    <w:qFormat/>
    <w:pPr>
      <w:keepNext/>
      <w:outlineLvl w:val="1"/>
    </w:pPr>
  </w:style>
  <w:style w:type="paragraph" w:styleId="Kop3">
    <w:name w:val="heading 3"/>
    <w:basedOn w:val="Standaard"/>
    <w:next w:val="Standaard"/>
    <w:qFormat/>
    <w:pPr>
      <w:keepNext/>
      <w:spacing w:before="240" w:after="60"/>
      <w:outlineLvl w:val="2"/>
    </w:pPr>
    <w:rPr>
      <w:sz w:val="24"/>
    </w:rPr>
  </w:style>
  <w:style w:type="paragraph" w:styleId="Kop6">
    <w:name w:val="heading 6"/>
    <w:basedOn w:val="Standaard"/>
    <w:next w:val="Standaard"/>
    <w:qFormat/>
    <w:pPr>
      <w:spacing w:before="240" w:after="60"/>
      <w:outlineLvl w:val="5"/>
    </w:pPr>
    <w:rPr>
      <w:i/>
      <w:sz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Macrotekst">
    <w:name w:val="macro"/>
    <w:semiHidden/>
    <w:pPr>
      <w:tabs>
        <w:tab w:val="left" w:pos="480"/>
        <w:tab w:val="left" w:pos="960"/>
        <w:tab w:val="left" w:pos="1440"/>
        <w:tab w:val="left" w:pos="1920"/>
        <w:tab w:val="left" w:pos="2400"/>
        <w:tab w:val="left" w:pos="2880"/>
        <w:tab w:val="left" w:pos="3360"/>
        <w:tab w:val="left" w:pos="3840"/>
        <w:tab w:val="left" w:pos="4320"/>
      </w:tabs>
      <w:spacing w:line="288" w:lineRule="auto"/>
    </w:pPr>
    <w:rPr>
      <w:rFonts w:ascii="Arial" w:hAnsi="Arial"/>
    </w:rPr>
  </w:style>
  <w:style w:type="paragraph" w:customStyle="1" w:styleId="KIXbarcode">
    <w:name w:val="KIX barcode"/>
    <w:basedOn w:val="Standaard"/>
    <w:rPr>
      <w:rFonts w:ascii="KIX Barcode" w:hAnsi="KIX Barcode"/>
    </w:rPr>
  </w:style>
  <w:style w:type="character" w:styleId="GevolgdeHyperlink">
    <w:name w:val="FollowedHyperlink"/>
    <w:rPr>
      <w:rFonts w:ascii="Arial" w:hAnsi="Arial"/>
      <w:color w:val="800080"/>
      <w:u w:val="single"/>
    </w:rPr>
  </w:style>
  <w:style w:type="paragraph" w:styleId="Koptekst">
    <w:name w:val="header"/>
    <w:basedOn w:val="Standaard"/>
    <w:rsid w:val="00497A97"/>
    <w:pPr>
      <w:tabs>
        <w:tab w:val="center" w:pos="4536"/>
        <w:tab w:val="right" w:pos="9072"/>
      </w:tabs>
    </w:pPr>
  </w:style>
  <w:style w:type="character" w:styleId="Paginanummer">
    <w:name w:val="page number"/>
    <w:rsid w:val="00497A97"/>
    <w:rPr>
      <w:rFonts w:ascii="Arial" w:hAnsi="Arial"/>
      <w:sz w:val="20"/>
    </w:rPr>
  </w:style>
  <w:style w:type="paragraph" w:styleId="Voettekst">
    <w:name w:val="footer"/>
    <w:basedOn w:val="Standaard"/>
    <w:rsid w:val="00497A97"/>
    <w:pPr>
      <w:tabs>
        <w:tab w:val="left" w:pos="567"/>
      </w:tabs>
    </w:pPr>
  </w:style>
  <w:style w:type="paragraph" w:styleId="Ballontekst">
    <w:name w:val="Balloon Text"/>
    <w:basedOn w:val="Standaard"/>
    <w:link w:val="BallontekstChar"/>
    <w:rsid w:val="00290FA5"/>
    <w:rPr>
      <w:rFonts w:ascii="Tahoma" w:hAnsi="Tahoma" w:cs="Tahoma"/>
      <w:sz w:val="16"/>
      <w:szCs w:val="16"/>
    </w:rPr>
  </w:style>
  <w:style w:type="character" w:customStyle="1" w:styleId="BallontekstChar">
    <w:name w:val="Ballontekst Char"/>
    <w:basedOn w:val="Standaardalinea-lettertype"/>
    <w:link w:val="Ballontekst"/>
    <w:rsid w:val="00290FA5"/>
    <w:rPr>
      <w:rFonts w:ascii="Tahoma" w:hAnsi="Tahoma" w:cs="Tahoma"/>
      <w:sz w:val="16"/>
      <w:szCs w:val="16"/>
    </w:rPr>
  </w:style>
  <w:style w:type="paragraph" w:styleId="Bijschrift">
    <w:name w:val="caption"/>
    <w:basedOn w:val="Standaard"/>
    <w:next w:val="Standaard"/>
    <w:unhideWhenUsed/>
    <w:qFormat/>
    <w:rsid w:val="00B7077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hart" Target="charts/chart3.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chart" Target="charts/chart2.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chart" Target="charts/chart1.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https://prolander-my.sharepoint.com/personal/e_blom_prolander_nl/Documents/EB_Analyse_data_Wemerpolder_OudeRi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prolander-my.sharepoint.com/personal/e_blom_prolander_nl/Documents/EB_Analyse_data_Wemerpolder_OudeRi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prolander-my.sharepoint.com/personal/e_blom_prolander_nl/Documents/EB_Analyse_data_Wemerpolder_OudeRie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Frequentie gemeten boezemwaterstanden Wemerpolder </a:t>
            </a:r>
            <a:r>
              <a:rPr lang="nl-NL" sz="1400" b="0" i="0" u="none" strike="noStrike" baseline="0">
                <a:effectLst/>
              </a:rPr>
              <a:t>(zomer/winter/totaal)</a:t>
            </a:r>
            <a:endParaRPr lang="nl-NL"/>
          </a:p>
        </c:rich>
      </c:tx>
      <c:layout>
        <c:manualLayout>
          <c:xMode val="edge"/>
          <c:yMode val="edge"/>
          <c:x val="0.18077359285601871"/>
          <c:y val="0.1144114411441144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2"/>
          <c:order val="2"/>
          <c:tx>
            <c:strRef>
              <c:f>'Data overzicht'!$U$2</c:f>
              <c:strCache>
                <c:ptCount val="1"/>
                <c:pt idx="0">
                  <c:v>zomer 2012-2020</c:v>
                </c:pt>
              </c:strCache>
            </c:strRef>
          </c:tx>
          <c:spPr>
            <a:ln w="19050" cap="rnd">
              <a:solidFill>
                <a:srgbClr val="00B050"/>
              </a:solidFill>
              <a:round/>
            </a:ln>
            <a:effectLst/>
          </c:spPr>
          <c:marker>
            <c:symbol val="none"/>
          </c:marker>
          <c:xVal>
            <c:numRef>
              <c:f>'Data overzicht'!$L$3:$L$158</c:f>
              <c:numCache>
                <c:formatCode>General</c:formatCode>
                <c:ptCount val="156"/>
                <c:pt idx="0">
                  <c:v>-1.4</c:v>
                </c:pt>
                <c:pt idx="1">
                  <c:v>-1.25</c:v>
                </c:pt>
                <c:pt idx="2">
                  <c:v>-1.1499999999999999</c:v>
                </c:pt>
                <c:pt idx="3">
                  <c:v>-1.0950000000000002</c:v>
                </c:pt>
                <c:pt idx="4">
                  <c:v>-1.085</c:v>
                </c:pt>
                <c:pt idx="5">
                  <c:v>-1.0750000000000002</c:v>
                </c:pt>
                <c:pt idx="6">
                  <c:v>-1.0649999999999999</c:v>
                </c:pt>
                <c:pt idx="7">
                  <c:v>-1.0550000000000002</c:v>
                </c:pt>
                <c:pt idx="8">
                  <c:v>-1.0449999999999999</c:v>
                </c:pt>
                <c:pt idx="9">
                  <c:v>-1.0350000000000001</c:v>
                </c:pt>
                <c:pt idx="10">
                  <c:v>-1.0249999999999999</c:v>
                </c:pt>
                <c:pt idx="11">
                  <c:v>-1.0150000000000001</c:v>
                </c:pt>
                <c:pt idx="12">
                  <c:v>-1.0049999999999999</c:v>
                </c:pt>
                <c:pt idx="13">
                  <c:v>-0.995</c:v>
                </c:pt>
                <c:pt idx="14">
                  <c:v>-0.98499999999999999</c:v>
                </c:pt>
                <c:pt idx="15">
                  <c:v>-0.97499999999999998</c:v>
                </c:pt>
                <c:pt idx="16">
                  <c:v>-0.96499999999999997</c:v>
                </c:pt>
                <c:pt idx="17">
                  <c:v>-0.95499999999999996</c:v>
                </c:pt>
                <c:pt idx="18">
                  <c:v>-0.94499999999999995</c:v>
                </c:pt>
                <c:pt idx="19">
                  <c:v>-0.93500000000000005</c:v>
                </c:pt>
                <c:pt idx="20">
                  <c:v>-0.92500000000000004</c:v>
                </c:pt>
                <c:pt idx="21">
                  <c:v>-0.91500000000000004</c:v>
                </c:pt>
                <c:pt idx="22">
                  <c:v>-0.90500000000000003</c:v>
                </c:pt>
                <c:pt idx="23">
                  <c:v>-0.89500000000000002</c:v>
                </c:pt>
                <c:pt idx="24">
                  <c:v>-0.88500000000000001</c:v>
                </c:pt>
                <c:pt idx="25">
                  <c:v>-0.875</c:v>
                </c:pt>
                <c:pt idx="26">
                  <c:v>-0.86499999999999999</c:v>
                </c:pt>
                <c:pt idx="27">
                  <c:v>-0.85499999999999998</c:v>
                </c:pt>
                <c:pt idx="28">
                  <c:v>-0.84499999999999997</c:v>
                </c:pt>
                <c:pt idx="29">
                  <c:v>-0.83499999999999996</c:v>
                </c:pt>
                <c:pt idx="30">
                  <c:v>-0.82499999999999996</c:v>
                </c:pt>
                <c:pt idx="31">
                  <c:v>-0.81499999999999995</c:v>
                </c:pt>
                <c:pt idx="32">
                  <c:v>-0.80500000000000005</c:v>
                </c:pt>
                <c:pt idx="33">
                  <c:v>-0.79500000000000004</c:v>
                </c:pt>
                <c:pt idx="34">
                  <c:v>-0.78500000000000003</c:v>
                </c:pt>
                <c:pt idx="35">
                  <c:v>-0.77500000000000002</c:v>
                </c:pt>
                <c:pt idx="36">
                  <c:v>-0.76500000000000001</c:v>
                </c:pt>
                <c:pt idx="37">
                  <c:v>-0.755</c:v>
                </c:pt>
                <c:pt idx="38">
                  <c:v>-0.745</c:v>
                </c:pt>
                <c:pt idx="39">
                  <c:v>-0.73499999999999999</c:v>
                </c:pt>
                <c:pt idx="40">
                  <c:v>-0.72499999999999998</c:v>
                </c:pt>
                <c:pt idx="41">
                  <c:v>-0.71499999999999997</c:v>
                </c:pt>
                <c:pt idx="42">
                  <c:v>-0.70499999999999996</c:v>
                </c:pt>
                <c:pt idx="43">
                  <c:v>-0.69499999999999995</c:v>
                </c:pt>
                <c:pt idx="44">
                  <c:v>-0.68500000000000005</c:v>
                </c:pt>
                <c:pt idx="45">
                  <c:v>-0.67500000000000004</c:v>
                </c:pt>
                <c:pt idx="46">
                  <c:v>-0.66500000000000004</c:v>
                </c:pt>
                <c:pt idx="47">
                  <c:v>-0.65500000000000003</c:v>
                </c:pt>
                <c:pt idx="48">
                  <c:v>-0.64500000000000002</c:v>
                </c:pt>
                <c:pt idx="49">
                  <c:v>-0.63500000000000001</c:v>
                </c:pt>
                <c:pt idx="50">
                  <c:v>-0.625</c:v>
                </c:pt>
                <c:pt idx="51">
                  <c:v>-0.61499999999999999</c:v>
                </c:pt>
                <c:pt idx="52">
                  <c:v>-0.60499999999999998</c:v>
                </c:pt>
                <c:pt idx="53">
                  <c:v>-0.59499999999999997</c:v>
                </c:pt>
                <c:pt idx="54">
                  <c:v>-0.58499999999999996</c:v>
                </c:pt>
                <c:pt idx="55">
                  <c:v>-0.57499999999999996</c:v>
                </c:pt>
                <c:pt idx="56">
                  <c:v>-0.56499999999999995</c:v>
                </c:pt>
                <c:pt idx="57">
                  <c:v>-0.55499999999999994</c:v>
                </c:pt>
                <c:pt idx="58">
                  <c:v>-0.54499999999999993</c:v>
                </c:pt>
                <c:pt idx="59">
                  <c:v>-0.53499999999999992</c:v>
                </c:pt>
                <c:pt idx="60">
                  <c:v>-0.52499999999999991</c:v>
                </c:pt>
                <c:pt idx="61">
                  <c:v>-0.5149999999999999</c:v>
                </c:pt>
                <c:pt idx="62">
                  <c:v>-0.50499999999999989</c:v>
                </c:pt>
                <c:pt idx="63">
                  <c:v>-0.49499999999999988</c:v>
                </c:pt>
                <c:pt idx="64">
                  <c:v>-0.48499999999999988</c:v>
                </c:pt>
                <c:pt idx="65">
                  <c:v>-0.47499999999999987</c:v>
                </c:pt>
                <c:pt idx="66">
                  <c:v>-0.46499999999999986</c:v>
                </c:pt>
                <c:pt idx="67">
                  <c:v>-0.45499999999999985</c:v>
                </c:pt>
                <c:pt idx="68">
                  <c:v>-0.44499999999999984</c:v>
                </c:pt>
                <c:pt idx="69">
                  <c:v>-0.43499999999999983</c:v>
                </c:pt>
                <c:pt idx="70">
                  <c:v>-0.42499999999999982</c:v>
                </c:pt>
                <c:pt idx="71">
                  <c:v>-0.41499999999999981</c:v>
                </c:pt>
                <c:pt idx="72">
                  <c:v>-0.4049999999999998</c:v>
                </c:pt>
                <c:pt idx="73">
                  <c:v>-0.3949999999999998</c:v>
                </c:pt>
                <c:pt idx="74">
                  <c:v>-0.38499999999999979</c:v>
                </c:pt>
                <c:pt idx="75">
                  <c:v>-0.37499999999999978</c:v>
                </c:pt>
                <c:pt idx="76">
                  <c:v>-0.36499999999999977</c:v>
                </c:pt>
                <c:pt idx="77">
                  <c:v>-0.35499999999999976</c:v>
                </c:pt>
                <c:pt idx="78">
                  <c:v>-0.34499999999999975</c:v>
                </c:pt>
                <c:pt idx="79">
                  <c:v>-0.33499999999999974</c:v>
                </c:pt>
                <c:pt idx="80">
                  <c:v>-0.32499999999999973</c:v>
                </c:pt>
                <c:pt idx="81">
                  <c:v>-0.31499999999999972</c:v>
                </c:pt>
                <c:pt idx="82">
                  <c:v>-0.30499999999999972</c:v>
                </c:pt>
                <c:pt idx="83">
                  <c:v>-0.29499999999999971</c:v>
                </c:pt>
                <c:pt idx="84">
                  <c:v>-0.2849999999999997</c:v>
                </c:pt>
                <c:pt idx="85">
                  <c:v>-0.27499999999999969</c:v>
                </c:pt>
                <c:pt idx="86">
                  <c:v>-0.26499999999999968</c:v>
                </c:pt>
                <c:pt idx="87">
                  <c:v>-0.25499999999999967</c:v>
                </c:pt>
                <c:pt idx="88">
                  <c:v>-0.24499999999999966</c:v>
                </c:pt>
                <c:pt idx="89">
                  <c:v>-0.23499999999999965</c:v>
                </c:pt>
                <c:pt idx="90">
                  <c:v>-0.22499999999999964</c:v>
                </c:pt>
                <c:pt idx="91">
                  <c:v>-0.21499999999999964</c:v>
                </c:pt>
                <c:pt idx="92">
                  <c:v>-0.20499999999999963</c:v>
                </c:pt>
                <c:pt idx="93">
                  <c:v>-0.19499999999999962</c:v>
                </c:pt>
                <c:pt idx="94">
                  <c:v>-0.18499999999999961</c:v>
                </c:pt>
                <c:pt idx="95">
                  <c:v>-0.1749999999999996</c:v>
                </c:pt>
                <c:pt idx="96">
                  <c:v>-0.16499999999999959</c:v>
                </c:pt>
                <c:pt idx="97">
                  <c:v>-0.15499999999999958</c:v>
                </c:pt>
                <c:pt idx="98">
                  <c:v>-0.14499999999999957</c:v>
                </c:pt>
                <c:pt idx="99">
                  <c:v>-0.13499999999999956</c:v>
                </c:pt>
                <c:pt idx="100">
                  <c:v>-0.12499999999999956</c:v>
                </c:pt>
                <c:pt idx="101">
                  <c:v>-0.11499999999999957</c:v>
                </c:pt>
                <c:pt idx="102">
                  <c:v>-0.10499999999999957</c:v>
                </c:pt>
                <c:pt idx="103">
                  <c:v>-9.4999999999999585E-2</c:v>
                </c:pt>
                <c:pt idx="104">
                  <c:v>-8.4999999999999576E-2</c:v>
                </c:pt>
                <c:pt idx="105">
                  <c:v>-7.4999999999999595E-2</c:v>
                </c:pt>
                <c:pt idx="106">
                  <c:v>-6.4999999999999586E-2</c:v>
                </c:pt>
                <c:pt idx="107">
                  <c:v>-5.4999999999999591E-2</c:v>
                </c:pt>
                <c:pt idx="108">
                  <c:v>-4.4999999999999582E-2</c:v>
                </c:pt>
                <c:pt idx="109">
                  <c:v>-3.4999999999999587E-2</c:v>
                </c:pt>
                <c:pt idx="110">
                  <c:v>-2.4999999999999582E-2</c:v>
                </c:pt>
                <c:pt idx="111">
                  <c:v>-1.499999999999958E-2</c:v>
                </c:pt>
                <c:pt idx="112">
                  <c:v>-4.9999999999997902E-3</c:v>
                </c:pt>
                <c:pt idx="113">
                  <c:v>5.0000000000000001E-3</c:v>
                </c:pt>
                <c:pt idx="114">
                  <c:v>1.4999999999999999E-2</c:v>
                </c:pt>
                <c:pt idx="115">
                  <c:v>2.5000000000000001E-2</c:v>
                </c:pt>
                <c:pt idx="116">
                  <c:v>3.5000000000000003E-2</c:v>
                </c:pt>
                <c:pt idx="117">
                  <c:v>4.4999999999999998E-2</c:v>
                </c:pt>
                <c:pt idx="118">
                  <c:v>5.5000000000000007E-2</c:v>
                </c:pt>
                <c:pt idx="119">
                  <c:v>6.5000000000000002E-2</c:v>
                </c:pt>
                <c:pt idx="120">
                  <c:v>7.5000000000000011E-2</c:v>
                </c:pt>
                <c:pt idx="121">
                  <c:v>8.4999999999999992E-2</c:v>
                </c:pt>
                <c:pt idx="122">
                  <c:v>9.5000000000000001E-2</c:v>
                </c:pt>
                <c:pt idx="123">
                  <c:v>0.10499999999999998</c:v>
                </c:pt>
                <c:pt idx="124">
                  <c:v>0.11499999999999999</c:v>
                </c:pt>
                <c:pt idx="125">
                  <c:v>0.12499999999999997</c:v>
                </c:pt>
                <c:pt idx="126">
                  <c:v>0.13499999999999998</c:v>
                </c:pt>
                <c:pt idx="127">
                  <c:v>0.14499999999999999</c:v>
                </c:pt>
                <c:pt idx="128">
                  <c:v>0.155</c:v>
                </c:pt>
                <c:pt idx="129">
                  <c:v>0.16500000000000001</c:v>
                </c:pt>
                <c:pt idx="130">
                  <c:v>0.17500000000000002</c:v>
                </c:pt>
                <c:pt idx="131">
                  <c:v>0.18500000000000003</c:v>
                </c:pt>
                <c:pt idx="132">
                  <c:v>0.19500000000000003</c:v>
                </c:pt>
                <c:pt idx="133">
                  <c:v>0.20500000000000004</c:v>
                </c:pt>
                <c:pt idx="134">
                  <c:v>0.21500000000000005</c:v>
                </c:pt>
                <c:pt idx="135">
                  <c:v>0.22500000000000006</c:v>
                </c:pt>
                <c:pt idx="136">
                  <c:v>0.23500000000000007</c:v>
                </c:pt>
                <c:pt idx="137">
                  <c:v>0.24500000000000005</c:v>
                </c:pt>
                <c:pt idx="138">
                  <c:v>0.25500000000000006</c:v>
                </c:pt>
                <c:pt idx="139">
                  <c:v>0.26500000000000007</c:v>
                </c:pt>
                <c:pt idx="140">
                  <c:v>0.27500000000000008</c:v>
                </c:pt>
                <c:pt idx="141">
                  <c:v>0.28500000000000009</c:v>
                </c:pt>
                <c:pt idx="142">
                  <c:v>0.2950000000000001</c:v>
                </c:pt>
                <c:pt idx="143">
                  <c:v>0.3050000000000001</c:v>
                </c:pt>
                <c:pt idx="144">
                  <c:v>0.31500000000000011</c:v>
                </c:pt>
                <c:pt idx="145">
                  <c:v>0.32500000000000012</c:v>
                </c:pt>
                <c:pt idx="146">
                  <c:v>0.33500000000000013</c:v>
                </c:pt>
                <c:pt idx="147">
                  <c:v>0.34500000000000014</c:v>
                </c:pt>
                <c:pt idx="148">
                  <c:v>0.35500000000000015</c:v>
                </c:pt>
                <c:pt idx="149">
                  <c:v>0.36500000000000016</c:v>
                </c:pt>
                <c:pt idx="150">
                  <c:v>0.37500000000000017</c:v>
                </c:pt>
                <c:pt idx="151">
                  <c:v>0.38500000000000018</c:v>
                </c:pt>
                <c:pt idx="152">
                  <c:v>0.39500000000000018</c:v>
                </c:pt>
                <c:pt idx="153">
                  <c:v>0.45000000000000007</c:v>
                </c:pt>
                <c:pt idx="154">
                  <c:v>0.55000000000000004</c:v>
                </c:pt>
                <c:pt idx="155">
                  <c:v>0.64999999999999991</c:v>
                </c:pt>
              </c:numCache>
            </c:numRef>
          </c:xVal>
          <c:yVal>
            <c:numRef>
              <c:f>'Data overzicht'!$U$3:$U$158</c:f>
              <c:numCache>
                <c:formatCode>0.0%</c:formatCode>
                <c:ptCount val="156"/>
                <c:pt idx="0" formatCode="General">
                  <c:v>0</c:v>
                </c:pt>
                <c:pt idx="1">
                  <c:v>0</c:v>
                </c:pt>
                <c:pt idx="2">
                  <c:v>0</c:v>
                </c:pt>
                <c:pt idx="3">
                  <c:v>0</c:v>
                </c:pt>
                <c:pt idx="4">
                  <c:v>0</c:v>
                </c:pt>
                <c:pt idx="5">
                  <c:v>0</c:v>
                </c:pt>
                <c:pt idx="6">
                  <c:v>0</c:v>
                </c:pt>
                <c:pt idx="7">
                  <c:v>0</c:v>
                </c:pt>
                <c:pt idx="8">
                  <c:v>0</c:v>
                </c:pt>
                <c:pt idx="9">
                  <c:v>0</c:v>
                </c:pt>
                <c:pt idx="10">
                  <c:v>0</c:v>
                </c:pt>
                <c:pt idx="11">
                  <c:v>6.8118344270111944E-5</c:v>
                </c:pt>
                <c:pt idx="12">
                  <c:v>5.6008416399869817E-4</c:v>
                </c:pt>
                <c:pt idx="13">
                  <c:v>1.8846075248064305E-3</c:v>
                </c:pt>
                <c:pt idx="14">
                  <c:v>4.079531951287815E-3</c:v>
                </c:pt>
                <c:pt idx="15">
                  <c:v>8.2953005911158544E-3</c:v>
                </c:pt>
                <c:pt idx="16">
                  <c:v>1.5031447968938036E-2</c:v>
                </c:pt>
                <c:pt idx="17">
                  <c:v>2.365977157648555E-2</c:v>
                </c:pt>
                <c:pt idx="18">
                  <c:v>3.9796250463583177E-2</c:v>
                </c:pt>
                <c:pt idx="19">
                  <c:v>6.456105295822831E-2</c:v>
                </c:pt>
                <c:pt idx="20">
                  <c:v>9.8695912142473294E-2</c:v>
                </c:pt>
                <c:pt idx="21">
                  <c:v>0.1426095380819388</c:v>
                </c:pt>
                <c:pt idx="22">
                  <c:v>0.20465021230217298</c:v>
                </c:pt>
                <c:pt idx="23">
                  <c:v>0.28329662511447667</c:v>
                </c:pt>
                <c:pt idx="24">
                  <c:v>0.3769063675514483</c:v>
                </c:pt>
                <c:pt idx="25">
                  <c:v>0.4789854907926705</c:v>
                </c:pt>
                <c:pt idx="26">
                  <c:v>0.57833988026308825</c:v>
                </c:pt>
                <c:pt idx="27">
                  <c:v>0.67339524533956996</c:v>
                </c:pt>
                <c:pt idx="28">
                  <c:v>0.74921853121712345</c:v>
                </c:pt>
                <c:pt idx="29">
                  <c:v>0.81306812591297506</c:v>
                </c:pt>
                <c:pt idx="30">
                  <c:v>0.86720707219787629</c:v>
                </c:pt>
                <c:pt idx="31">
                  <c:v>0.9127631071047434</c:v>
                </c:pt>
                <c:pt idx="32">
                  <c:v>0.94509661451828986</c:v>
                </c:pt>
                <c:pt idx="33">
                  <c:v>0.96556239261899901</c:v>
                </c:pt>
                <c:pt idx="34">
                  <c:v>0.98035164203053216</c:v>
                </c:pt>
                <c:pt idx="35">
                  <c:v>0.98950977498240278</c:v>
                </c:pt>
                <c:pt idx="36">
                  <c:v>0.99379366196650087</c:v>
                </c:pt>
                <c:pt idx="37">
                  <c:v>0.9958372122946042</c:v>
                </c:pt>
                <c:pt idx="38">
                  <c:v>0.9969346745078449</c:v>
                </c:pt>
                <c:pt idx="39">
                  <c:v>0.99777480075384295</c:v>
                </c:pt>
                <c:pt idx="40">
                  <c:v>0.99840300326211173</c:v>
                </c:pt>
                <c:pt idx="41">
                  <c:v>0.99918257986875858</c:v>
                </c:pt>
                <c:pt idx="42">
                  <c:v>0.99951560288519026</c:v>
                </c:pt>
                <c:pt idx="43">
                  <c:v>0.99956101511470363</c:v>
                </c:pt>
                <c:pt idx="44">
                  <c:v>0.99962156475405484</c:v>
                </c:pt>
                <c:pt idx="45">
                  <c:v>0.99968211439340604</c:v>
                </c:pt>
                <c:pt idx="46">
                  <c:v>0.99979564496718953</c:v>
                </c:pt>
                <c:pt idx="47">
                  <c:v>0.99999999999999989</c:v>
                </c:pt>
                <c:pt idx="48">
                  <c:v>0.99999999999999989</c:v>
                </c:pt>
                <c:pt idx="49">
                  <c:v>0.99999999999999989</c:v>
                </c:pt>
                <c:pt idx="50">
                  <c:v>0.99999999999999989</c:v>
                </c:pt>
                <c:pt idx="51">
                  <c:v>0.99999999999999989</c:v>
                </c:pt>
                <c:pt idx="52">
                  <c:v>0.99999999999999989</c:v>
                </c:pt>
                <c:pt idx="53">
                  <c:v>0.99999999999999989</c:v>
                </c:pt>
                <c:pt idx="54">
                  <c:v>0.99999999999999989</c:v>
                </c:pt>
                <c:pt idx="55">
                  <c:v>0.99999999999999989</c:v>
                </c:pt>
                <c:pt idx="56">
                  <c:v>0.99999999999999989</c:v>
                </c:pt>
                <c:pt idx="57">
                  <c:v>0.99999999999999989</c:v>
                </c:pt>
                <c:pt idx="58">
                  <c:v>0.99999999999999989</c:v>
                </c:pt>
                <c:pt idx="59">
                  <c:v>0.99999999999999989</c:v>
                </c:pt>
                <c:pt idx="60">
                  <c:v>0.99999999999999989</c:v>
                </c:pt>
                <c:pt idx="61">
                  <c:v>0.99999999999999989</c:v>
                </c:pt>
                <c:pt idx="62">
                  <c:v>0.99999999999999989</c:v>
                </c:pt>
                <c:pt idx="63">
                  <c:v>0.99999999999999989</c:v>
                </c:pt>
                <c:pt idx="64">
                  <c:v>0.99999999999999989</c:v>
                </c:pt>
                <c:pt idx="65">
                  <c:v>0.99999999999999989</c:v>
                </c:pt>
                <c:pt idx="66">
                  <c:v>0.99999999999999989</c:v>
                </c:pt>
                <c:pt idx="67">
                  <c:v>0.99999999999999989</c:v>
                </c:pt>
                <c:pt idx="68">
                  <c:v>0.99999999999999989</c:v>
                </c:pt>
                <c:pt idx="69">
                  <c:v>0.99999999999999989</c:v>
                </c:pt>
                <c:pt idx="70">
                  <c:v>0.99999999999999989</c:v>
                </c:pt>
                <c:pt idx="71">
                  <c:v>0.99999999999999989</c:v>
                </c:pt>
                <c:pt idx="72">
                  <c:v>0.99999999999999989</c:v>
                </c:pt>
                <c:pt idx="73">
                  <c:v>0.99999999999999989</c:v>
                </c:pt>
                <c:pt idx="74">
                  <c:v>0.99999999999999989</c:v>
                </c:pt>
                <c:pt idx="75">
                  <c:v>0.99999999999999989</c:v>
                </c:pt>
                <c:pt idx="76">
                  <c:v>0.99999999999999989</c:v>
                </c:pt>
                <c:pt idx="77">
                  <c:v>0.99999999999999989</c:v>
                </c:pt>
                <c:pt idx="78">
                  <c:v>0.99999999999999989</c:v>
                </c:pt>
                <c:pt idx="79">
                  <c:v>0.99999999999999989</c:v>
                </c:pt>
                <c:pt idx="80">
                  <c:v>0.99999999999999989</c:v>
                </c:pt>
                <c:pt idx="81">
                  <c:v>0.99999999999999989</c:v>
                </c:pt>
                <c:pt idx="82">
                  <c:v>0.99999999999999989</c:v>
                </c:pt>
                <c:pt idx="83">
                  <c:v>0.99999999999999989</c:v>
                </c:pt>
                <c:pt idx="84">
                  <c:v>0.99999999999999989</c:v>
                </c:pt>
                <c:pt idx="85">
                  <c:v>0.99999999999999989</c:v>
                </c:pt>
                <c:pt idx="86">
                  <c:v>0.99999999999999989</c:v>
                </c:pt>
                <c:pt idx="87">
                  <c:v>0.99999999999999989</c:v>
                </c:pt>
                <c:pt idx="88">
                  <c:v>0.99999999999999989</c:v>
                </c:pt>
                <c:pt idx="89">
                  <c:v>0.99999999999999989</c:v>
                </c:pt>
                <c:pt idx="90">
                  <c:v>0.99999999999999989</c:v>
                </c:pt>
                <c:pt idx="91">
                  <c:v>0.99999999999999989</c:v>
                </c:pt>
                <c:pt idx="92">
                  <c:v>0.99999999999999989</c:v>
                </c:pt>
                <c:pt idx="93">
                  <c:v>0.99999999999999989</c:v>
                </c:pt>
                <c:pt idx="94">
                  <c:v>0.99999999999999989</c:v>
                </c:pt>
                <c:pt idx="95">
                  <c:v>0.99999999999999989</c:v>
                </c:pt>
                <c:pt idx="96">
                  <c:v>0.99999999999999989</c:v>
                </c:pt>
                <c:pt idx="97">
                  <c:v>0.99999999999999989</c:v>
                </c:pt>
                <c:pt idx="98">
                  <c:v>0.99999999999999989</c:v>
                </c:pt>
                <c:pt idx="99">
                  <c:v>0.99999999999999989</c:v>
                </c:pt>
                <c:pt idx="100">
                  <c:v>0.99999999999999989</c:v>
                </c:pt>
                <c:pt idx="101">
                  <c:v>0.99999999999999989</c:v>
                </c:pt>
                <c:pt idx="102">
                  <c:v>0.99999999999999989</c:v>
                </c:pt>
                <c:pt idx="103">
                  <c:v>0.99999999999999989</c:v>
                </c:pt>
                <c:pt idx="104">
                  <c:v>0.99999999999999989</c:v>
                </c:pt>
                <c:pt idx="105">
                  <c:v>0.99999999999999989</c:v>
                </c:pt>
                <c:pt idx="106">
                  <c:v>0.99999999999999989</c:v>
                </c:pt>
                <c:pt idx="107">
                  <c:v>0.99999999999999989</c:v>
                </c:pt>
                <c:pt idx="108">
                  <c:v>0.99999999999999989</c:v>
                </c:pt>
                <c:pt idx="109">
                  <c:v>0.99999999999999989</c:v>
                </c:pt>
                <c:pt idx="110">
                  <c:v>0.99999999999999989</c:v>
                </c:pt>
                <c:pt idx="111">
                  <c:v>0.99999999999999989</c:v>
                </c:pt>
                <c:pt idx="112">
                  <c:v>0.99999999999999989</c:v>
                </c:pt>
                <c:pt idx="113">
                  <c:v>0.99999999999999989</c:v>
                </c:pt>
                <c:pt idx="114">
                  <c:v>0.99999999999999989</c:v>
                </c:pt>
                <c:pt idx="115">
                  <c:v>0.99999999999999989</c:v>
                </c:pt>
                <c:pt idx="116">
                  <c:v>0.99999999999999989</c:v>
                </c:pt>
                <c:pt idx="117">
                  <c:v>0.99999999999999989</c:v>
                </c:pt>
                <c:pt idx="118">
                  <c:v>0.99999999999999989</c:v>
                </c:pt>
                <c:pt idx="119">
                  <c:v>0.99999999999999989</c:v>
                </c:pt>
                <c:pt idx="120">
                  <c:v>0.99999999999999989</c:v>
                </c:pt>
                <c:pt idx="121">
                  <c:v>0.99999999999999989</c:v>
                </c:pt>
                <c:pt idx="122">
                  <c:v>0.99999999999999989</c:v>
                </c:pt>
                <c:pt idx="123">
                  <c:v>0.99999999999999989</c:v>
                </c:pt>
                <c:pt idx="124">
                  <c:v>0.99999999999999989</c:v>
                </c:pt>
                <c:pt idx="125">
                  <c:v>0.99999999999999989</c:v>
                </c:pt>
                <c:pt idx="126">
                  <c:v>0.99999999999999989</c:v>
                </c:pt>
                <c:pt idx="127">
                  <c:v>0.99999999999999989</c:v>
                </c:pt>
                <c:pt idx="128">
                  <c:v>0.99999999999999989</c:v>
                </c:pt>
                <c:pt idx="129">
                  <c:v>0.99999999999999989</c:v>
                </c:pt>
                <c:pt idx="130">
                  <c:v>0.99999999999999989</c:v>
                </c:pt>
                <c:pt idx="131">
                  <c:v>0.99999999999999989</c:v>
                </c:pt>
                <c:pt idx="132">
                  <c:v>0.99999999999999989</c:v>
                </c:pt>
                <c:pt idx="133">
                  <c:v>0.99999999999999989</c:v>
                </c:pt>
                <c:pt idx="134">
                  <c:v>0.99999999999999989</c:v>
                </c:pt>
                <c:pt idx="135">
                  <c:v>0.99999999999999989</c:v>
                </c:pt>
                <c:pt idx="136">
                  <c:v>0.99999999999999989</c:v>
                </c:pt>
                <c:pt idx="137">
                  <c:v>0.99999999999999989</c:v>
                </c:pt>
                <c:pt idx="138">
                  <c:v>0.99999999999999989</c:v>
                </c:pt>
                <c:pt idx="139">
                  <c:v>0.99999999999999989</c:v>
                </c:pt>
                <c:pt idx="140">
                  <c:v>0.99999999999999989</c:v>
                </c:pt>
                <c:pt idx="141">
                  <c:v>0.99999999999999989</c:v>
                </c:pt>
                <c:pt idx="142">
                  <c:v>0.99999999999999989</c:v>
                </c:pt>
                <c:pt idx="143">
                  <c:v>0.99999999999999989</c:v>
                </c:pt>
                <c:pt idx="144">
                  <c:v>0.99999999999999989</c:v>
                </c:pt>
                <c:pt idx="145">
                  <c:v>0.99999999999999989</c:v>
                </c:pt>
                <c:pt idx="146">
                  <c:v>0.99999999999999989</c:v>
                </c:pt>
                <c:pt idx="147">
                  <c:v>0.99999999999999989</c:v>
                </c:pt>
                <c:pt idx="148">
                  <c:v>0.99999999999999989</c:v>
                </c:pt>
                <c:pt idx="149">
                  <c:v>0.99999999999999989</c:v>
                </c:pt>
                <c:pt idx="150">
                  <c:v>0.99999999999999989</c:v>
                </c:pt>
                <c:pt idx="151">
                  <c:v>0.99999999999999989</c:v>
                </c:pt>
                <c:pt idx="152">
                  <c:v>0.99999999999999989</c:v>
                </c:pt>
                <c:pt idx="153">
                  <c:v>0.99999999999999989</c:v>
                </c:pt>
                <c:pt idx="154">
                  <c:v>0.99999999999999989</c:v>
                </c:pt>
                <c:pt idx="155">
                  <c:v>0.99999999999999989</c:v>
                </c:pt>
              </c:numCache>
            </c:numRef>
          </c:yVal>
          <c:smooth val="0"/>
          <c:extLst>
            <c:ext xmlns:c16="http://schemas.microsoft.com/office/drawing/2014/chart" uri="{C3380CC4-5D6E-409C-BE32-E72D297353CC}">
              <c16:uniqueId val="{00000000-59CA-4502-8D52-9F1DE4F3BC2E}"/>
            </c:ext>
          </c:extLst>
        </c:ser>
        <c:ser>
          <c:idx val="3"/>
          <c:order val="3"/>
          <c:tx>
            <c:strRef>
              <c:f>'Data overzicht'!$V$2</c:f>
              <c:strCache>
                <c:ptCount val="1"/>
                <c:pt idx="0">
                  <c:v>winter 2012-2020</c:v>
                </c:pt>
              </c:strCache>
            </c:strRef>
          </c:tx>
          <c:spPr>
            <a:ln w="19050" cap="rnd">
              <a:solidFill>
                <a:schemeClr val="accent4"/>
              </a:solidFill>
              <a:round/>
            </a:ln>
            <a:effectLst/>
          </c:spPr>
          <c:marker>
            <c:symbol val="none"/>
          </c:marker>
          <c:xVal>
            <c:numRef>
              <c:f>'Data overzicht'!$L$3:$L$158</c:f>
              <c:numCache>
                <c:formatCode>General</c:formatCode>
                <c:ptCount val="156"/>
                <c:pt idx="0">
                  <c:v>-1.4</c:v>
                </c:pt>
                <c:pt idx="1">
                  <c:v>-1.25</c:v>
                </c:pt>
                <c:pt idx="2">
                  <c:v>-1.1499999999999999</c:v>
                </c:pt>
                <c:pt idx="3">
                  <c:v>-1.0950000000000002</c:v>
                </c:pt>
                <c:pt idx="4">
                  <c:v>-1.085</c:v>
                </c:pt>
                <c:pt idx="5">
                  <c:v>-1.0750000000000002</c:v>
                </c:pt>
                <c:pt idx="6">
                  <c:v>-1.0649999999999999</c:v>
                </c:pt>
                <c:pt idx="7">
                  <c:v>-1.0550000000000002</c:v>
                </c:pt>
                <c:pt idx="8">
                  <c:v>-1.0449999999999999</c:v>
                </c:pt>
                <c:pt idx="9">
                  <c:v>-1.0350000000000001</c:v>
                </c:pt>
                <c:pt idx="10">
                  <c:v>-1.0249999999999999</c:v>
                </c:pt>
                <c:pt idx="11">
                  <c:v>-1.0150000000000001</c:v>
                </c:pt>
                <c:pt idx="12">
                  <c:v>-1.0049999999999999</c:v>
                </c:pt>
                <c:pt idx="13">
                  <c:v>-0.995</c:v>
                </c:pt>
                <c:pt idx="14">
                  <c:v>-0.98499999999999999</c:v>
                </c:pt>
                <c:pt idx="15">
                  <c:v>-0.97499999999999998</c:v>
                </c:pt>
                <c:pt idx="16">
                  <c:v>-0.96499999999999997</c:v>
                </c:pt>
                <c:pt idx="17">
                  <c:v>-0.95499999999999996</c:v>
                </c:pt>
                <c:pt idx="18">
                  <c:v>-0.94499999999999995</c:v>
                </c:pt>
                <c:pt idx="19">
                  <c:v>-0.93500000000000005</c:v>
                </c:pt>
                <c:pt idx="20">
                  <c:v>-0.92500000000000004</c:v>
                </c:pt>
                <c:pt idx="21">
                  <c:v>-0.91500000000000004</c:v>
                </c:pt>
                <c:pt idx="22">
                  <c:v>-0.90500000000000003</c:v>
                </c:pt>
                <c:pt idx="23">
                  <c:v>-0.89500000000000002</c:v>
                </c:pt>
                <c:pt idx="24">
                  <c:v>-0.88500000000000001</c:v>
                </c:pt>
                <c:pt idx="25">
                  <c:v>-0.875</c:v>
                </c:pt>
                <c:pt idx="26">
                  <c:v>-0.86499999999999999</c:v>
                </c:pt>
                <c:pt idx="27">
                  <c:v>-0.85499999999999998</c:v>
                </c:pt>
                <c:pt idx="28">
                  <c:v>-0.84499999999999997</c:v>
                </c:pt>
                <c:pt idx="29">
                  <c:v>-0.83499999999999996</c:v>
                </c:pt>
                <c:pt idx="30">
                  <c:v>-0.82499999999999996</c:v>
                </c:pt>
                <c:pt idx="31">
                  <c:v>-0.81499999999999995</c:v>
                </c:pt>
                <c:pt idx="32">
                  <c:v>-0.80500000000000005</c:v>
                </c:pt>
                <c:pt idx="33">
                  <c:v>-0.79500000000000004</c:v>
                </c:pt>
                <c:pt idx="34">
                  <c:v>-0.78500000000000003</c:v>
                </c:pt>
                <c:pt idx="35">
                  <c:v>-0.77500000000000002</c:v>
                </c:pt>
                <c:pt idx="36">
                  <c:v>-0.76500000000000001</c:v>
                </c:pt>
                <c:pt idx="37">
                  <c:v>-0.755</c:v>
                </c:pt>
                <c:pt idx="38">
                  <c:v>-0.745</c:v>
                </c:pt>
                <c:pt idx="39">
                  <c:v>-0.73499999999999999</c:v>
                </c:pt>
                <c:pt idx="40">
                  <c:v>-0.72499999999999998</c:v>
                </c:pt>
                <c:pt idx="41">
                  <c:v>-0.71499999999999997</c:v>
                </c:pt>
                <c:pt idx="42">
                  <c:v>-0.70499999999999996</c:v>
                </c:pt>
                <c:pt idx="43">
                  <c:v>-0.69499999999999995</c:v>
                </c:pt>
                <c:pt idx="44">
                  <c:v>-0.68500000000000005</c:v>
                </c:pt>
                <c:pt idx="45">
                  <c:v>-0.67500000000000004</c:v>
                </c:pt>
                <c:pt idx="46">
                  <c:v>-0.66500000000000004</c:v>
                </c:pt>
                <c:pt idx="47">
                  <c:v>-0.65500000000000003</c:v>
                </c:pt>
                <c:pt idx="48">
                  <c:v>-0.64500000000000002</c:v>
                </c:pt>
                <c:pt idx="49">
                  <c:v>-0.63500000000000001</c:v>
                </c:pt>
                <c:pt idx="50">
                  <c:v>-0.625</c:v>
                </c:pt>
                <c:pt idx="51">
                  <c:v>-0.61499999999999999</c:v>
                </c:pt>
                <c:pt idx="52">
                  <c:v>-0.60499999999999998</c:v>
                </c:pt>
                <c:pt idx="53">
                  <c:v>-0.59499999999999997</c:v>
                </c:pt>
                <c:pt idx="54">
                  <c:v>-0.58499999999999996</c:v>
                </c:pt>
                <c:pt idx="55">
                  <c:v>-0.57499999999999996</c:v>
                </c:pt>
                <c:pt idx="56">
                  <c:v>-0.56499999999999995</c:v>
                </c:pt>
                <c:pt idx="57">
                  <c:v>-0.55499999999999994</c:v>
                </c:pt>
                <c:pt idx="58">
                  <c:v>-0.54499999999999993</c:v>
                </c:pt>
                <c:pt idx="59">
                  <c:v>-0.53499999999999992</c:v>
                </c:pt>
                <c:pt idx="60">
                  <c:v>-0.52499999999999991</c:v>
                </c:pt>
                <c:pt idx="61">
                  <c:v>-0.5149999999999999</c:v>
                </c:pt>
                <c:pt idx="62">
                  <c:v>-0.50499999999999989</c:v>
                </c:pt>
                <c:pt idx="63">
                  <c:v>-0.49499999999999988</c:v>
                </c:pt>
                <c:pt idx="64">
                  <c:v>-0.48499999999999988</c:v>
                </c:pt>
                <c:pt idx="65">
                  <c:v>-0.47499999999999987</c:v>
                </c:pt>
                <c:pt idx="66">
                  <c:v>-0.46499999999999986</c:v>
                </c:pt>
                <c:pt idx="67">
                  <c:v>-0.45499999999999985</c:v>
                </c:pt>
                <c:pt idx="68">
                  <c:v>-0.44499999999999984</c:v>
                </c:pt>
                <c:pt idx="69">
                  <c:v>-0.43499999999999983</c:v>
                </c:pt>
                <c:pt idx="70">
                  <c:v>-0.42499999999999982</c:v>
                </c:pt>
                <c:pt idx="71">
                  <c:v>-0.41499999999999981</c:v>
                </c:pt>
                <c:pt idx="72">
                  <c:v>-0.4049999999999998</c:v>
                </c:pt>
                <c:pt idx="73">
                  <c:v>-0.3949999999999998</c:v>
                </c:pt>
                <c:pt idx="74">
                  <c:v>-0.38499999999999979</c:v>
                </c:pt>
                <c:pt idx="75">
                  <c:v>-0.37499999999999978</c:v>
                </c:pt>
                <c:pt idx="76">
                  <c:v>-0.36499999999999977</c:v>
                </c:pt>
                <c:pt idx="77">
                  <c:v>-0.35499999999999976</c:v>
                </c:pt>
                <c:pt idx="78">
                  <c:v>-0.34499999999999975</c:v>
                </c:pt>
                <c:pt idx="79">
                  <c:v>-0.33499999999999974</c:v>
                </c:pt>
                <c:pt idx="80">
                  <c:v>-0.32499999999999973</c:v>
                </c:pt>
                <c:pt idx="81">
                  <c:v>-0.31499999999999972</c:v>
                </c:pt>
                <c:pt idx="82">
                  <c:v>-0.30499999999999972</c:v>
                </c:pt>
                <c:pt idx="83">
                  <c:v>-0.29499999999999971</c:v>
                </c:pt>
                <c:pt idx="84">
                  <c:v>-0.2849999999999997</c:v>
                </c:pt>
                <c:pt idx="85">
                  <c:v>-0.27499999999999969</c:v>
                </c:pt>
                <c:pt idx="86">
                  <c:v>-0.26499999999999968</c:v>
                </c:pt>
                <c:pt idx="87">
                  <c:v>-0.25499999999999967</c:v>
                </c:pt>
                <c:pt idx="88">
                  <c:v>-0.24499999999999966</c:v>
                </c:pt>
                <c:pt idx="89">
                  <c:v>-0.23499999999999965</c:v>
                </c:pt>
                <c:pt idx="90">
                  <c:v>-0.22499999999999964</c:v>
                </c:pt>
                <c:pt idx="91">
                  <c:v>-0.21499999999999964</c:v>
                </c:pt>
                <c:pt idx="92">
                  <c:v>-0.20499999999999963</c:v>
                </c:pt>
                <c:pt idx="93">
                  <c:v>-0.19499999999999962</c:v>
                </c:pt>
                <c:pt idx="94">
                  <c:v>-0.18499999999999961</c:v>
                </c:pt>
                <c:pt idx="95">
                  <c:v>-0.1749999999999996</c:v>
                </c:pt>
                <c:pt idx="96">
                  <c:v>-0.16499999999999959</c:v>
                </c:pt>
                <c:pt idx="97">
                  <c:v>-0.15499999999999958</c:v>
                </c:pt>
                <c:pt idx="98">
                  <c:v>-0.14499999999999957</c:v>
                </c:pt>
                <c:pt idx="99">
                  <c:v>-0.13499999999999956</c:v>
                </c:pt>
                <c:pt idx="100">
                  <c:v>-0.12499999999999956</c:v>
                </c:pt>
                <c:pt idx="101">
                  <c:v>-0.11499999999999957</c:v>
                </c:pt>
                <c:pt idx="102">
                  <c:v>-0.10499999999999957</c:v>
                </c:pt>
                <c:pt idx="103">
                  <c:v>-9.4999999999999585E-2</c:v>
                </c:pt>
                <c:pt idx="104">
                  <c:v>-8.4999999999999576E-2</c:v>
                </c:pt>
                <c:pt idx="105">
                  <c:v>-7.4999999999999595E-2</c:v>
                </c:pt>
                <c:pt idx="106">
                  <c:v>-6.4999999999999586E-2</c:v>
                </c:pt>
                <c:pt idx="107">
                  <c:v>-5.4999999999999591E-2</c:v>
                </c:pt>
                <c:pt idx="108">
                  <c:v>-4.4999999999999582E-2</c:v>
                </c:pt>
                <c:pt idx="109">
                  <c:v>-3.4999999999999587E-2</c:v>
                </c:pt>
                <c:pt idx="110">
                  <c:v>-2.4999999999999582E-2</c:v>
                </c:pt>
                <c:pt idx="111">
                  <c:v>-1.499999999999958E-2</c:v>
                </c:pt>
                <c:pt idx="112">
                  <c:v>-4.9999999999997902E-3</c:v>
                </c:pt>
                <c:pt idx="113">
                  <c:v>5.0000000000000001E-3</c:v>
                </c:pt>
                <c:pt idx="114">
                  <c:v>1.4999999999999999E-2</c:v>
                </c:pt>
                <c:pt idx="115">
                  <c:v>2.5000000000000001E-2</c:v>
                </c:pt>
                <c:pt idx="116">
                  <c:v>3.5000000000000003E-2</c:v>
                </c:pt>
                <c:pt idx="117">
                  <c:v>4.4999999999999998E-2</c:v>
                </c:pt>
                <c:pt idx="118">
                  <c:v>5.5000000000000007E-2</c:v>
                </c:pt>
                <c:pt idx="119">
                  <c:v>6.5000000000000002E-2</c:v>
                </c:pt>
                <c:pt idx="120">
                  <c:v>7.5000000000000011E-2</c:v>
                </c:pt>
                <c:pt idx="121">
                  <c:v>8.4999999999999992E-2</c:v>
                </c:pt>
                <c:pt idx="122">
                  <c:v>9.5000000000000001E-2</c:v>
                </c:pt>
                <c:pt idx="123">
                  <c:v>0.10499999999999998</c:v>
                </c:pt>
                <c:pt idx="124">
                  <c:v>0.11499999999999999</c:v>
                </c:pt>
                <c:pt idx="125">
                  <c:v>0.12499999999999997</c:v>
                </c:pt>
                <c:pt idx="126">
                  <c:v>0.13499999999999998</c:v>
                </c:pt>
                <c:pt idx="127">
                  <c:v>0.14499999999999999</c:v>
                </c:pt>
                <c:pt idx="128">
                  <c:v>0.155</c:v>
                </c:pt>
                <c:pt idx="129">
                  <c:v>0.16500000000000001</c:v>
                </c:pt>
                <c:pt idx="130">
                  <c:v>0.17500000000000002</c:v>
                </c:pt>
                <c:pt idx="131">
                  <c:v>0.18500000000000003</c:v>
                </c:pt>
                <c:pt idx="132">
                  <c:v>0.19500000000000003</c:v>
                </c:pt>
                <c:pt idx="133">
                  <c:v>0.20500000000000004</c:v>
                </c:pt>
                <c:pt idx="134">
                  <c:v>0.21500000000000005</c:v>
                </c:pt>
                <c:pt idx="135">
                  <c:v>0.22500000000000006</c:v>
                </c:pt>
                <c:pt idx="136">
                  <c:v>0.23500000000000007</c:v>
                </c:pt>
                <c:pt idx="137">
                  <c:v>0.24500000000000005</c:v>
                </c:pt>
                <c:pt idx="138">
                  <c:v>0.25500000000000006</c:v>
                </c:pt>
                <c:pt idx="139">
                  <c:v>0.26500000000000007</c:v>
                </c:pt>
                <c:pt idx="140">
                  <c:v>0.27500000000000008</c:v>
                </c:pt>
                <c:pt idx="141">
                  <c:v>0.28500000000000009</c:v>
                </c:pt>
                <c:pt idx="142">
                  <c:v>0.2950000000000001</c:v>
                </c:pt>
                <c:pt idx="143">
                  <c:v>0.3050000000000001</c:v>
                </c:pt>
                <c:pt idx="144">
                  <c:v>0.31500000000000011</c:v>
                </c:pt>
                <c:pt idx="145">
                  <c:v>0.32500000000000012</c:v>
                </c:pt>
                <c:pt idx="146">
                  <c:v>0.33500000000000013</c:v>
                </c:pt>
                <c:pt idx="147">
                  <c:v>0.34500000000000014</c:v>
                </c:pt>
                <c:pt idx="148">
                  <c:v>0.35500000000000015</c:v>
                </c:pt>
                <c:pt idx="149">
                  <c:v>0.36500000000000016</c:v>
                </c:pt>
                <c:pt idx="150">
                  <c:v>0.37500000000000017</c:v>
                </c:pt>
                <c:pt idx="151">
                  <c:v>0.38500000000000018</c:v>
                </c:pt>
                <c:pt idx="152">
                  <c:v>0.39500000000000018</c:v>
                </c:pt>
                <c:pt idx="153">
                  <c:v>0.45000000000000007</c:v>
                </c:pt>
                <c:pt idx="154">
                  <c:v>0.55000000000000004</c:v>
                </c:pt>
                <c:pt idx="155">
                  <c:v>0.64999999999999991</c:v>
                </c:pt>
              </c:numCache>
            </c:numRef>
          </c:xVal>
          <c:yVal>
            <c:numRef>
              <c:f>'Data overzicht'!$V$3:$V$158</c:f>
              <c:numCache>
                <c:formatCode>0.0%</c:formatCode>
                <c:ptCount val="156"/>
                <c:pt idx="0" formatCode="General">
                  <c:v>0</c:v>
                </c:pt>
                <c:pt idx="1">
                  <c:v>0</c:v>
                </c:pt>
                <c:pt idx="2">
                  <c:v>1.0565475362979686E-4</c:v>
                </c:pt>
                <c:pt idx="3">
                  <c:v>1.8350562472543665E-4</c:v>
                </c:pt>
                <c:pt idx="4">
                  <c:v>2.3355261328691937E-4</c:v>
                </c:pt>
                <c:pt idx="5">
                  <c:v>3.2808581390305339E-4</c:v>
                </c:pt>
                <c:pt idx="6">
                  <c:v>4.5042289705334449E-4</c:v>
                </c:pt>
                <c:pt idx="7">
                  <c:v>6.1168541575145545E-4</c:v>
                </c:pt>
                <c:pt idx="8">
                  <c:v>7.5070482842224079E-4</c:v>
                </c:pt>
                <c:pt idx="9">
                  <c:v>9.6757511218866594E-4</c:v>
                </c:pt>
                <c:pt idx="10">
                  <c:v>1.3457079146532022E-3</c:v>
                </c:pt>
                <c:pt idx="11">
                  <c:v>1.9573933304046576E-3</c:v>
                </c:pt>
                <c:pt idx="12">
                  <c:v>3.5310930818379478E-3</c:v>
                </c:pt>
                <c:pt idx="13">
                  <c:v>5.7498429080636813E-3</c:v>
                </c:pt>
                <c:pt idx="14">
                  <c:v>9.9760330532555549E-3</c:v>
                </c:pt>
                <c:pt idx="15">
                  <c:v>1.793906501103814E-2</c:v>
                </c:pt>
                <c:pt idx="16">
                  <c:v>3.2886432261400977E-2</c:v>
                </c:pt>
                <c:pt idx="17">
                  <c:v>5.7175904043240591E-2</c:v>
                </c:pt>
                <c:pt idx="18">
                  <c:v>9.1085519181898555E-2</c:v>
                </c:pt>
                <c:pt idx="19">
                  <c:v>0.13618897742880814</c:v>
                </c:pt>
                <c:pt idx="20">
                  <c:v>0.18938336549315746</c:v>
                </c:pt>
                <c:pt idx="21">
                  <c:v>0.25012928805378382</c:v>
                </c:pt>
                <c:pt idx="22">
                  <c:v>0.32051203630074904</c:v>
                </c:pt>
                <c:pt idx="23">
                  <c:v>0.3959272872863967</c:v>
                </c:pt>
                <c:pt idx="24">
                  <c:v>0.47482358436532079</c:v>
                </c:pt>
                <c:pt idx="25">
                  <c:v>0.55396455561054547</c:v>
                </c:pt>
                <c:pt idx="26">
                  <c:v>0.62994700579988994</c:v>
                </c:pt>
                <c:pt idx="27">
                  <c:v>0.70130288993555068</c:v>
                </c:pt>
                <c:pt idx="28">
                  <c:v>0.75716088994667219</c:v>
                </c:pt>
                <c:pt idx="29">
                  <c:v>0.80464992131501245</c:v>
                </c:pt>
                <c:pt idx="30">
                  <c:v>0.84393680733577636</c:v>
                </c:pt>
                <c:pt idx="31">
                  <c:v>0.87464897598300628</c:v>
                </c:pt>
                <c:pt idx="32">
                  <c:v>0.90159093815860447</c:v>
                </c:pt>
                <c:pt idx="33">
                  <c:v>0.91991369674861401</c:v>
                </c:pt>
                <c:pt idx="34">
                  <c:v>0.93458302517363523</c:v>
                </c:pt>
                <c:pt idx="35">
                  <c:v>0.94547102557401108</c:v>
                </c:pt>
                <c:pt idx="36">
                  <c:v>0.95338401054323219</c:v>
                </c:pt>
                <c:pt idx="37">
                  <c:v>0.95967880954896534</c:v>
                </c:pt>
                <c:pt idx="38">
                  <c:v>0.96476692005271614</c:v>
                </c:pt>
                <c:pt idx="39">
                  <c:v>0.96928783135277008</c:v>
                </c:pt>
                <c:pt idx="40">
                  <c:v>0.97255200716228007</c:v>
                </c:pt>
                <c:pt idx="41">
                  <c:v>0.97559375191151687</c:v>
                </c:pt>
                <c:pt idx="42">
                  <c:v>0.97829628929383694</c:v>
                </c:pt>
                <c:pt idx="43">
                  <c:v>0.98062625465019926</c:v>
                </c:pt>
                <c:pt idx="44">
                  <c:v>0.98250579710950825</c:v>
                </c:pt>
                <c:pt idx="45">
                  <c:v>0.98432417102724212</c:v>
                </c:pt>
                <c:pt idx="46">
                  <c:v>0.98581445913107291</c:v>
                </c:pt>
                <c:pt idx="47">
                  <c:v>0.98706563384510992</c:v>
                </c:pt>
                <c:pt idx="48">
                  <c:v>0.98840022020674945</c:v>
                </c:pt>
                <c:pt idx="49">
                  <c:v>0.98937891687195179</c:v>
                </c:pt>
                <c:pt idx="50">
                  <c:v>0.99031312732509946</c:v>
                </c:pt>
                <c:pt idx="51">
                  <c:v>0.9913196278728359</c:v>
                </c:pt>
                <c:pt idx="52">
                  <c:v>0.9922315952199563</c:v>
                </c:pt>
                <c:pt idx="53">
                  <c:v>0.99313244101406295</c:v>
                </c:pt>
                <c:pt idx="54">
                  <c:v>0.99370520099426662</c:v>
                </c:pt>
                <c:pt idx="55">
                  <c:v>0.9943335687395386</c:v>
                </c:pt>
                <c:pt idx="56">
                  <c:v>0.99493969337878319</c:v>
                </c:pt>
                <c:pt idx="57">
                  <c:v>0.995606986559603</c:v>
                </c:pt>
                <c:pt idx="58">
                  <c:v>0.99621311119884759</c:v>
                </c:pt>
                <c:pt idx="59">
                  <c:v>0.99670245953144876</c:v>
                </c:pt>
                <c:pt idx="60">
                  <c:v>0.99706947078089958</c:v>
                </c:pt>
                <c:pt idx="61">
                  <c:v>0.99756437989000757</c:v>
                </c:pt>
                <c:pt idx="62">
                  <c:v>0.99796475579849941</c:v>
                </c:pt>
                <c:pt idx="63">
                  <c:v>0.99832620627144342</c:v>
                </c:pt>
                <c:pt idx="64">
                  <c:v>0.99852083344918252</c:v>
                </c:pt>
                <c:pt idx="65">
                  <c:v>0.99869877829740117</c:v>
                </c:pt>
                <c:pt idx="66">
                  <c:v>0.99894345246370175</c:v>
                </c:pt>
                <c:pt idx="67">
                  <c:v>0.99926041672459109</c:v>
                </c:pt>
                <c:pt idx="68">
                  <c:v>0.99937719303123451</c:v>
                </c:pt>
                <c:pt idx="69">
                  <c:v>0.99946616545534384</c:v>
                </c:pt>
                <c:pt idx="70">
                  <c:v>0.99961630642102828</c:v>
                </c:pt>
                <c:pt idx="71">
                  <c:v>0.9996774749626034</c:v>
                </c:pt>
                <c:pt idx="72">
                  <c:v>0.99973864350417851</c:v>
                </c:pt>
                <c:pt idx="73">
                  <c:v>0.99982761592828784</c:v>
                </c:pt>
                <c:pt idx="74">
                  <c:v>0.99990546679938352</c:v>
                </c:pt>
                <c:pt idx="75">
                  <c:v>0.99990546679938352</c:v>
                </c:pt>
                <c:pt idx="76">
                  <c:v>0.99990546679938352</c:v>
                </c:pt>
                <c:pt idx="77">
                  <c:v>0.99990546679938352</c:v>
                </c:pt>
                <c:pt idx="78">
                  <c:v>0.99990546679938352</c:v>
                </c:pt>
                <c:pt idx="79">
                  <c:v>0.99990546679938352</c:v>
                </c:pt>
                <c:pt idx="80">
                  <c:v>0.99990546679938352</c:v>
                </c:pt>
                <c:pt idx="81">
                  <c:v>0.99990546679938352</c:v>
                </c:pt>
                <c:pt idx="82">
                  <c:v>0.99990546679938352</c:v>
                </c:pt>
                <c:pt idx="83">
                  <c:v>0.99990546679938352</c:v>
                </c:pt>
                <c:pt idx="84">
                  <c:v>0.99990546679938352</c:v>
                </c:pt>
                <c:pt idx="85">
                  <c:v>0.99990546679938352</c:v>
                </c:pt>
                <c:pt idx="86">
                  <c:v>0.99990546679938352</c:v>
                </c:pt>
                <c:pt idx="87">
                  <c:v>0.99990546679938352</c:v>
                </c:pt>
                <c:pt idx="88">
                  <c:v>0.99990546679938352</c:v>
                </c:pt>
                <c:pt idx="89">
                  <c:v>0.99990546679938352</c:v>
                </c:pt>
                <c:pt idx="90">
                  <c:v>0.99990546679938352</c:v>
                </c:pt>
                <c:pt idx="91">
                  <c:v>0.99990546679938352</c:v>
                </c:pt>
                <c:pt idx="92">
                  <c:v>0.99990546679938352</c:v>
                </c:pt>
                <c:pt idx="93">
                  <c:v>0.99990546679938352</c:v>
                </c:pt>
                <c:pt idx="94">
                  <c:v>0.99990546679938352</c:v>
                </c:pt>
                <c:pt idx="95">
                  <c:v>0.99990546679938352</c:v>
                </c:pt>
                <c:pt idx="96">
                  <c:v>0.99990546679938352</c:v>
                </c:pt>
                <c:pt idx="97">
                  <c:v>0.99990546679938352</c:v>
                </c:pt>
                <c:pt idx="98">
                  <c:v>0.99990546679938352</c:v>
                </c:pt>
                <c:pt idx="99">
                  <c:v>0.99990546679938352</c:v>
                </c:pt>
                <c:pt idx="100">
                  <c:v>0.99990546679938352</c:v>
                </c:pt>
                <c:pt idx="101">
                  <c:v>0.99990546679938352</c:v>
                </c:pt>
                <c:pt idx="102">
                  <c:v>0.99990546679938352</c:v>
                </c:pt>
                <c:pt idx="103">
                  <c:v>0.99990546679938352</c:v>
                </c:pt>
                <c:pt idx="104">
                  <c:v>0.99990546679938352</c:v>
                </c:pt>
                <c:pt idx="105">
                  <c:v>0.99990546679938352</c:v>
                </c:pt>
                <c:pt idx="106">
                  <c:v>0.99990546679938352</c:v>
                </c:pt>
                <c:pt idx="107">
                  <c:v>0.99990546679938352</c:v>
                </c:pt>
                <c:pt idx="108">
                  <c:v>0.99990546679938352</c:v>
                </c:pt>
                <c:pt idx="109">
                  <c:v>0.99990546679938352</c:v>
                </c:pt>
                <c:pt idx="110">
                  <c:v>0.99990546679938352</c:v>
                </c:pt>
                <c:pt idx="111">
                  <c:v>0.99990546679938352</c:v>
                </c:pt>
                <c:pt idx="112">
                  <c:v>0.99990546679938352</c:v>
                </c:pt>
                <c:pt idx="113">
                  <c:v>0.99990546679938352</c:v>
                </c:pt>
                <c:pt idx="114">
                  <c:v>0.99990546679938352</c:v>
                </c:pt>
                <c:pt idx="115">
                  <c:v>0.99990546679938352</c:v>
                </c:pt>
                <c:pt idx="116">
                  <c:v>0.99990546679938352</c:v>
                </c:pt>
                <c:pt idx="117">
                  <c:v>0.99990546679938352</c:v>
                </c:pt>
                <c:pt idx="118">
                  <c:v>0.99990546679938352</c:v>
                </c:pt>
                <c:pt idx="119">
                  <c:v>0.99990546679938352</c:v>
                </c:pt>
                <c:pt idx="120">
                  <c:v>0.99990546679938352</c:v>
                </c:pt>
                <c:pt idx="121">
                  <c:v>0.99990546679938352</c:v>
                </c:pt>
                <c:pt idx="122">
                  <c:v>0.99990546679938352</c:v>
                </c:pt>
                <c:pt idx="123">
                  <c:v>0.99990546679938352</c:v>
                </c:pt>
                <c:pt idx="124">
                  <c:v>0.99990546679938352</c:v>
                </c:pt>
                <c:pt idx="125">
                  <c:v>0.99990546679938352</c:v>
                </c:pt>
                <c:pt idx="126">
                  <c:v>0.99990546679938352</c:v>
                </c:pt>
                <c:pt idx="127">
                  <c:v>0.99990546679938352</c:v>
                </c:pt>
                <c:pt idx="128">
                  <c:v>0.99990546679938352</c:v>
                </c:pt>
                <c:pt idx="129">
                  <c:v>0.99990546679938352</c:v>
                </c:pt>
                <c:pt idx="130">
                  <c:v>0.99990546679938352</c:v>
                </c:pt>
                <c:pt idx="131">
                  <c:v>0.99990546679938352</c:v>
                </c:pt>
                <c:pt idx="132">
                  <c:v>0.99990546679938352</c:v>
                </c:pt>
                <c:pt idx="133">
                  <c:v>0.99990546679938352</c:v>
                </c:pt>
                <c:pt idx="134">
                  <c:v>0.99990546679938352</c:v>
                </c:pt>
                <c:pt idx="135">
                  <c:v>0.99990546679938352</c:v>
                </c:pt>
                <c:pt idx="136">
                  <c:v>0.99990546679938352</c:v>
                </c:pt>
                <c:pt idx="137">
                  <c:v>0.99990546679938352</c:v>
                </c:pt>
                <c:pt idx="138">
                  <c:v>0.99990546679938352</c:v>
                </c:pt>
                <c:pt idx="139">
                  <c:v>0.99990546679938352</c:v>
                </c:pt>
                <c:pt idx="140">
                  <c:v>0.99990546679938352</c:v>
                </c:pt>
                <c:pt idx="141">
                  <c:v>0.99990546679938352</c:v>
                </c:pt>
                <c:pt idx="142">
                  <c:v>0.99990546679938352</c:v>
                </c:pt>
                <c:pt idx="143">
                  <c:v>0.99990546679938352</c:v>
                </c:pt>
                <c:pt idx="144">
                  <c:v>0.99990546679938352</c:v>
                </c:pt>
                <c:pt idx="145">
                  <c:v>0.99990546679938352</c:v>
                </c:pt>
                <c:pt idx="146">
                  <c:v>0.99990546679938352</c:v>
                </c:pt>
                <c:pt idx="147">
                  <c:v>0.99990546679938352</c:v>
                </c:pt>
                <c:pt idx="148">
                  <c:v>0.99990546679938352</c:v>
                </c:pt>
                <c:pt idx="149">
                  <c:v>0.99990546679938352</c:v>
                </c:pt>
                <c:pt idx="150">
                  <c:v>0.99990546679938352</c:v>
                </c:pt>
                <c:pt idx="151">
                  <c:v>0.99990546679938352</c:v>
                </c:pt>
                <c:pt idx="152">
                  <c:v>0.99990546679938352</c:v>
                </c:pt>
                <c:pt idx="153">
                  <c:v>0.99990546679938352</c:v>
                </c:pt>
                <c:pt idx="154">
                  <c:v>0.99990546679938352</c:v>
                </c:pt>
                <c:pt idx="155">
                  <c:v>0.99990546679938352</c:v>
                </c:pt>
              </c:numCache>
            </c:numRef>
          </c:yVal>
          <c:smooth val="0"/>
          <c:extLst>
            <c:ext xmlns:c16="http://schemas.microsoft.com/office/drawing/2014/chart" uri="{C3380CC4-5D6E-409C-BE32-E72D297353CC}">
              <c16:uniqueId val="{00000001-59CA-4502-8D52-9F1DE4F3BC2E}"/>
            </c:ext>
          </c:extLst>
        </c:ser>
        <c:ser>
          <c:idx val="4"/>
          <c:order val="4"/>
          <c:tx>
            <c:strRef>
              <c:f>'Data overzicht'!$W$2</c:f>
              <c:strCache>
                <c:ptCount val="1"/>
                <c:pt idx="0">
                  <c:v>totaal 2012-2020</c:v>
                </c:pt>
              </c:strCache>
            </c:strRef>
          </c:tx>
          <c:spPr>
            <a:ln w="19050" cap="rnd">
              <a:solidFill>
                <a:srgbClr val="FF0000"/>
              </a:solidFill>
              <a:round/>
            </a:ln>
            <a:effectLst/>
          </c:spPr>
          <c:marker>
            <c:symbol val="none"/>
          </c:marker>
          <c:xVal>
            <c:numRef>
              <c:f>'Data overzicht'!$L$3:$L$158</c:f>
              <c:numCache>
                <c:formatCode>General</c:formatCode>
                <c:ptCount val="156"/>
                <c:pt idx="0">
                  <c:v>-1.4</c:v>
                </c:pt>
                <c:pt idx="1">
                  <c:v>-1.25</c:v>
                </c:pt>
                <c:pt idx="2">
                  <c:v>-1.1499999999999999</c:v>
                </c:pt>
                <c:pt idx="3">
                  <c:v>-1.0950000000000002</c:v>
                </c:pt>
                <c:pt idx="4">
                  <c:v>-1.085</c:v>
                </c:pt>
                <c:pt idx="5">
                  <c:v>-1.0750000000000002</c:v>
                </c:pt>
                <c:pt idx="6">
                  <c:v>-1.0649999999999999</c:v>
                </c:pt>
                <c:pt idx="7">
                  <c:v>-1.0550000000000002</c:v>
                </c:pt>
                <c:pt idx="8">
                  <c:v>-1.0449999999999999</c:v>
                </c:pt>
                <c:pt idx="9">
                  <c:v>-1.0350000000000001</c:v>
                </c:pt>
                <c:pt idx="10">
                  <c:v>-1.0249999999999999</c:v>
                </c:pt>
                <c:pt idx="11">
                  <c:v>-1.0150000000000001</c:v>
                </c:pt>
                <c:pt idx="12">
                  <c:v>-1.0049999999999999</c:v>
                </c:pt>
                <c:pt idx="13">
                  <c:v>-0.995</c:v>
                </c:pt>
                <c:pt idx="14">
                  <c:v>-0.98499999999999999</c:v>
                </c:pt>
                <c:pt idx="15">
                  <c:v>-0.97499999999999998</c:v>
                </c:pt>
                <c:pt idx="16">
                  <c:v>-0.96499999999999997</c:v>
                </c:pt>
                <c:pt idx="17">
                  <c:v>-0.95499999999999996</c:v>
                </c:pt>
                <c:pt idx="18">
                  <c:v>-0.94499999999999995</c:v>
                </c:pt>
                <c:pt idx="19">
                  <c:v>-0.93500000000000005</c:v>
                </c:pt>
                <c:pt idx="20">
                  <c:v>-0.92500000000000004</c:v>
                </c:pt>
                <c:pt idx="21">
                  <c:v>-0.91500000000000004</c:v>
                </c:pt>
                <c:pt idx="22">
                  <c:v>-0.90500000000000003</c:v>
                </c:pt>
                <c:pt idx="23">
                  <c:v>-0.89500000000000002</c:v>
                </c:pt>
                <c:pt idx="24">
                  <c:v>-0.88500000000000001</c:v>
                </c:pt>
                <c:pt idx="25">
                  <c:v>-0.875</c:v>
                </c:pt>
                <c:pt idx="26">
                  <c:v>-0.86499999999999999</c:v>
                </c:pt>
                <c:pt idx="27">
                  <c:v>-0.85499999999999998</c:v>
                </c:pt>
                <c:pt idx="28">
                  <c:v>-0.84499999999999997</c:v>
                </c:pt>
                <c:pt idx="29">
                  <c:v>-0.83499999999999996</c:v>
                </c:pt>
                <c:pt idx="30">
                  <c:v>-0.82499999999999996</c:v>
                </c:pt>
                <c:pt idx="31">
                  <c:v>-0.81499999999999995</c:v>
                </c:pt>
                <c:pt idx="32">
                  <c:v>-0.80500000000000005</c:v>
                </c:pt>
                <c:pt idx="33">
                  <c:v>-0.79500000000000004</c:v>
                </c:pt>
                <c:pt idx="34">
                  <c:v>-0.78500000000000003</c:v>
                </c:pt>
                <c:pt idx="35">
                  <c:v>-0.77500000000000002</c:v>
                </c:pt>
                <c:pt idx="36">
                  <c:v>-0.76500000000000001</c:v>
                </c:pt>
                <c:pt idx="37">
                  <c:v>-0.755</c:v>
                </c:pt>
                <c:pt idx="38">
                  <c:v>-0.745</c:v>
                </c:pt>
                <c:pt idx="39">
                  <c:v>-0.73499999999999999</c:v>
                </c:pt>
                <c:pt idx="40">
                  <c:v>-0.72499999999999998</c:v>
                </c:pt>
                <c:pt idx="41">
                  <c:v>-0.71499999999999997</c:v>
                </c:pt>
                <c:pt idx="42">
                  <c:v>-0.70499999999999996</c:v>
                </c:pt>
                <c:pt idx="43">
                  <c:v>-0.69499999999999995</c:v>
                </c:pt>
                <c:pt idx="44">
                  <c:v>-0.68500000000000005</c:v>
                </c:pt>
                <c:pt idx="45">
                  <c:v>-0.67500000000000004</c:v>
                </c:pt>
                <c:pt idx="46">
                  <c:v>-0.66500000000000004</c:v>
                </c:pt>
                <c:pt idx="47">
                  <c:v>-0.65500000000000003</c:v>
                </c:pt>
                <c:pt idx="48">
                  <c:v>-0.64500000000000002</c:v>
                </c:pt>
                <c:pt idx="49">
                  <c:v>-0.63500000000000001</c:v>
                </c:pt>
                <c:pt idx="50">
                  <c:v>-0.625</c:v>
                </c:pt>
                <c:pt idx="51">
                  <c:v>-0.61499999999999999</c:v>
                </c:pt>
                <c:pt idx="52">
                  <c:v>-0.60499999999999998</c:v>
                </c:pt>
                <c:pt idx="53">
                  <c:v>-0.59499999999999997</c:v>
                </c:pt>
                <c:pt idx="54">
                  <c:v>-0.58499999999999996</c:v>
                </c:pt>
                <c:pt idx="55">
                  <c:v>-0.57499999999999996</c:v>
                </c:pt>
                <c:pt idx="56">
                  <c:v>-0.56499999999999995</c:v>
                </c:pt>
                <c:pt idx="57">
                  <c:v>-0.55499999999999994</c:v>
                </c:pt>
                <c:pt idx="58">
                  <c:v>-0.54499999999999993</c:v>
                </c:pt>
                <c:pt idx="59">
                  <c:v>-0.53499999999999992</c:v>
                </c:pt>
                <c:pt idx="60">
                  <c:v>-0.52499999999999991</c:v>
                </c:pt>
                <c:pt idx="61">
                  <c:v>-0.5149999999999999</c:v>
                </c:pt>
                <c:pt idx="62">
                  <c:v>-0.50499999999999989</c:v>
                </c:pt>
                <c:pt idx="63">
                  <c:v>-0.49499999999999988</c:v>
                </c:pt>
                <c:pt idx="64">
                  <c:v>-0.48499999999999988</c:v>
                </c:pt>
                <c:pt idx="65">
                  <c:v>-0.47499999999999987</c:v>
                </c:pt>
                <c:pt idx="66">
                  <c:v>-0.46499999999999986</c:v>
                </c:pt>
                <c:pt idx="67">
                  <c:v>-0.45499999999999985</c:v>
                </c:pt>
                <c:pt idx="68">
                  <c:v>-0.44499999999999984</c:v>
                </c:pt>
                <c:pt idx="69">
                  <c:v>-0.43499999999999983</c:v>
                </c:pt>
                <c:pt idx="70">
                  <c:v>-0.42499999999999982</c:v>
                </c:pt>
                <c:pt idx="71">
                  <c:v>-0.41499999999999981</c:v>
                </c:pt>
                <c:pt idx="72">
                  <c:v>-0.4049999999999998</c:v>
                </c:pt>
                <c:pt idx="73">
                  <c:v>-0.3949999999999998</c:v>
                </c:pt>
                <c:pt idx="74">
                  <c:v>-0.38499999999999979</c:v>
                </c:pt>
                <c:pt idx="75">
                  <c:v>-0.37499999999999978</c:v>
                </c:pt>
                <c:pt idx="76">
                  <c:v>-0.36499999999999977</c:v>
                </c:pt>
                <c:pt idx="77">
                  <c:v>-0.35499999999999976</c:v>
                </c:pt>
                <c:pt idx="78">
                  <c:v>-0.34499999999999975</c:v>
                </c:pt>
                <c:pt idx="79">
                  <c:v>-0.33499999999999974</c:v>
                </c:pt>
                <c:pt idx="80">
                  <c:v>-0.32499999999999973</c:v>
                </c:pt>
                <c:pt idx="81">
                  <c:v>-0.31499999999999972</c:v>
                </c:pt>
                <c:pt idx="82">
                  <c:v>-0.30499999999999972</c:v>
                </c:pt>
                <c:pt idx="83">
                  <c:v>-0.29499999999999971</c:v>
                </c:pt>
                <c:pt idx="84">
                  <c:v>-0.2849999999999997</c:v>
                </c:pt>
                <c:pt idx="85">
                  <c:v>-0.27499999999999969</c:v>
                </c:pt>
                <c:pt idx="86">
                  <c:v>-0.26499999999999968</c:v>
                </c:pt>
                <c:pt idx="87">
                  <c:v>-0.25499999999999967</c:v>
                </c:pt>
                <c:pt idx="88">
                  <c:v>-0.24499999999999966</c:v>
                </c:pt>
                <c:pt idx="89">
                  <c:v>-0.23499999999999965</c:v>
                </c:pt>
                <c:pt idx="90">
                  <c:v>-0.22499999999999964</c:v>
                </c:pt>
                <c:pt idx="91">
                  <c:v>-0.21499999999999964</c:v>
                </c:pt>
                <c:pt idx="92">
                  <c:v>-0.20499999999999963</c:v>
                </c:pt>
                <c:pt idx="93">
                  <c:v>-0.19499999999999962</c:v>
                </c:pt>
                <c:pt idx="94">
                  <c:v>-0.18499999999999961</c:v>
                </c:pt>
                <c:pt idx="95">
                  <c:v>-0.1749999999999996</c:v>
                </c:pt>
                <c:pt idx="96">
                  <c:v>-0.16499999999999959</c:v>
                </c:pt>
                <c:pt idx="97">
                  <c:v>-0.15499999999999958</c:v>
                </c:pt>
                <c:pt idx="98">
                  <c:v>-0.14499999999999957</c:v>
                </c:pt>
                <c:pt idx="99">
                  <c:v>-0.13499999999999956</c:v>
                </c:pt>
                <c:pt idx="100">
                  <c:v>-0.12499999999999956</c:v>
                </c:pt>
                <c:pt idx="101">
                  <c:v>-0.11499999999999957</c:v>
                </c:pt>
                <c:pt idx="102">
                  <c:v>-0.10499999999999957</c:v>
                </c:pt>
                <c:pt idx="103">
                  <c:v>-9.4999999999999585E-2</c:v>
                </c:pt>
                <c:pt idx="104">
                  <c:v>-8.4999999999999576E-2</c:v>
                </c:pt>
                <c:pt idx="105">
                  <c:v>-7.4999999999999595E-2</c:v>
                </c:pt>
                <c:pt idx="106">
                  <c:v>-6.4999999999999586E-2</c:v>
                </c:pt>
                <c:pt idx="107">
                  <c:v>-5.4999999999999591E-2</c:v>
                </c:pt>
                <c:pt idx="108">
                  <c:v>-4.4999999999999582E-2</c:v>
                </c:pt>
                <c:pt idx="109">
                  <c:v>-3.4999999999999587E-2</c:v>
                </c:pt>
                <c:pt idx="110">
                  <c:v>-2.4999999999999582E-2</c:v>
                </c:pt>
                <c:pt idx="111">
                  <c:v>-1.499999999999958E-2</c:v>
                </c:pt>
                <c:pt idx="112">
                  <c:v>-4.9999999999997902E-3</c:v>
                </c:pt>
                <c:pt idx="113">
                  <c:v>5.0000000000000001E-3</c:v>
                </c:pt>
                <c:pt idx="114">
                  <c:v>1.4999999999999999E-2</c:v>
                </c:pt>
                <c:pt idx="115">
                  <c:v>2.5000000000000001E-2</c:v>
                </c:pt>
                <c:pt idx="116">
                  <c:v>3.5000000000000003E-2</c:v>
                </c:pt>
                <c:pt idx="117">
                  <c:v>4.4999999999999998E-2</c:v>
                </c:pt>
                <c:pt idx="118">
                  <c:v>5.5000000000000007E-2</c:v>
                </c:pt>
                <c:pt idx="119">
                  <c:v>6.5000000000000002E-2</c:v>
                </c:pt>
                <c:pt idx="120">
                  <c:v>7.5000000000000011E-2</c:v>
                </c:pt>
                <c:pt idx="121">
                  <c:v>8.4999999999999992E-2</c:v>
                </c:pt>
                <c:pt idx="122">
                  <c:v>9.5000000000000001E-2</c:v>
                </c:pt>
                <c:pt idx="123">
                  <c:v>0.10499999999999998</c:v>
                </c:pt>
                <c:pt idx="124">
                  <c:v>0.11499999999999999</c:v>
                </c:pt>
                <c:pt idx="125">
                  <c:v>0.12499999999999997</c:v>
                </c:pt>
                <c:pt idx="126">
                  <c:v>0.13499999999999998</c:v>
                </c:pt>
                <c:pt idx="127">
                  <c:v>0.14499999999999999</c:v>
                </c:pt>
                <c:pt idx="128">
                  <c:v>0.155</c:v>
                </c:pt>
                <c:pt idx="129">
                  <c:v>0.16500000000000001</c:v>
                </c:pt>
                <c:pt idx="130">
                  <c:v>0.17500000000000002</c:v>
                </c:pt>
                <c:pt idx="131">
                  <c:v>0.18500000000000003</c:v>
                </c:pt>
                <c:pt idx="132">
                  <c:v>0.19500000000000003</c:v>
                </c:pt>
                <c:pt idx="133">
                  <c:v>0.20500000000000004</c:v>
                </c:pt>
                <c:pt idx="134">
                  <c:v>0.21500000000000005</c:v>
                </c:pt>
                <c:pt idx="135">
                  <c:v>0.22500000000000006</c:v>
                </c:pt>
                <c:pt idx="136">
                  <c:v>0.23500000000000007</c:v>
                </c:pt>
                <c:pt idx="137">
                  <c:v>0.24500000000000005</c:v>
                </c:pt>
                <c:pt idx="138">
                  <c:v>0.25500000000000006</c:v>
                </c:pt>
                <c:pt idx="139">
                  <c:v>0.26500000000000007</c:v>
                </c:pt>
                <c:pt idx="140">
                  <c:v>0.27500000000000008</c:v>
                </c:pt>
                <c:pt idx="141">
                  <c:v>0.28500000000000009</c:v>
                </c:pt>
                <c:pt idx="142">
                  <c:v>0.2950000000000001</c:v>
                </c:pt>
                <c:pt idx="143">
                  <c:v>0.3050000000000001</c:v>
                </c:pt>
                <c:pt idx="144">
                  <c:v>0.31500000000000011</c:v>
                </c:pt>
                <c:pt idx="145">
                  <c:v>0.32500000000000012</c:v>
                </c:pt>
                <c:pt idx="146">
                  <c:v>0.33500000000000013</c:v>
                </c:pt>
                <c:pt idx="147">
                  <c:v>0.34500000000000014</c:v>
                </c:pt>
                <c:pt idx="148">
                  <c:v>0.35500000000000015</c:v>
                </c:pt>
                <c:pt idx="149">
                  <c:v>0.36500000000000016</c:v>
                </c:pt>
                <c:pt idx="150">
                  <c:v>0.37500000000000017</c:v>
                </c:pt>
                <c:pt idx="151">
                  <c:v>0.38500000000000018</c:v>
                </c:pt>
                <c:pt idx="152">
                  <c:v>0.39500000000000018</c:v>
                </c:pt>
                <c:pt idx="153">
                  <c:v>0.45000000000000007</c:v>
                </c:pt>
                <c:pt idx="154">
                  <c:v>0.55000000000000004</c:v>
                </c:pt>
                <c:pt idx="155">
                  <c:v>0.64999999999999991</c:v>
                </c:pt>
              </c:numCache>
            </c:numRef>
          </c:xVal>
          <c:yVal>
            <c:numRef>
              <c:f>'Data overzicht'!$W$3:$W$158</c:f>
              <c:numCache>
                <c:formatCode>0.0%</c:formatCode>
                <c:ptCount val="156"/>
                <c:pt idx="0" formatCode="General">
                  <c:v>0</c:v>
                </c:pt>
                <c:pt idx="1">
                  <c:v>0</c:v>
                </c:pt>
                <c:pt idx="2">
                  <c:v>6.090973497853733E-5</c:v>
                </c:pt>
                <c:pt idx="3">
                  <c:v>1.0579059233114378E-4</c:v>
                </c:pt>
                <c:pt idx="4">
                  <c:v>1.3464257205781936E-4</c:v>
                </c:pt>
                <c:pt idx="5">
                  <c:v>1.8914075598598434E-4</c:v>
                </c:pt>
                <c:pt idx="6">
                  <c:v>2.5966781754008022E-4</c:v>
                </c:pt>
                <c:pt idx="7">
                  <c:v>3.5263530777047931E-4</c:v>
                </c:pt>
                <c:pt idx="8">
                  <c:v>4.3277969590013369E-4</c:v>
                </c:pt>
                <c:pt idx="9">
                  <c:v>5.5780494138239452E-4</c:v>
                </c:pt>
                <c:pt idx="10">
                  <c:v>7.7579767709505445E-4</c:v>
                </c:pt>
                <c:pt idx="11">
                  <c:v>1.1572849645922092E-3</c:v>
                </c:pt>
                <c:pt idx="12">
                  <c:v>2.2728948473569981E-3</c:v>
                </c:pt>
                <c:pt idx="13">
                  <c:v>4.1130099988138623E-3</c:v>
                </c:pt>
                <c:pt idx="14">
                  <c:v>7.4790743002593465E-3</c:v>
                </c:pt>
                <c:pt idx="15">
                  <c:v>1.385536181985465E-2</c:v>
                </c:pt>
                <c:pt idx="16">
                  <c:v>2.5325626648970784E-2</c:v>
                </c:pt>
                <c:pt idx="17">
                  <c:v>4.2983038241696234E-2</c:v>
                </c:pt>
                <c:pt idx="18">
                  <c:v>6.9366570813978456E-2</c:v>
                </c:pt>
                <c:pt idx="19">
                  <c:v>0.1058579136171727</c:v>
                </c:pt>
                <c:pt idx="20">
                  <c:v>0.1509824099096933</c:v>
                </c:pt>
                <c:pt idx="21">
                  <c:v>0.20460221134395729</c:v>
                </c:pt>
                <c:pt idx="22">
                  <c:v>0.27145545414618977</c:v>
                </c:pt>
                <c:pt idx="23">
                  <c:v>0.34824339530097426</c:v>
                </c:pt>
                <c:pt idx="24">
                  <c:v>0.43337597014781831</c:v>
                </c:pt>
                <c:pt idx="25">
                  <c:v>0.52223686193045393</c:v>
                </c:pt>
                <c:pt idx="26">
                  <c:v>0.60812279402571678</c:v>
                </c:pt>
                <c:pt idx="27">
                  <c:v>0.68952064038571892</c:v>
                </c:pt>
                <c:pt idx="28">
                  <c:v>0.75383811474752915</c:v>
                </c:pt>
                <c:pt idx="29">
                  <c:v>0.80825936006308963</c:v>
                </c:pt>
                <c:pt idx="30">
                  <c:v>0.85383907648018664</c:v>
                </c:pt>
                <c:pt idx="31">
                  <c:v>0.89084013759188552</c:v>
                </c:pt>
                <c:pt idx="32">
                  <c:v>0.92006719305500784</c:v>
                </c:pt>
                <c:pt idx="33">
                  <c:v>0.93929864043059974</c:v>
                </c:pt>
                <c:pt idx="34">
                  <c:v>0.95401956164225465</c:v>
                </c:pt>
                <c:pt idx="35">
                  <c:v>0.96417545850604447</c:v>
                </c:pt>
                <c:pt idx="36">
                  <c:v>0.97055174602563976</c:v>
                </c:pt>
                <c:pt idx="37">
                  <c:v>0.97504624331195078</c:v>
                </c:pt>
                <c:pt idx="38">
                  <c:v>0.97844436536864809</c:v>
                </c:pt>
                <c:pt idx="39">
                  <c:v>0.9814065019539201</c:v>
                </c:pt>
                <c:pt idx="40">
                  <c:v>0.98355437155579484</c:v>
                </c:pt>
                <c:pt idx="41">
                  <c:v>0.9856381256471658</c:v>
                </c:pt>
                <c:pt idx="42">
                  <c:v>0.98733718667551451</c:v>
                </c:pt>
                <c:pt idx="43">
                  <c:v>0.98869964127371868</c:v>
                </c:pt>
                <c:pt idx="44">
                  <c:v>0.98980883960543309</c:v>
                </c:pt>
                <c:pt idx="45">
                  <c:v>0.9908827744063704</c:v>
                </c:pt>
                <c:pt idx="46">
                  <c:v>0.99179000887999813</c:v>
                </c:pt>
                <c:pt idx="47">
                  <c:v>0.99259786431234509</c:v>
                </c:pt>
                <c:pt idx="48">
                  <c:v>0.9933672504383898</c:v>
                </c:pt>
                <c:pt idx="49">
                  <c:v>0.99393146693082257</c:v>
                </c:pt>
                <c:pt idx="50">
                  <c:v>0.9944700372190538</c:v>
                </c:pt>
                <c:pt idx="51">
                  <c:v>0.99505028258911254</c:v>
                </c:pt>
                <c:pt idx="52">
                  <c:v>0.99557602977524307</c:v>
                </c:pt>
                <c:pt idx="53">
                  <c:v>0.99609536541032317</c:v>
                </c:pt>
                <c:pt idx="54">
                  <c:v>0.99642556028941731</c:v>
                </c:pt>
                <c:pt idx="55">
                  <c:v>0.99678781292376339</c:v>
                </c:pt>
                <c:pt idx="56">
                  <c:v>0.99713724245600865</c:v>
                </c:pt>
                <c:pt idx="57">
                  <c:v>0.99752193551903101</c:v>
                </c:pt>
                <c:pt idx="58">
                  <c:v>0.99787136505127627</c:v>
                </c:pt>
                <c:pt idx="59">
                  <c:v>0.9981534732974926</c:v>
                </c:pt>
                <c:pt idx="60">
                  <c:v>0.99836505448215485</c:v>
                </c:pt>
                <c:pt idx="61">
                  <c:v>0.99865036850389644</c:v>
                </c:pt>
                <c:pt idx="62">
                  <c:v>0.9988811843417098</c:v>
                </c:pt>
                <c:pt idx="63">
                  <c:v>0.9990895597508469</c:v>
                </c:pt>
                <c:pt idx="64">
                  <c:v>0.99920176189422838</c:v>
                </c:pt>
                <c:pt idx="65">
                  <c:v>0.9993043467110343</c:v>
                </c:pt>
                <c:pt idx="66">
                  <c:v>0.99944540083414246</c:v>
                </c:pt>
                <c:pt idx="67">
                  <c:v>0.99962813003907802</c:v>
                </c:pt>
                <c:pt idx="68">
                  <c:v>0.99969545132510695</c:v>
                </c:pt>
                <c:pt idx="69">
                  <c:v>0.99974674373350991</c:v>
                </c:pt>
                <c:pt idx="70">
                  <c:v>0.99983329967268997</c:v>
                </c:pt>
                <c:pt idx="71">
                  <c:v>0.99986856320346706</c:v>
                </c:pt>
                <c:pt idx="72">
                  <c:v>0.99990382673424416</c:v>
                </c:pt>
                <c:pt idx="73">
                  <c:v>0.99995511914264712</c:v>
                </c:pt>
                <c:pt idx="74">
                  <c:v>0.99999999999999978</c:v>
                </c:pt>
                <c:pt idx="75">
                  <c:v>0.99999999999999978</c:v>
                </c:pt>
                <c:pt idx="76">
                  <c:v>0.99999999999999978</c:v>
                </c:pt>
                <c:pt idx="77">
                  <c:v>0.99999999999999978</c:v>
                </c:pt>
                <c:pt idx="78">
                  <c:v>0.99999999999999978</c:v>
                </c:pt>
                <c:pt idx="79">
                  <c:v>0.99999999999999978</c:v>
                </c:pt>
                <c:pt idx="80">
                  <c:v>0.99999999999999978</c:v>
                </c:pt>
                <c:pt idx="81">
                  <c:v>0.99999999999999978</c:v>
                </c:pt>
                <c:pt idx="82">
                  <c:v>0.99999999999999978</c:v>
                </c:pt>
                <c:pt idx="83">
                  <c:v>0.99999999999999978</c:v>
                </c:pt>
                <c:pt idx="84">
                  <c:v>0.99999999999999978</c:v>
                </c:pt>
                <c:pt idx="85">
                  <c:v>0.99999999999999978</c:v>
                </c:pt>
                <c:pt idx="86">
                  <c:v>0.99999999999999978</c:v>
                </c:pt>
                <c:pt idx="87">
                  <c:v>0.99999999999999978</c:v>
                </c:pt>
                <c:pt idx="88">
                  <c:v>0.99999999999999978</c:v>
                </c:pt>
                <c:pt idx="89">
                  <c:v>0.99999999999999978</c:v>
                </c:pt>
                <c:pt idx="90">
                  <c:v>0.99999999999999978</c:v>
                </c:pt>
                <c:pt idx="91">
                  <c:v>0.99999999999999978</c:v>
                </c:pt>
                <c:pt idx="92">
                  <c:v>0.99999999999999978</c:v>
                </c:pt>
                <c:pt idx="93">
                  <c:v>0.99999999999999978</c:v>
                </c:pt>
                <c:pt idx="94">
                  <c:v>0.99999999999999978</c:v>
                </c:pt>
                <c:pt idx="95">
                  <c:v>0.99999999999999978</c:v>
                </c:pt>
                <c:pt idx="96">
                  <c:v>0.99999999999999978</c:v>
                </c:pt>
                <c:pt idx="97">
                  <c:v>0.99999999999999978</c:v>
                </c:pt>
                <c:pt idx="98">
                  <c:v>0.99999999999999978</c:v>
                </c:pt>
                <c:pt idx="99">
                  <c:v>0.99999999999999978</c:v>
                </c:pt>
                <c:pt idx="100">
                  <c:v>0.99999999999999978</c:v>
                </c:pt>
                <c:pt idx="101">
                  <c:v>0.99999999999999978</c:v>
                </c:pt>
                <c:pt idx="102">
                  <c:v>0.99999999999999978</c:v>
                </c:pt>
                <c:pt idx="103">
                  <c:v>0.99999999999999978</c:v>
                </c:pt>
                <c:pt idx="104">
                  <c:v>0.99999999999999978</c:v>
                </c:pt>
                <c:pt idx="105">
                  <c:v>0.99999999999999978</c:v>
                </c:pt>
                <c:pt idx="106">
                  <c:v>0.99999999999999978</c:v>
                </c:pt>
                <c:pt idx="107">
                  <c:v>0.99999999999999978</c:v>
                </c:pt>
                <c:pt idx="108">
                  <c:v>0.99999999999999978</c:v>
                </c:pt>
                <c:pt idx="109">
                  <c:v>0.99999999999999978</c:v>
                </c:pt>
                <c:pt idx="110">
                  <c:v>0.99999999999999978</c:v>
                </c:pt>
                <c:pt idx="111">
                  <c:v>0.99999999999999978</c:v>
                </c:pt>
                <c:pt idx="112">
                  <c:v>0.99999999999999978</c:v>
                </c:pt>
                <c:pt idx="113">
                  <c:v>0.99999999999999978</c:v>
                </c:pt>
                <c:pt idx="114">
                  <c:v>0.99999999999999978</c:v>
                </c:pt>
                <c:pt idx="115">
                  <c:v>0.99999999999999978</c:v>
                </c:pt>
                <c:pt idx="116">
                  <c:v>0.99999999999999978</c:v>
                </c:pt>
                <c:pt idx="117">
                  <c:v>0.99999999999999978</c:v>
                </c:pt>
                <c:pt idx="118">
                  <c:v>0.99999999999999978</c:v>
                </c:pt>
                <c:pt idx="119">
                  <c:v>0.99999999999999978</c:v>
                </c:pt>
                <c:pt idx="120">
                  <c:v>0.99999999999999978</c:v>
                </c:pt>
                <c:pt idx="121">
                  <c:v>0.99999999999999978</c:v>
                </c:pt>
                <c:pt idx="122">
                  <c:v>0.99999999999999978</c:v>
                </c:pt>
                <c:pt idx="123">
                  <c:v>0.99999999999999978</c:v>
                </c:pt>
                <c:pt idx="124">
                  <c:v>0.99999999999999978</c:v>
                </c:pt>
                <c:pt idx="125">
                  <c:v>0.99999999999999978</c:v>
                </c:pt>
                <c:pt idx="126">
                  <c:v>0.99999999999999978</c:v>
                </c:pt>
                <c:pt idx="127">
                  <c:v>0.99999999999999978</c:v>
                </c:pt>
                <c:pt idx="128">
                  <c:v>0.99999999999999978</c:v>
                </c:pt>
                <c:pt idx="129">
                  <c:v>0.99999999999999978</c:v>
                </c:pt>
                <c:pt idx="130">
                  <c:v>0.99999999999999978</c:v>
                </c:pt>
                <c:pt idx="131">
                  <c:v>0.99999999999999978</c:v>
                </c:pt>
                <c:pt idx="132">
                  <c:v>0.99999999999999978</c:v>
                </c:pt>
                <c:pt idx="133">
                  <c:v>0.99999999999999978</c:v>
                </c:pt>
                <c:pt idx="134">
                  <c:v>0.99999999999999978</c:v>
                </c:pt>
                <c:pt idx="135">
                  <c:v>0.99999999999999978</c:v>
                </c:pt>
                <c:pt idx="136">
                  <c:v>0.99999999999999978</c:v>
                </c:pt>
                <c:pt idx="137">
                  <c:v>0.99999999999999978</c:v>
                </c:pt>
                <c:pt idx="138">
                  <c:v>0.99999999999999978</c:v>
                </c:pt>
                <c:pt idx="139">
                  <c:v>0.99999999999999978</c:v>
                </c:pt>
                <c:pt idx="140">
                  <c:v>0.99999999999999978</c:v>
                </c:pt>
                <c:pt idx="141">
                  <c:v>0.99999999999999978</c:v>
                </c:pt>
                <c:pt idx="142">
                  <c:v>0.99999999999999978</c:v>
                </c:pt>
                <c:pt idx="143">
                  <c:v>0.99999999999999978</c:v>
                </c:pt>
                <c:pt idx="144">
                  <c:v>0.99999999999999978</c:v>
                </c:pt>
                <c:pt idx="145">
                  <c:v>0.99999999999999978</c:v>
                </c:pt>
                <c:pt idx="146">
                  <c:v>0.99999999999999978</c:v>
                </c:pt>
                <c:pt idx="147">
                  <c:v>0.99999999999999978</c:v>
                </c:pt>
                <c:pt idx="148">
                  <c:v>0.99999999999999978</c:v>
                </c:pt>
                <c:pt idx="149">
                  <c:v>0.99999999999999978</c:v>
                </c:pt>
                <c:pt idx="150">
                  <c:v>0.99999999999999978</c:v>
                </c:pt>
                <c:pt idx="151">
                  <c:v>0.99999999999999978</c:v>
                </c:pt>
                <c:pt idx="152">
                  <c:v>0.99999999999999978</c:v>
                </c:pt>
                <c:pt idx="153">
                  <c:v>0.99999999999999978</c:v>
                </c:pt>
                <c:pt idx="154">
                  <c:v>0.99999999999999978</c:v>
                </c:pt>
                <c:pt idx="155">
                  <c:v>0.99999999999999978</c:v>
                </c:pt>
              </c:numCache>
            </c:numRef>
          </c:yVal>
          <c:smooth val="0"/>
          <c:extLst>
            <c:ext xmlns:c16="http://schemas.microsoft.com/office/drawing/2014/chart" uri="{C3380CC4-5D6E-409C-BE32-E72D297353CC}">
              <c16:uniqueId val="{00000002-59CA-4502-8D52-9F1DE4F3BC2E}"/>
            </c:ext>
          </c:extLst>
        </c:ser>
        <c:dLbls>
          <c:showLegendKey val="0"/>
          <c:showVal val="0"/>
          <c:showCatName val="0"/>
          <c:showSerName val="0"/>
          <c:showPercent val="0"/>
          <c:showBubbleSize val="0"/>
        </c:dLbls>
        <c:axId val="874894127"/>
        <c:axId val="875332799"/>
        <c:extLst>
          <c:ext xmlns:c15="http://schemas.microsoft.com/office/drawing/2012/chart" uri="{02D57815-91ED-43cb-92C2-25804820EDAC}">
            <c15:filteredScatterSeries>
              <c15:ser>
                <c:idx val="0"/>
                <c:order val="0"/>
                <c:tx>
                  <c:strRef>
                    <c:extLst>
                      <c:ext uri="{02D57815-91ED-43cb-92C2-25804820EDAC}">
                        <c15:formulaRef>
                          <c15:sqref>'Data overzicht'!$S$2</c15:sqref>
                        </c15:formulaRef>
                      </c:ext>
                    </c:extLst>
                    <c:strCache>
                      <c:ptCount val="1"/>
                      <c:pt idx="0">
                        <c:v>zomer 2018-2020</c:v>
                      </c:pt>
                    </c:strCache>
                  </c:strRef>
                </c:tx>
                <c:spPr>
                  <a:ln w="19050" cap="rnd">
                    <a:solidFill>
                      <a:schemeClr val="accent1"/>
                    </a:solidFill>
                    <a:round/>
                  </a:ln>
                  <a:effectLst/>
                </c:spPr>
                <c:marker>
                  <c:symbol val="none"/>
                </c:marker>
                <c:xVal>
                  <c:numRef>
                    <c:extLst>
                      <c:ext uri="{02D57815-91ED-43cb-92C2-25804820EDAC}">
                        <c15:formulaRef>
                          <c15:sqref>'Data overzicht'!$Q$6:$Q$46</c15:sqref>
                        </c15:formulaRef>
                      </c:ext>
                    </c:extLst>
                    <c:numCache>
                      <c:formatCode>General</c:formatCode>
                      <c:ptCount val="41"/>
                      <c:pt idx="0">
                        <c:v>-1.0950000000000002</c:v>
                      </c:pt>
                      <c:pt idx="1">
                        <c:v>-1.085</c:v>
                      </c:pt>
                      <c:pt idx="2">
                        <c:v>-1.0750000000000002</c:v>
                      </c:pt>
                      <c:pt idx="3">
                        <c:v>-1.0649999999999999</c:v>
                      </c:pt>
                      <c:pt idx="4">
                        <c:v>-1.0550000000000002</c:v>
                      </c:pt>
                      <c:pt idx="5">
                        <c:v>-1.0449999999999999</c:v>
                      </c:pt>
                      <c:pt idx="6">
                        <c:v>-1.0350000000000001</c:v>
                      </c:pt>
                      <c:pt idx="7">
                        <c:v>-1.0249999999999999</c:v>
                      </c:pt>
                      <c:pt idx="8">
                        <c:v>-1.0150000000000001</c:v>
                      </c:pt>
                      <c:pt idx="9">
                        <c:v>-1.0049999999999999</c:v>
                      </c:pt>
                      <c:pt idx="10">
                        <c:v>-0.995</c:v>
                      </c:pt>
                      <c:pt idx="11">
                        <c:v>-0.98499999999999999</c:v>
                      </c:pt>
                      <c:pt idx="12">
                        <c:v>-0.97499999999999998</c:v>
                      </c:pt>
                      <c:pt idx="13">
                        <c:v>-0.96499999999999997</c:v>
                      </c:pt>
                      <c:pt idx="14">
                        <c:v>-0.95499999999999996</c:v>
                      </c:pt>
                      <c:pt idx="15">
                        <c:v>-0.94499999999999995</c:v>
                      </c:pt>
                      <c:pt idx="16">
                        <c:v>-0.93500000000000005</c:v>
                      </c:pt>
                      <c:pt idx="17">
                        <c:v>-0.92500000000000004</c:v>
                      </c:pt>
                      <c:pt idx="18">
                        <c:v>-0.91500000000000004</c:v>
                      </c:pt>
                      <c:pt idx="19">
                        <c:v>-0.90500000000000003</c:v>
                      </c:pt>
                      <c:pt idx="20">
                        <c:v>-0.89500000000000002</c:v>
                      </c:pt>
                      <c:pt idx="21">
                        <c:v>-0.88500000000000001</c:v>
                      </c:pt>
                      <c:pt idx="22">
                        <c:v>-0.875</c:v>
                      </c:pt>
                      <c:pt idx="23">
                        <c:v>-0.86499999999999999</c:v>
                      </c:pt>
                      <c:pt idx="24">
                        <c:v>-0.85499999999999998</c:v>
                      </c:pt>
                      <c:pt idx="25">
                        <c:v>-0.84499999999999997</c:v>
                      </c:pt>
                      <c:pt idx="26">
                        <c:v>-0.83499999999999996</c:v>
                      </c:pt>
                      <c:pt idx="27">
                        <c:v>-0.82499999999999996</c:v>
                      </c:pt>
                      <c:pt idx="28">
                        <c:v>-0.81499999999999995</c:v>
                      </c:pt>
                      <c:pt idx="29">
                        <c:v>-0.80500000000000005</c:v>
                      </c:pt>
                      <c:pt idx="30">
                        <c:v>-0.79500000000000004</c:v>
                      </c:pt>
                      <c:pt idx="31">
                        <c:v>-0.78500000000000003</c:v>
                      </c:pt>
                      <c:pt idx="32">
                        <c:v>-0.77500000000000002</c:v>
                      </c:pt>
                      <c:pt idx="33">
                        <c:v>-0.76500000000000001</c:v>
                      </c:pt>
                      <c:pt idx="34">
                        <c:v>-0.755</c:v>
                      </c:pt>
                      <c:pt idx="35">
                        <c:v>-0.745</c:v>
                      </c:pt>
                      <c:pt idx="36">
                        <c:v>-0.73499999999999999</c:v>
                      </c:pt>
                      <c:pt idx="37">
                        <c:v>-0.72499999999999998</c:v>
                      </c:pt>
                      <c:pt idx="38">
                        <c:v>-0.71499999999999997</c:v>
                      </c:pt>
                      <c:pt idx="39">
                        <c:v>-0.70499999999999996</c:v>
                      </c:pt>
                      <c:pt idx="40">
                        <c:v>-0.69499999999999995</c:v>
                      </c:pt>
                    </c:numCache>
                  </c:numRef>
                </c:xVal>
                <c:yVal>
                  <c:numRef>
                    <c:extLst>
                      <c:ext uri="{02D57815-91ED-43cb-92C2-25804820EDAC}">
                        <c15:formulaRef>
                          <c15:sqref>'Data overzicht'!$S$6:$S$46</c15:sqref>
                        </c15:formulaRef>
                      </c:ext>
                    </c:extLst>
                    <c:numCache>
                      <c:formatCode>0.0%</c:formatCode>
                      <c:ptCount val="41"/>
                      <c:pt idx="0">
                        <c:v>0</c:v>
                      </c:pt>
                      <c:pt idx="1">
                        <c:v>0</c:v>
                      </c:pt>
                      <c:pt idx="2">
                        <c:v>0</c:v>
                      </c:pt>
                      <c:pt idx="3">
                        <c:v>0</c:v>
                      </c:pt>
                      <c:pt idx="4">
                        <c:v>0</c:v>
                      </c:pt>
                      <c:pt idx="5">
                        <c:v>0</c:v>
                      </c:pt>
                      <c:pt idx="6">
                        <c:v>0</c:v>
                      </c:pt>
                      <c:pt idx="7">
                        <c:v>0</c:v>
                      </c:pt>
                      <c:pt idx="8">
                        <c:v>0</c:v>
                      </c:pt>
                      <c:pt idx="9">
                        <c:v>0</c:v>
                      </c:pt>
                      <c:pt idx="10">
                        <c:v>4.5388525780682643E-5</c:v>
                      </c:pt>
                      <c:pt idx="11">
                        <c:v>9.0777051561365281E-4</c:v>
                      </c:pt>
                      <c:pt idx="12">
                        <c:v>3.0637254901960784E-3</c:v>
                      </c:pt>
                      <c:pt idx="13">
                        <c:v>8.0791575889615098E-3</c:v>
                      </c:pt>
                      <c:pt idx="14">
                        <c:v>1.475127087872186E-2</c:v>
                      </c:pt>
                      <c:pt idx="15">
                        <c:v>2.4668663761801018E-2</c:v>
                      </c:pt>
                      <c:pt idx="16">
                        <c:v>4.4367283950617287E-2</c:v>
                      </c:pt>
                      <c:pt idx="17">
                        <c:v>7.4414488017429198E-2</c:v>
                      </c:pt>
                      <c:pt idx="18">
                        <c:v>0.11941721132897604</c:v>
                      </c:pt>
                      <c:pt idx="19">
                        <c:v>0.17737835875090777</c:v>
                      </c:pt>
                      <c:pt idx="20">
                        <c:v>0.24743554829339143</c:v>
                      </c:pt>
                      <c:pt idx="21">
                        <c:v>0.3254811183732752</c:v>
                      </c:pt>
                      <c:pt idx="22">
                        <c:v>0.41208242556281771</c:v>
                      </c:pt>
                      <c:pt idx="23">
                        <c:v>0.48935639070442993</c:v>
                      </c:pt>
                      <c:pt idx="24">
                        <c:v>0.58791757443718229</c:v>
                      </c:pt>
                      <c:pt idx="25">
                        <c:v>0.66768790849673199</c:v>
                      </c:pt>
                      <c:pt idx="26">
                        <c:v>0.72996096586782855</c:v>
                      </c:pt>
                      <c:pt idx="27">
                        <c:v>0.78837599854756713</c:v>
                      </c:pt>
                      <c:pt idx="28">
                        <c:v>0.85182915758896149</c:v>
                      </c:pt>
                      <c:pt idx="29">
                        <c:v>0.90305010893246185</c:v>
                      </c:pt>
                      <c:pt idx="30">
                        <c:v>0.940359477124183</c:v>
                      </c:pt>
                      <c:pt idx="31">
                        <c:v>0.96954429920116192</c:v>
                      </c:pt>
                      <c:pt idx="32">
                        <c:v>0.98645152505446621</c:v>
                      </c:pt>
                      <c:pt idx="33">
                        <c:v>0.99285130718954251</c:v>
                      </c:pt>
                      <c:pt idx="34">
                        <c:v>0.9955292302106028</c:v>
                      </c:pt>
                      <c:pt idx="35">
                        <c:v>0.99666394335511987</c:v>
                      </c:pt>
                      <c:pt idx="36">
                        <c:v>0.997140522875817</c:v>
                      </c:pt>
                      <c:pt idx="37">
                        <c:v>0.9978213507625272</c:v>
                      </c:pt>
                      <c:pt idx="38">
                        <c:v>0.99931917211328969</c:v>
                      </c:pt>
                      <c:pt idx="39">
                        <c:v>0.99999999999999989</c:v>
                      </c:pt>
                      <c:pt idx="40">
                        <c:v>0.99999999999999989</c:v>
                      </c:pt>
                    </c:numCache>
                  </c:numRef>
                </c:yVal>
                <c:smooth val="0"/>
                <c:extLst>
                  <c:ext xmlns:c16="http://schemas.microsoft.com/office/drawing/2014/chart" uri="{C3380CC4-5D6E-409C-BE32-E72D297353CC}">
                    <c16:uniqueId val="{00000003-59CA-4502-8D52-9F1DE4F3BC2E}"/>
                  </c:ext>
                </c:extLst>
              </c15:ser>
            </c15:filteredScatterSeries>
            <c15:filteredScatterSeries>
              <c15:ser>
                <c:idx val="1"/>
                <c:order val="1"/>
                <c:tx>
                  <c:strRef>
                    <c:extLst xmlns:c15="http://schemas.microsoft.com/office/drawing/2012/chart">
                      <c:ext xmlns:c15="http://schemas.microsoft.com/office/drawing/2012/chart" uri="{02D57815-91ED-43cb-92C2-25804820EDAC}">
                        <c15:formulaRef>
                          <c15:sqref>'Data overzicht'!$R$2</c15:sqref>
                        </c15:formulaRef>
                      </c:ext>
                    </c:extLst>
                    <c:strCache>
                      <c:ptCount val="1"/>
                      <c:pt idx="0">
                        <c:v>zomer 2012-2017</c:v>
                      </c:pt>
                    </c:strCache>
                  </c:strRef>
                </c:tx>
                <c:spPr>
                  <a:ln w="19050" cap="rnd">
                    <a:solidFill>
                      <a:schemeClr val="accent2"/>
                    </a:solidFill>
                    <a:round/>
                  </a:ln>
                  <a:effectLst/>
                </c:spPr>
                <c:marker>
                  <c:symbol val="none"/>
                </c:marker>
                <c:xVal>
                  <c:numRef>
                    <c:extLst xmlns:c15="http://schemas.microsoft.com/office/drawing/2012/chart">
                      <c:ext xmlns:c15="http://schemas.microsoft.com/office/drawing/2012/chart" uri="{02D57815-91ED-43cb-92C2-25804820EDAC}">
                        <c15:formulaRef>
                          <c15:sqref>'Data overzicht'!$Q$4:$Q$47</c15:sqref>
                        </c15:formulaRef>
                      </c:ext>
                    </c:extLst>
                    <c:numCache>
                      <c:formatCode>General</c:formatCode>
                      <c:ptCount val="44"/>
                      <c:pt idx="0">
                        <c:v>-1.25</c:v>
                      </c:pt>
                      <c:pt idx="1">
                        <c:v>-1.1499999999999999</c:v>
                      </c:pt>
                      <c:pt idx="2">
                        <c:v>-1.0950000000000002</c:v>
                      </c:pt>
                      <c:pt idx="3">
                        <c:v>-1.085</c:v>
                      </c:pt>
                      <c:pt idx="4">
                        <c:v>-1.0750000000000002</c:v>
                      </c:pt>
                      <c:pt idx="5">
                        <c:v>-1.0649999999999999</c:v>
                      </c:pt>
                      <c:pt idx="6">
                        <c:v>-1.0550000000000002</c:v>
                      </c:pt>
                      <c:pt idx="7">
                        <c:v>-1.0449999999999999</c:v>
                      </c:pt>
                      <c:pt idx="8">
                        <c:v>-1.0350000000000001</c:v>
                      </c:pt>
                      <c:pt idx="9">
                        <c:v>-1.0249999999999999</c:v>
                      </c:pt>
                      <c:pt idx="10">
                        <c:v>-1.0150000000000001</c:v>
                      </c:pt>
                      <c:pt idx="11">
                        <c:v>-1.0049999999999999</c:v>
                      </c:pt>
                      <c:pt idx="12">
                        <c:v>-0.995</c:v>
                      </c:pt>
                      <c:pt idx="13">
                        <c:v>-0.98499999999999999</c:v>
                      </c:pt>
                      <c:pt idx="14">
                        <c:v>-0.97499999999999998</c:v>
                      </c:pt>
                      <c:pt idx="15">
                        <c:v>-0.96499999999999997</c:v>
                      </c:pt>
                      <c:pt idx="16">
                        <c:v>-0.95499999999999996</c:v>
                      </c:pt>
                      <c:pt idx="17">
                        <c:v>-0.94499999999999995</c:v>
                      </c:pt>
                      <c:pt idx="18">
                        <c:v>-0.93500000000000005</c:v>
                      </c:pt>
                      <c:pt idx="19">
                        <c:v>-0.92500000000000004</c:v>
                      </c:pt>
                      <c:pt idx="20">
                        <c:v>-0.91500000000000004</c:v>
                      </c:pt>
                      <c:pt idx="21">
                        <c:v>-0.90500000000000003</c:v>
                      </c:pt>
                      <c:pt idx="22">
                        <c:v>-0.89500000000000002</c:v>
                      </c:pt>
                      <c:pt idx="23">
                        <c:v>-0.88500000000000001</c:v>
                      </c:pt>
                      <c:pt idx="24">
                        <c:v>-0.875</c:v>
                      </c:pt>
                      <c:pt idx="25">
                        <c:v>-0.86499999999999999</c:v>
                      </c:pt>
                      <c:pt idx="26">
                        <c:v>-0.85499999999999998</c:v>
                      </c:pt>
                      <c:pt idx="27">
                        <c:v>-0.84499999999999997</c:v>
                      </c:pt>
                      <c:pt idx="28">
                        <c:v>-0.83499999999999996</c:v>
                      </c:pt>
                      <c:pt idx="29">
                        <c:v>-0.82499999999999996</c:v>
                      </c:pt>
                      <c:pt idx="30">
                        <c:v>-0.81499999999999995</c:v>
                      </c:pt>
                      <c:pt idx="31">
                        <c:v>-0.80500000000000005</c:v>
                      </c:pt>
                      <c:pt idx="32">
                        <c:v>-0.79500000000000004</c:v>
                      </c:pt>
                      <c:pt idx="33">
                        <c:v>-0.78500000000000003</c:v>
                      </c:pt>
                      <c:pt idx="34">
                        <c:v>-0.77500000000000002</c:v>
                      </c:pt>
                      <c:pt idx="35">
                        <c:v>-0.76500000000000001</c:v>
                      </c:pt>
                      <c:pt idx="36">
                        <c:v>-0.755</c:v>
                      </c:pt>
                      <c:pt idx="37">
                        <c:v>-0.745</c:v>
                      </c:pt>
                      <c:pt idx="38">
                        <c:v>-0.73499999999999999</c:v>
                      </c:pt>
                      <c:pt idx="39">
                        <c:v>-0.72499999999999998</c:v>
                      </c:pt>
                      <c:pt idx="40">
                        <c:v>-0.71499999999999997</c:v>
                      </c:pt>
                      <c:pt idx="41">
                        <c:v>-0.70499999999999996</c:v>
                      </c:pt>
                      <c:pt idx="42">
                        <c:v>-0.69499999999999995</c:v>
                      </c:pt>
                      <c:pt idx="43">
                        <c:v>-0.68500000000000005</c:v>
                      </c:pt>
                    </c:numCache>
                  </c:numRef>
                </c:xVal>
                <c:yVal>
                  <c:numRef>
                    <c:extLst xmlns:c15="http://schemas.microsoft.com/office/drawing/2012/chart">
                      <c:ext xmlns:c15="http://schemas.microsoft.com/office/drawing/2012/chart" uri="{02D57815-91ED-43cb-92C2-25804820EDAC}">
                        <c15:formulaRef>
                          <c15:sqref>'Data overzicht'!$T$4:$T$47</c15:sqref>
                        </c15:formulaRef>
                      </c:ext>
                    </c:extLst>
                    <c:numCache>
                      <c:formatCode>0.0%</c:formatCode>
                      <c:ptCount val="44"/>
                      <c:pt idx="0">
                        <c:v>0</c:v>
                      </c:pt>
                      <c:pt idx="1">
                        <c:v>0</c:v>
                      </c:pt>
                      <c:pt idx="2">
                        <c:v>0</c:v>
                      </c:pt>
                      <c:pt idx="3">
                        <c:v>0</c:v>
                      </c:pt>
                      <c:pt idx="4">
                        <c:v>0</c:v>
                      </c:pt>
                      <c:pt idx="5">
                        <c:v>0</c:v>
                      </c:pt>
                      <c:pt idx="6">
                        <c:v>0</c:v>
                      </c:pt>
                      <c:pt idx="7">
                        <c:v>0</c:v>
                      </c:pt>
                      <c:pt idx="8">
                        <c:v>0</c:v>
                      </c:pt>
                      <c:pt idx="9">
                        <c:v>0</c:v>
                      </c:pt>
                      <c:pt idx="10">
                        <c:v>1.0220420399959119E-4</c:v>
                      </c:pt>
                      <c:pt idx="11">
                        <c:v>8.4034567732997189E-4</c:v>
                      </c:pt>
                      <c:pt idx="12">
                        <c:v>2.8049375986554468E-3</c:v>
                      </c:pt>
                      <c:pt idx="13">
                        <c:v>5.6666553106439997E-3</c:v>
                      </c:pt>
                      <c:pt idx="14">
                        <c:v>1.0913137782623015E-2</c:v>
                      </c:pt>
                      <c:pt idx="15">
                        <c:v>1.8510316946592626E-2</c:v>
                      </c:pt>
                      <c:pt idx="16">
                        <c:v>2.8117512122554197E-2</c:v>
                      </c:pt>
                      <c:pt idx="17">
                        <c:v>4.7365970542477202E-2</c:v>
                      </c:pt>
                      <c:pt idx="18">
                        <c:v>7.4665849033034665E-2</c:v>
                      </c:pt>
                      <c:pt idx="19">
                        <c:v>0.11084613724888995</c:v>
                      </c:pt>
                      <c:pt idx="20">
                        <c:v>0.15421478781271647</c:v>
                      </c:pt>
                      <c:pt idx="21">
                        <c:v>0.21829682372046014</c:v>
                      </c:pt>
                      <c:pt idx="22">
                        <c:v>0.30124121327746167</c:v>
                      </c:pt>
                      <c:pt idx="23">
                        <c:v>0.40263913966772275</c:v>
                      </c:pt>
                      <c:pt idx="24">
                        <c:v>0.51246323487661682</c:v>
                      </c:pt>
                      <c:pt idx="25">
                        <c:v>0.6228664872415085</c:v>
                      </c:pt>
                      <c:pt idx="26">
                        <c:v>0.71616756947046867</c:v>
                      </c:pt>
                      <c:pt idx="27">
                        <c:v>0.79001578487150659</c:v>
                      </c:pt>
                      <c:pt idx="28">
                        <c:v>0.85465426588991467</c:v>
                      </c:pt>
                      <c:pt idx="29">
                        <c:v>0.90665349368037329</c:v>
                      </c:pt>
                      <c:pt idx="30">
                        <c:v>0.9432539547348936</c:v>
                      </c:pt>
                      <c:pt idx="31">
                        <c:v>0.96613634040813545</c:v>
                      </c:pt>
                      <c:pt idx="32">
                        <c:v>0.97817372443475392</c:v>
                      </c:pt>
                      <c:pt idx="33">
                        <c:v>0.98575954757605688</c:v>
                      </c:pt>
                      <c:pt idx="34">
                        <c:v>0.99104009811603577</c:v>
                      </c:pt>
                      <c:pt idx="35">
                        <c:v>0.99426520855335621</c:v>
                      </c:pt>
                      <c:pt idx="36">
                        <c:v>0.99599132399868262</c:v>
                      </c:pt>
                      <c:pt idx="37">
                        <c:v>0.99707014615201162</c:v>
                      </c:pt>
                      <c:pt idx="38">
                        <c:v>0.99809218819200751</c:v>
                      </c:pt>
                      <c:pt idx="39">
                        <c:v>0.99869405739333839</c:v>
                      </c:pt>
                      <c:pt idx="40">
                        <c:v>0.99911423023200341</c:v>
                      </c:pt>
                      <c:pt idx="41">
                        <c:v>0.99927321454933615</c:v>
                      </c:pt>
                      <c:pt idx="42">
                        <c:v>0.99934135068533592</c:v>
                      </c:pt>
                      <c:pt idx="43">
                        <c:v>0.9994321988666689</c:v>
                      </c:pt>
                    </c:numCache>
                  </c:numRef>
                </c:yVal>
                <c:smooth val="0"/>
                <c:extLst xmlns:c15="http://schemas.microsoft.com/office/drawing/2012/chart">
                  <c:ext xmlns:c16="http://schemas.microsoft.com/office/drawing/2014/chart" uri="{C3380CC4-5D6E-409C-BE32-E72D297353CC}">
                    <c16:uniqueId val="{00000004-59CA-4502-8D52-9F1DE4F3BC2E}"/>
                  </c:ext>
                </c:extLst>
              </c15:ser>
            </c15:filteredScatterSeries>
          </c:ext>
        </c:extLst>
      </c:scatterChart>
      <c:valAx>
        <c:axId val="874894127"/>
        <c:scaling>
          <c:orientation val="minMax"/>
          <c:max val="-0.30000000000000004"/>
          <c:min val="-1.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875332799"/>
        <c:crosses val="autoZero"/>
        <c:crossBetween val="midCat"/>
      </c:valAx>
      <c:valAx>
        <c:axId val="875332799"/>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87489412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Frequentie gemeten boezemwaterstanden Wemerpolder (zomer/winter)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'Data overzicht'!$M$2</c:f>
              <c:strCache>
                <c:ptCount val="1"/>
                <c:pt idx="0">
                  <c:v>Zomer 2012-2020</c:v>
                </c:pt>
              </c:strCache>
            </c:strRef>
          </c:tx>
          <c:spPr>
            <a:ln w="19050" cap="rnd">
              <a:solidFill>
                <a:schemeClr val="accent1"/>
              </a:solidFill>
              <a:round/>
            </a:ln>
            <a:effectLst/>
          </c:spPr>
          <c:marker>
            <c:symbol val="none"/>
          </c:marker>
          <c:xVal>
            <c:numRef>
              <c:f>'Data overzicht'!$Q$6:$Q$146</c:f>
              <c:numCache>
                <c:formatCode>General</c:formatCode>
                <c:ptCount val="141"/>
                <c:pt idx="0">
                  <c:v>-1.0950000000000002</c:v>
                </c:pt>
                <c:pt idx="1">
                  <c:v>-1.085</c:v>
                </c:pt>
                <c:pt idx="2">
                  <c:v>-1.0750000000000002</c:v>
                </c:pt>
                <c:pt idx="3">
                  <c:v>-1.0649999999999999</c:v>
                </c:pt>
                <c:pt idx="4">
                  <c:v>-1.0550000000000002</c:v>
                </c:pt>
                <c:pt idx="5">
                  <c:v>-1.0449999999999999</c:v>
                </c:pt>
                <c:pt idx="6">
                  <c:v>-1.0350000000000001</c:v>
                </c:pt>
                <c:pt idx="7">
                  <c:v>-1.0249999999999999</c:v>
                </c:pt>
                <c:pt idx="8">
                  <c:v>-1.0150000000000001</c:v>
                </c:pt>
                <c:pt idx="9">
                  <c:v>-1.0049999999999999</c:v>
                </c:pt>
                <c:pt idx="10">
                  <c:v>-0.995</c:v>
                </c:pt>
                <c:pt idx="11">
                  <c:v>-0.98499999999999999</c:v>
                </c:pt>
                <c:pt idx="12">
                  <c:v>-0.97499999999999998</c:v>
                </c:pt>
                <c:pt idx="13">
                  <c:v>-0.96499999999999997</c:v>
                </c:pt>
                <c:pt idx="14">
                  <c:v>-0.95499999999999996</c:v>
                </c:pt>
                <c:pt idx="15">
                  <c:v>-0.94499999999999995</c:v>
                </c:pt>
                <c:pt idx="16">
                  <c:v>-0.93500000000000005</c:v>
                </c:pt>
                <c:pt idx="17">
                  <c:v>-0.92500000000000004</c:v>
                </c:pt>
                <c:pt idx="18">
                  <c:v>-0.91500000000000004</c:v>
                </c:pt>
                <c:pt idx="19">
                  <c:v>-0.90500000000000003</c:v>
                </c:pt>
                <c:pt idx="20">
                  <c:v>-0.89500000000000002</c:v>
                </c:pt>
                <c:pt idx="21">
                  <c:v>-0.88500000000000001</c:v>
                </c:pt>
                <c:pt idx="22">
                  <c:v>-0.875</c:v>
                </c:pt>
                <c:pt idx="23">
                  <c:v>-0.86499999999999999</c:v>
                </c:pt>
                <c:pt idx="24">
                  <c:v>-0.85499999999999998</c:v>
                </c:pt>
                <c:pt idx="25">
                  <c:v>-0.84499999999999997</c:v>
                </c:pt>
                <c:pt idx="26">
                  <c:v>-0.83499999999999996</c:v>
                </c:pt>
                <c:pt idx="27">
                  <c:v>-0.82499999999999996</c:v>
                </c:pt>
                <c:pt idx="28">
                  <c:v>-0.81499999999999995</c:v>
                </c:pt>
                <c:pt idx="29">
                  <c:v>-0.80500000000000005</c:v>
                </c:pt>
                <c:pt idx="30">
                  <c:v>-0.79500000000000004</c:v>
                </c:pt>
                <c:pt idx="31">
                  <c:v>-0.78500000000000003</c:v>
                </c:pt>
                <c:pt idx="32">
                  <c:v>-0.77500000000000002</c:v>
                </c:pt>
                <c:pt idx="33">
                  <c:v>-0.76500000000000001</c:v>
                </c:pt>
                <c:pt idx="34">
                  <c:v>-0.755</c:v>
                </c:pt>
                <c:pt idx="35">
                  <c:v>-0.745</c:v>
                </c:pt>
                <c:pt idx="36">
                  <c:v>-0.73499999999999999</c:v>
                </c:pt>
                <c:pt idx="37">
                  <c:v>-0.72499999999999998</c:v>
                </c:pt>
                <c:pt idx="38">
                  <c:v>-0.71499999999999997</c:v>
                </c:pt>
                <c:pt idx="39">
                  <c:v>-0.70499999999999996</c:v>
                </c:pt>
                <c:pt idx="40">
                  <c:v>-0.69499999999999995</c:v>
                </c:pt>
                <c:pt idx="41">
                  <c:v>-0.68500000000000005</c:v>
                </c:pt>
                <c:pt idx="42">
                  <c:v>-0.67500000000000004</c:v>
                </c:pt>
                <c:pt idx="43">
                  <c:v>-0.66500000000000004</c:v>
                </c:pt>
                <c:pt idx="44">
                  <c:v>-0.65500000000000003</c:v>
                </c:pt>
                <c:pt idx="45">
                  <c:v>-0.64500000000000002</c:v>
                </c:pt>
                <c:pt idx="46">
                  <c:v>-0.63500000000000001</c:v>
                </c:pt>
                <c:pt idx="47">
                  <c:v>-0.625</c:v>
                </c:pt>
                <c:pt idx="48">
                  <c:v>-0.61499999999999999</c:v>
                </c:pt>
                <c:pt idx="49">
                  <c:v>-0.60499999999999998</c:v>
                </c:pt>
                <c:pt idx="50">
                  <c:v>-0.59499999999999997</c:v>
                </c:pt>
                <c:pt idx="51">
                  <c:v>-0.58499999999999996</c:v>
                </c:pt>
                <c:pt idx="52">
                  <c:v>-0.57499999999999996</c:v>
                </c:pt>
                <c:pt idx="53">
                  <c:v>-0.56499999999999995</c:v>
                </c:pt>
                <c:pt idx="54">
                  <c:v>-0.55499999999999994</c:v>
                </c:pt>
                <c:pt idx="55">
                  <c:v>-0.54499999999999993</c:v>
                </c:pt>
                <c:pt idx="56">
                  <c:v>-0.53499999999999992</c:v>
                </c:pt>
                <c:pt idx="57">
                  <c:v>-0.52499999999999991</c:v>
                </c:pt>
                <c:pt idx="58">
                  <c:v>-0.5149999999999999</c:v>
                </c:pt>
                <c:pt idx="59">
                  <c:v>-0.50499999999999989</c:v>
                </c:pt>
                <c:pt idx="60">
                  <c:v>-0.49499999999999988</c:v>
                </c:pt>
                <c:pt idx="61">
                  <c:v>-0.48499999999999988</c:v>
                </c:pt>
                <c:pt idx="62">
                  <c:v>-0.47499999999999987</c:v>
                </c:pt>
                <c:pt idx="63">
                  <c:v>-0.46499999999999986</c:v>
                </c:pt>
                <c:pt idx="64">
                  <c:v>-0.45499999999999985</c:v>
                </c:pt>
                <c:pt idx="65">
                  <c:v>-0.44499999999999984</c:v>
                </c:pt>
                <c:pt idx="66">
                  <c:v>-0.43499999999999983</c:v>
                </c:pt>
                <c:pt idx="67">
                  <c:v>-0.42499999999999982</c:v>
                </c:pt>
                <c:pt idx="68">
                  <c:v>-0.41499999999999981</c:v>
                </c:pt>
                <c:pt idx="69">
                  <c:v>-0.4049999999999998</c:v>
                </c:pt>
                <c:pt idx="70">
                  <c:v>-0.3949999999999998</c:v>
                </c:pt>
                <c:pt idx="71">
                  <c:v>-0.38499999999999979</c:v>
                </c:pt>
                <c:pt idx="72">
                  <c:v>-0.37499999999999978</c:v>
                </c:pt>
                <c:pt idx="73">
                  <c:v>-0.36499999999999977</c:v>
                </c:pt>
                <c:pt idx="74">
                  <c:v>-0.35499999999999976</c:v>
                </c:pt>
                <c:pt idx="75">
                  <c:v>-0.34499999999999975</c:v>
                </c:pt>
                <c:pt idx="76">
                  <c:v>-0.33499999999999974</c:v>
                </c:pt>
                <c:pt idx="77">
                  <c:v>-0.32499999999999973</c:v>
                </c:pt>
                <c:pt idx="78">
                  <c:v>-0.31499999999999972</c:v>
                </c:pt>
                <c:pt idx="79">
                  <c:v>-0.30499999999999972</c:v>
                </c:pt>
                <c:pt idx="80">
                  <c:v>-0.29499999999999971</c:v>
                </c:pt>
                <c:pt idx="81">
                  <c:v>-0.2849999999999997</c:v>
                </c:pt>
                <c:pt idx="82">
                  <c:v>-0.27499999999999969</c:v>
                </c:pt>
                <c:pt idx="83">
                  <c:v>-0.26499999999999968</c:v>
                </c:pt>
                <c:pt idx="84">
                  <c:v>-0.25499999999999967</c:v>
                </c:pt>
                <c:pt idx="85">
                  <c:v>-0.24499999999999966</c:v>
                </c:pt>
                <c:pt idx="86">
                  <c:v>-0.23499999999999965</c:v>
                </c:pt>
                <c:pt idx="87">
                  <c:v>-0.22499999999999964</c:v>
                </c:pt>
                <c:pt idx="88">
                  <c:v>-0.21499999999999964</c:v>
                </c:pt>
                <c:pt idx="89">
                  <c:v>-0.20499999999999963</c:v>
                </c:pt>
                <c:pt idx="90">
                  <c:v>-0.19499999999999962</c:v>
                </c:pt>
                <c:pt idx="91">
                  <c:v>-0.18499999999999961</c:v>
                </c:pt>
                <c:pt idx="92">
                  <c:v>-0.1749999999999996</c:v>
                </c:pt>
                <c:pt idx="93">
                  <c:v>-0.16499999999999959</c:v>
                </c:pt>
                <c:pt idx="94">
                  <c:v>-0.15499999999999958</c:v>
                </c:pt>
                <c:pt idx="95">
                  <c:v>-0.14499999999999957</c:v>
                </c:pt>
                <c:pt idx="96">
                  <c:v>-0.13499999999999956</c:v>
                </c:pt>
                <c:pt idx="97">
                  <c:v>-0.12499999999999956</c:v>
                </c:pt>
                <c:pt idx="98">
                  <c:v>-0.11499999999999957</c:v>
                </c:pt>
                <c:pt idx="99">
                  <c:v>-0.10499999999999957</c:v>
                </c:pt>
                <c:pt idx="100">
                  <c:v>-9.4999999999999585E-2</c:v>
                </c:pt>
                <c:pt idx="101">
                  <c:v>-8.4999999999999576E-2</c:v>
                </c:pt>
                <c:pt idx="102">
                  <c:v>-7.4999999999999595E-2</c:v>
                </c:pt>
                <c:pt idx="103">
                  <c:v>-6.4999999999999586E-2</c:v>
                </c:pt>
                <c:pt idx="104">
                  <c:v>-5.4999999999999591E-2</c:v>
                </c:pt>
                <c:pt idx="105">
                  <c:v>-4.4999999999999582E-2</c:v>
                </c:pt>
                <c:pt idx="106">
                  <c:v>-3.4999999999999587E-2</c:v>
                </c:pt>
                <c:pt idx="107">
                  <c:v>-2.4999999999999582E-2</c:v>
                </c:pt>
                <c:pt idx="108">
                  <c:v>-1.499999999999958E-2</c:v>
                </c:pt>
                <c:pt idx="109">
                  <c:v>-4.9999999999997902E-3</c:v>
                </c:pt>
                <c:pt idx="110">
                  <c:v>5.0000000000000001E-3</c:v>
                </c:pt>
                <c:pt idx="111">
                  <c:v>1.4999999999999999E-2</c:v>
                </c:pt>
                <c:pt idx="112">
                  <c:v>2.5000000000000001E-2</c:v>
                </c:pt>
                <c:pt idx="113">
                  <c:v>3.5000000000000003E-2</c:v>
                </c:pt>
                <c:pt idx="114">
                  <c:v>4.4999999999999998E-2</c:v>
                </c:pt>
                <c:pt idx="115">
                  <c:v>5.5000000000000007E-2</c:v>
                </c:pt>
                <c:pt idx="116">
                  <c:v>6.5000000000000002E-2</c:v>
                </c:pt>
                <c:pt idx="117">
                  <c:v>7.5000000000000011E-2</c:v>
                </c:pt>
                <c:pt idx="118">
                  <c:v>8.4999999999999992E-2</c:v>
                </c:pt>
                <c:pt idx="119">
                  <c:v>9.5000000000000001E-2</c:v>
                </c:pt>
                <c:pt idx="120">
                  <c:v>0.10499999999999998</c:v>
                </c:pt>
                <c:pt idx="121">
                  <c:v>0.11499999999999999</c:v>
                </c:pt>
                <c:pt idx="122">
                  <c:v>0.12499999999999997</c:v>
                </c:pt>
                <c:pt idx="123">
                  <c:v>0.13499999999999998</c:v>
                </c:pt>
                <c:pt idx="124">
                  <c:v>0.14499999999999999</c:v>
                </c:pt>
                <c:pt idx="125">
                  <c:v>0.155</c:v>
                </c:pt>
                <c:pt idx="126">
                  <c:v>0.16500000000000001</c:v>
                </c:pt>
                <c:pt idx="127">
                  <c:v>0.17500000000000002</c:v>
                </c:pt>
                <c:pt idx="128">
                  <c:v>0.18500000000000003</c:v>
                </c:pt>
                <c:pt idx="129">
                  <c:v>0.19500000000000003</c:v>
                </c:pt>
                <c:pt idx="130">
                  <c:v>0.20500000000000004</c:v>
                </c:pt>
                <c:pt idx="131">
                  <c:v>0.21500000000000005</c:v>
                </c:pt>
                <c:pt idx="132">
                  <c:v>0.22500000000000006</c:v>
                </c:pt>
                <c:pt idx="133">
                  <c:v>0.23500000000000007</c:v>
                </c:pt>
                <c:pt idx="134">
                  <c:v>0.24500000000000005</c:v>
                </c:pt>
                <c:pt idx="135">
                  <c:v>0.25500000000000006</c:v>
                </c:pt>
                <c:pt idx="136">
                  <c:v>0.26500000000000007</c:v>
                </c:pt>
                <c:pt idx="137">
                  <c:v>0.27500000000000008</c:v>
                </c:pt>
                <c:pt idx="138">
                  <c:v>0.28500000000000009</c:v>
                </c:pt>
                <c:pt idx="139">
                  <c:v>0.2950000000000001</c:v>
                </c:pt>
                <c:pt idx="140">
                  <c:v>0.3050000000000001</c:v>
                </c:pt>
              </c:numCache>
            </c:numRef>
          </c:xVal>
          <c:yVal>
            <c:numRef>
              <c:f>'Data overzicht'!$M$6:$M$146</c:f>
              <c:numCache>
                <c:formatCode>0.0%</c:formatCode>
                <c:ptCount val="141"/>
                <c:pt idx="0">
                  <c:v>0</c:v>
                </c:pt>
                <c:pt idx="1">
                  <c:v>0</c:v>
                </c:pt>
                <c:pt idx="2">
                  <c:v>0</c:v>
                </c:pt>
                <c:pt idx="3">
                  <c:v>0</c:v>
                </c:pt>
                <c:pt idx="4">
                  <c:v>0</c:v>
                </c:pt>
                <c:pt idx="5">
                  <c:v>0</c:v>
                </c:pt>
                <c:pt idx="6">
                  <c:v>0</c:v>
                </c:pt>
                <c:pt idx="7">
                  <c:v>0</c:v>
                </c:pt>
                <c:pt idx="8">
                  <c:v>6.8118344270111944E-5</c:v>
                </c:pt>
                <c:pt idx="9">
                  <c:v>4.9196581972858625E-4</c:v>
                </c:pt>
                <c:pt idx="10">
                  <c:v>1.3245233608077322E-3</c:v>
                </c:pt>
                <c:pt idx="11">
                  <c:v>2.1949244264813849E-3</c:v>
                </c:pt>
                <c:pt idx="12">
                  <c:v>4.2157686398280395E-3</c:v>
                </c:pt>
                <c:pt idx="13">
                  <c:v>6.7361473778221811E-3</c:v>
                </c:pt>
                <c:pt idx="14">
                  <c:v>8.6283236075475125E-3</c:v>
                </c:pt>
                <c:pt idx="15">
                  <c:v>1.6136478887097627E-2</c:v>
                </c:pt>
                <c:pt idx="16">
                  <c:v>2.476480249464514E-2</c:v>
                </c:pt>
                <c:pt idx="17">
                  <c:v>3.4134859184244984E-2</c:v>
                </c:pt>
                <c:pt idx="18">
                  <c:v>4.3913625939465496E-2</c:v>
                </c:pt>
                <c:pt idx="19">
                  <c:v>6.2040674220234175E-2</c:v>
                </c:pt>
                <c:pt idx="20">
                  <c:v>7.8646412812303682E-2</c:v>
                </c:pt>
                <c:pt idx="21">
                  <c:v>9.3609742436971607E-2</c:v>
                </c:pt>
                <c:pt idx="22">
                  <c:v>0.10207912324122219</c:v>
                </c:pt>
                <c:pt idx="23">
                  <c:v>9.935438947041772E-2</c:v>
                </c:pt>
                <c:pt idx="24">
                  <c:v>9.5055365076481768E-2</c:v>
                </c:pt>
                <c:pt idx="25">
                  <c:v>7.5823285877553492E-2</c:v>
                </c:pt>
                <c:pt idx="26">
                  <c:v>6.3849594695851594E-2</c:v>
                </c:pt>
                <c:pt idx="27">
                  <c:v>5.4138946284901193E-2</c:v>
                </c:pt>
                <c:pt idx="28">
                  <c:v>4.5556034906867084E-2</c:v>
                </c:pt>
                <c:pt idx="29">
                  <c:v>3.2333507413546465E-2</c:v>
                </c:pt>
                <c:pt idx="30">
                  <c:v>2.0465778100709188E-2</c:v>
                </c:pt>
                <c:pt idx="31">
                  <c:v>1.4789249411533192E-2</c:v>
                </c:pt>
                <c:pt idx="32">
                  <c:v>9.158132951870606E-3</c:v>
                </c:pt>
                <c:pt idx="33">
                  <c:v>4.2838869840981508E-3</c:v>
                </c:pt>
                <c:pt idx="34">
                  <c:v>2.0435503281033582E-3</c:v>
                </c:pt>
                <c:pt idx="35">
                  <c:v>1.0974622132406925E-3</c:v>
                </c:pt>
                <c:pt idx="36">
                  <c:v>8.401262459980473E-4</c:v>
                </c:pt>
                <c:pt idx="37">
                  <c:v>6.2820250826881008E-4</c:v>
                </c:pt>
                <c:pt idx="38">
                  <c:v>7.7957660664683664E-4</c:v>
                </c:pt>
                <c:pt idx="39">
                  <c:v>3.3302301643165839E-4</c:v>
                </c:pt>
                <c:pt idx="40">
                  <c:v>4.5412229513407958E-5</c:v>
                </c:pt>
                <c:pt idx="41">
                  <c:v>6.0549639351210611E-5</c:v>
                </c:pt>
                <c:pt idx="42">
                  <c:v>6.0549639351210611E-5</c:v>
                </c:pt>
                <c:pt idx="43">
                  <c:v>1.135305737835199E-4</c:v>
                </c:pt>
                <c:pt idx="44">
                  <c:v>2.0435503281033583E-4</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numCache>
            </c:numRef>
          </c:yVal>
          <c:smooth val="0"/>
          <c:extLst>
            <c:ext xmlns:c16="http://schemas.microsoft.com/office/drawing/2014/chart" uri="{C3380CC4-5D6E-409C-BE32-E72D297353CC}">
              <c16:uniqueId val="{00000000-73C9-4BA4-8E20-0C0754E7079A}"/>
            </c:ext>
          </c:extLst>
        </c:ser>
        <c:ser>
          <c:idx val="1"/>
          <c:order val="1"/>
          <c:tx>
            <c:strRef>
              <c:f>'Data overzicht'!$N$2</c:f>
              <c:strCache>
                <c:ptCount val="1"/>
                <c:pt idx="0">
                  <c:v>Winter 2012-2020</c:v>
                </c:pt>
              </c:strCache>
            </c:strRef>
          </c:tx>
          <c:spPr>
            <a:ln w="19050" cap="rnd">
              <a:solidFill>
                <a:schemeClr val="accent2"/>
              </a:solidFill>
              <a:round/>
            </a:ln>
            <a:effectLst/>
          </c:spPr>
          <c:marker>
            <c:symbol val="none"/>
          </c:marker>
          <c:xVal>
            <c:numRef>
              <c:f>'Data overzicht'!$Q$3:$Q$147</c:f>
              <c:numCache>
                <c:formatCode>General</c:formatCode>
                <c:ptCount val="145"/>
                <c:pt idx="0">
                  <c:v>-1.4</c:v>
                </c:pt>
                <c:pt idx="1">
                  <c:v>-1.25</c:v>
                </c:pt>
                <c:pt idx="2">
                  <c:v>-1.1499999999999999</c:v>
                </c:pt>
                <c:pt idx="3">
                  <c:v>-1.0950000000000002</c:v>
                </c:pt>
                <c:pt idx="4">
                  <c:v>-1.085</c:v>
                </c:pt>
                <c:pt idx="5">
                  <c:v>-1.0750000000000002</c:v>
                </c:pt>
                <c:pt idx="6">
                  <c:v>-1.0649999999999999</c:v>
                </c:pt>
                <c:pt idx="7">
                  <c:v>-1.0550000000000002</c:v>
                </c:pt>
                <c:pt idx="8">
                  <c:v>-1.0449999999999999</c:v>
                </c:pt>
                <c:pt idx="9">
                  <c:v>-1.0350000000000001</c:v>
                </c:pt>
                <c:pt idx="10">
                  <c:v>-1.0249999999999999</c:v>
                </c:pt>
                <c:pt idx="11">
                  <c:v>-1.0150000000000001</c:v>
                </c:pt>
                <c:pt idx="12">
                  <c:v>-1.0049999999999999</c:v>
                </c:pt>
                <c:pt idx="13">
                  <c:v>-0.995</c:v>
                </c:pt>
                <c:pt idx="14">
                  <c:v>-0.98499999999999999</c:v>
                </c:pt>
                <c:pt idx="15">
                  <c:v>-0.97499999999999998</c:v>
                </c:pt>
                <c:pt idx="16">
                  <c:v>-0.96499999999999997</c:v>
                </c:pt>
                <c:pt idx="17">
                  <c:v>-0.95499999999999996</c:v>
                </c:pt>
                <c:pt idx="18">
                  <c:v>-0.94499999999999995</c:v>
                </c:pt>
                <c:pt idx="19">
                  <c:v>-0.93500000000000005</c:v>
                </c:pt>
                <c:pt idx="20">
                  <c:v>-0.92500000000000004</c:v>
                </c:pt>
                <c:pt idx="21">
                  <c:v>-0.91500000000000004</c:v>
                </c:pt>
                <c:pt idx="22">
                  <c:v>-0.90500000000000003</c:v>
                </c:pt>
                <c:pt idx="23">
                  <c:v>-0.89500000000000002</c:v>
                </c:pt>
                <c:pt idx="24">
                  <c:v>-0.88500000000000001</c:v>
                </c:pt>
                <c:pt idx="25">
                  <c:v>-0.875</c:v>
                </c:pt>
                <c:pt idx="26">
                  <c:v>-0.86499999999999999</c:v>
                </c:pt>
                <c:pt idx="27">
                  <c:v>-0.85499999999999998</c:v>
                </c:pt>
                <c:pt idx="28">
                  <c:v>-0.84499999999999997</c:v>
                </c:pt>
                <c:pt idx="29">
                  <c:v>-0.83499999999999996</c:v>
                </c:pt>
                <c:pt idx="30">
                  <c:v>-0.82499999999999996</c:v>
                </c:pt>
                <c:pt idx="31">
                  <c:v>-0.81499999999999995</c:v>
                </c:pt>
                <c:pt idx="32">
                  <c:v>-0.80500000000000005</c:v>
                </c:pt>
                <c:pt idx="33">
                  <c:v>-0.79500000000000004</c:v>
                </c:pt>
                <c:pt idx="34">
                  <c:v>-0.78500000000000003</c:v>
                </c:pt>
                <c:pt idx="35">
                  <c:v>-0.77500000000000002</c:v>
                </c:pt>
                <c:pt idx="36">
                  <c:v>-0.76500000000000001</c:v>
                </c:pt>
                <c:pt idx="37">
                  <c:v>-0.755</c:v>
                </c:pt>
                <c:pt idx="38">
                  <c:v>-0.745</c:v>
                </c:pt>
                <c:pt idx="39">
                  <c:v>-0.73499999999999999</c:v>
                </c:pt>
                <c:pt idx="40">
                  <c:v>-0.72499999999999998</c:v>
                </c:pt>
                <c:pt idx="41">
                  <c:v>-0.71499999999999997</c:v>
                </c:pt>
                <c:pt idx="42">
                  <c:v>-0.70499999999999996</c:v>
                </c:pt>
                <c:pt idx="43">
                  <c:v>-0.69499999999999995</c:v>
                </c:pt>
                <c:pt idx="44">
                  <c:v>-0.68500000000000005</c:v>
                </c:pt>
                <c:pt idx="45">
                  <c:v>-0.67500000000000004</c:v>
                </c:pt>
                <c:pt idx="46">
                  <c:v>-0.66500000000000004</c:v>
                </c:pt>
                <c:pt idx="47">
                  <c:v>-0.65500000000000003</c:v>
                </c:pt>
                <c:pt idx="48">
                  <c:v>-0.64500000000000002</c:v>
                </c:pt>
                <c:pt idx="49">
                  <c:v>-0.63500000000000001</c:v>
                </c:pt>
                <c:pt idx="50">
                  <c:v>-0.625</c:v>
                </c:pt>
                <c:pt idx="51">
                  <c:v>-0.61499999999999999</c:v>
                </c:pt>
                <c:pt idx="52">
                  <c:v>-0.60499999999999998</c:v>
                </c:pt>
                <c:pt idx="53">
                  <c:v>-0.59499999999999997</c:v>
                </c:pt>
                <c:pt idx="54">
                  <c:v>-0.58499999999999996</c:v>
                </c:pt>
                <c:pt idx="55">
                  <c:v>-0.57499999999999996</c:v>
                </c:pt>
                <c:pt idx="56">
                  <c:v>-0.56499999999999995</c:v>
                </c:pt>
                <c:pt idx="57">
                  <c:v>-0.55499999999999994</c:v>
                </c:pt>
                <c:pt idx="58">
                  <c:v>-0.54499999999999993</c:v>
                </c:pt>
                <c:pt idx="59">
                  <c:v>-0.53499999999999992</c:v>
                </c:pt>
                <c:pt idx="60">
                  <c:v>-0.52499999999999991</c:v>
                </c:pt>
                <c:pt idx="61">
                  <c:v>-0.5149999999999999</c:v>
                </c:pt>
                <c:pt idx="62">
                  <c:v>-0.50499999999999989</c:v>
                </c:pt>
                <c:pt idx="63">
                  <c:v>-0.49499999999999988</c:v>
                </c:pt>
                <c:pt idx="64">
                  <c:v>-0.48499999999999988</c:v>
                </c:pt>
                <c:pt idx="65">
                  <c:v>-0.47499999999999987</c:v>
                </c:pt>
                <c:pt idx="66">
                  <c:v>-0.46499999999999986</c:v>
                </c:pt>
                <c:pt idx="67">
                  <c:v>-0.45499999999999985</c:v>
                </c:pt>
                <c:pt idx="68">
                  <c:v>-0.44499999999999984</c:v>
                </c:pt>
                <c:pt idx="69">
                  <c:v>-0.43499999999999983</c:v>
                </c:pt>
                <c:pt idx="70">
                  <c:v>-0.42499999999999982</c:v>
                </c:pt>
                <c:pt idx="71">
                  <c:v>-0.41499999999999981</c:v>
                </c:pt>
                <c:pt idx="72">
                  <c:v>-0.4049999999999998</c:v>
                </c:pt>
                <c:pt idx="73">
                  <c:v>-0.3949999999999998</c:v>
                </c:pt>
                <c:pt idx="74">
                  <c:v>-0.38499999999999979</c:v>
                </c:pt>
                <c:pt idx="75">
                  <c:v>-0.37499999999999978</c:v>
                </c:pt>
                <c:pt idx="76">
                  <c:v>-0.36499999999999977</c:v>
                </c:pt>
                <c:pt idx="77">
                  <c:v>-0.35499999999999976</c:v>
                </c:pt>
                <c:pt idx="78">
                  <c:v>-0.34499999999999975</c:v>
                </c:pt>
                <c:pt idx="79">
                  <c:v>-0.33499999999999974</c:v>
                </c:pt>
                <c:pt idx="80">
                  <c:v>-0.32499999999999973</c:v>
                </c:pt>
                <c:pt idx="81">
                  <c:v>-0.31499999999999972</c:v>
                </c:pt>
                <c:pt idx="82">
                  <c:v>-0.30499999999999972</c:v>
                </c:pt>
                <c:pt idx="83">
                  <c:v>-0.29499999999999971</c:v>
                </c:pt>
                <c:pt idx="84">
                  <c:v>-0.2849999999999997</c:v>
                </c:pt>
                <c:pt idx="85">
                  <c:v>-0.27499999999999969</c:v>
                </c:pt>
                <c:pt idx="86">
                  <c:v>-0.26499999999999968</c:v>
                </c:pt>
                <c:pt idx="87">
                  <c:v>-0.25499999999999967</c:v>
                </c:pt>
                <c:pt idx="88">
                  <c:v>-0.24499999999999966</c:v>
                </c:pt>
                <c:pt idx="89">
                  <c:v>-0.23499999999999965</c:v>
                </c:pt>
                <c:pt idx="90">
                  <c:v>-0.22499999999999964</c:v>
                </c:pt>
                <c:pt idx="91">
                  <c:v>-0.21499999999999964</c:v>
                </c:pt>
                <c:pt idx="92">
                  <c:v>-0.20499999999999963</c:v>
                </c:pt>
                <c:pt idx="93">
                  <c:v>-0.19499999999999962</c:v>
                </c:pt>
                <c:pt idx="94">
                  <c:v>-0.18499999999999961</c:v>
                </c:pt>
                <c:pt idx="95">
                  <c:v>-0.1749999999999996</c:v>
                </c:pt>
                <c:pt idx="96">
                  <c:v>-0.16499999999999959</c:v>
                </c:pt>
                <c:pt idx="97">
                  <c:v>-0.15499999999999958</c:v>
                </c:pt>
                <c:pt idx="98">
                  <c:v>-0.14499999999999957</c:v>
                </c:pt>
                <c:pt idx="99">
                  <c:v>-0.13499999999999956</c:v>
                </c:pt>
                <c:pt idx="100">
                  <c:v>-0.12499999999999956</c:v>
                </c:pt>
                <c:pt idx="101">
                  <c:v>-0.11499999999999957</c:v>
                </c:pt>
                <c:pt idx="102">
                  <c:v>-0.10499999999999957</c:v>
                </c:pt>
                <c:pt idx="103">
                  <c:v>-9.4999999999999585E-2</c:v>
                </c:pt>
                <c:pt idx="104">
                  <c:v>-8.4999999999999576E-2</c:v>
                </c:pt>
                <c:pt idx="105">
                  <c:v>-7.4999999999999595E-2</c:v>
                </c:pt>
                <c:pt idx="106">
                  <c:v>-6.4999999999999586E-2</c:v>
                </c:pt>
                <c:pt idx="107">
                  <c:v>-5.4999999999999591E-2</c:v>
                </c:pt>
                <c:pt idx="108">
                  <c:v>-4.4999999999999582E-2</c:v>
                </c:pt>
                <c:pt idx="109">
                  <c:v>-3.4999999999999587E-2</c:v>
                </c:pt>
                <c:pt idx="110">
                  <c:v>-2.4999999999999582E-2</c:v>
                </c:pt>
                <c:pt idx="111">
                  <c:v>-1.499999999999958E-2</c:v>
                </c:pt>
                <c:pt idx="112">
                  <c:v>-4.9999999999997902E-3</c:v>
                </c:pt>
                <c:pt idx="113">
                  <c:v>5.0000000000000001E-3</c:v>
                </c:pt>
                <c:pt idx="114">
                  <c:v>1.4999999999999999E-2</c:v>
                </c:pt>
                <c:pt idx="115">
                  <c:v>2.5000000000000001E-2</c:v>
                </c:pt>
                <c:pt idx="116">
                  <c:v>3.5000000000000003E-2</c:v>
                </c:pt>
                <c:pt idx="117">
                  <c:v>4.4999999999999998E-2</c:v>
                </c:pt>
                <c:pt idx="118">
                  <c:v>5.5000000000000007E-2</c:v>
                </c:pt>
                <c:pt idx="119">
                  <c:v>6.5000000000000002E-2</c:v>
                </c:pt>
                <c:pt idx="120">
                  <c:v>7.5000000000000011E-2</c:v>
                </c:pt>
                <c:pt idx="121">
                  <c:v>8.4999999999999992E-2</c:v>
                </c:pt>
                <c:pt idx="122">
                  <c:v>9.5000000000000001E-2</c:v>
                </c:pt>
                <c:pt idx="123">
                  <c:v>0.10499999999999998</c:v>
                </c:pt>
                <c:pt idx="124">
                  <c:v>0.11499999999999999</c:v>
                </c:pt>
                <c:pt idx="125">
                  <c:v>0.12499999999999997</c:v>
                </c:pt>
                <c:pt idx="126">
                  <c:v>0.13499999999999998</c:v>
                </c:pt>
                <c:pt idx="127">
                  <c:v>0.14499999999999999</c:v>
                </c:pt>
                <c:pt idx="128">
                  <c:v>0.155</c:v>
                </c:pt>
                <c:pt idx="129">
                  <c:v>0.16500000000000001</c:v>
                </c:pt>
                <c:pt idx="130">
                  <c:v>0.17500000000000002</c:v>
                </c:pt>
                <c:pt idx="131">
                  <c:v>0.18500000000000003</c:v>
                </c:pt>
                <c:pt idx="132">
                  <c:v>0.19500000000000003</c:v>
                </c:pt>
                <c:pt idx="133">
                  <c:v>0.20500000000000004</c:v>
                </c:pt>
                <c:pt idx="134">
                  <c:v>0.21500000000000005</c:v>
                </c:pt>
                <c:pt idx="135">
                  <c:v>0.22500000000000006</c:v>
                </c:pt>
                <c:pt idx="136">
                  <c:v>0.23500000000000007</c:v>
                </c:pt>
                <c:pt idx="137">
                  <c:v>0.24500000000000005</c:v>
                </c:pt>
                <c:pt idx="138">
                  <c:v>0.25500000000000006</c:v>
                </c:pt>
                <c:pt idx="139">
                  <c:v>0.26500000000000007</c:v>
                </c:pt>
                <c:pt idx="140">
                  <c:v>0.27500000000000008</c:v>
                </c:pt>
                <c:pt idx="141">
                  <c:v>0.28500000000000009</c:v>
                </c:pt>
                <c:pt idx="142">
                  <c:v>0.2950000000000001</c:v>
                </c:pt>
                <c:pt idx="143">
                  <c:v>0.3050000000000001</c:v>
                </c:pt>
                <c:pt idx="144">
                  <c:v>0.31500000000000011</c:v>
                </c:pt>
              </c:numCache>
            </c:numRef>
          </c:xVal>
          <c:yVal>
            <c:numRef>
              <c:f>'Data overzicht'!$N$3:$N$147</c:f>
              <c:numCache>
                <c:formatCode>0.0%</c:formatCode>
                <c:ptCount val="145"/>
                <c:pt idx="0">
                  <c:v>0</c:v>
                </c:pt>
                <c:pt idx="1">
                  <c:v>0</c:v>
                </c:pt>
                <c:pt idx="2">
                  <c:v>1.0565475362979686E-4</c:v>
                </c:pt>
                <c:pt idx="3">
                  <c:v>7.7850871095639789E-5</c:v>
                </c:pt>
                <c:pt idx="4">
                  <c:v>5.0046988561482722E-5</c:v>
                </c:pt>
                <c:pt idx="5">
                  <c:v>9.4533200616134041E-5</c:v>
                </c:pt>
                <c:pt idx="6">
                  <c:v>1.223370831502911E-4</c:v>
                </c:pt>
                <c:pt idx="7">
                  <c:v>1.6126251869811101E-4</c:v>
                </c:pt>
                <c:pt idx="8">
                  <c:v>1.3901941267078534E-4</c:v>
                </c:pt>
                <c:pt idx="9">
                  <c:v>2.1687028376642515E-4</c:v>
                </c:pt>
                <c:pt idx="10">
                  <c:v>3.7813280246453616E-4</c:v>
                </c:pt>
                <c:pt idx="11">
                  <c:v>6.1168541575145556E-4</c:v>
                </c:pt>
                <c:pt idx="12">
                  <c:v>1.5736997514332902E-3</c:v>
                </c:pt>
                <c:pt idx="13">
                  <c:v>2.218749826225734E-3</c:v>
                </c:pt>
                <c:pt idx="14">
                  <c:v>4.2261901451918745E-3</c:v>
                </c:pt>
                <c:pt idx="15">
                  <c:v>7.9630319577825848E-3</c:v>
                </c:pt>
                <c:pt idx="16">
                  <c:v>1.4947367250362841E-2</c:v>
                </c:pt>
                <c:pt idx="17">
                  <c:v>2.4289471781839617E-2</c:v>
                </c:pt>
                <c:pt idx="18">
                  <c:v>3.3909615138657964E-2</c:v>
                </c:pt>
                <c:pt idx="19">
                  <c:v>4.5103458246909596E-2</c:v>
                </c:pt>
                <c:pt idx="20">
                  <c:v>5.3194388064349306E-2</c:v>
                </c:pt>
                <c:pt idx="21">
                  <c:v>6.0745922560626366E-2</c:v>
                </c:pt>
                <c:pt idx="22">
                  <c:v>7.0382748246965207E-2</c:v>
                </c:pt>
                <c:pt idx="23">
                  <c:v>7.5415250985647636E-2</c:v>
                </c:pt>
                <c:pt idx="24">
                  <c:v>7.8896297078924107E-2</c:v>
                </c:pt>
                <c:pt idx="25">
                  <c:v>7.9140971245224678E-2</c:v>
                </c:pt>
                <c:pt idx="26">
                  <c:v>7.5982450189344436E-2</c:v>
                </c:pt>
                <c:pt idx="27">
                  <c:v>7.1355884135660699E-2</c:v>
                </c:pt>
                <c:pt idx="28">
                  <c:v>5.5858000011121553E-2</c:v>
                </c:pt>
                <c:pt idx="29">
                  <c:v>4.7489031368340276E-2</c:v>
                </c:pt>
                <c:pt idx="30">
                  <c:v>3.9286886020763939E-2</c:v>
                </c:pt>
                <c:pt idx="31">
                  <c:v>3.07121686472299E-2</c:v>
                </c:pt>
                <c:pt idx="32">
                  <c:v>2.6941962175598199E-2</c:v>
                </c:pt>
                <c:pt idx="33">
                  <c:v>1.8322758590009508E-2</c:v>
                </c:pt>
                <c:pt idx="34">
                  <c:v>1.466932842502127E-2</c:v>
                </c:pt>
                <c:pt idx="35">
                  <c:v>1.0888000400375908E-2</c:v>
                </c:pt>
                <c:pt idx="36">
                  <c:v>7.9129849692211023E-3</c:v>
                </c:pt>
                <c:pt idx="37">
                  <c:v>6.2947990057331607E-3</c:v>
                </c:pt>
                <c:pt idx="38">
                  <c:v>5.0881105037507441E-3</c:v>
                </c:pt>
                <c:pt idx="39">
                  <c:v>4.5209113000539399E-3</c:v>
                </c:pt>
                <c:pt idx="40">
                  <c:v>3.26417580951004E-3</c:v>
                </c:pt>
                <c:pt idx="41">
                  <c:v>3.0417447492367836E-3</c:v>
                </c:pt>
                <c:pt idx="42">
                  <c:v>2.7025373823200672E-3</c:v>
                </c:pt>
                <c:pt idx="43">
                  <c:v>2.3299653563623626E-3</c:v>
                </c:pt>
                <c:pt idx="44">
                  <c:v>1.879542459309018E-3</c:v>
                </c:pt>
                <c:pt idx="45">
                  <c:v>1.8183739177338723E-3</c:v>
                </c:pt>
                <c:pt idx="46">
                  <c:v>1.4902881038308189E-3</c:v>
                </c:pt>
                <c:pt idx="47">
                  <c:v>1.2511747140370681E-3</c:v>
                </c:pt>
                <c:pt idx="48">
                  <c:v>1.3345863616395393E-3</c:v>
                </c:pt>
                <c:pt idx="49">
                  <c:v>9.786966652023288E-4</c:v>
                </c:pt>
                <c:pt idx="50">
                  <c:v>9.3421045314767757E-4</c:v>
                </c:pt>
                <c:pt idx="51">
                  <c:v>1.006500547736486E-3</c:v>
                </c:pt>
                <c:pt idx="52">
                  <c:v>9.1196734712035185E-4</c:v>
                </c:pt>
                <c:pt idx="53">
                  <c:v>9.008457941066891E-4</c:v>
                </c:pt>
                <c:pt idx="54">
                  <c:v>5.7275998020363565E-4</c:v>
                </c:pt>
                <c:pt idx="55">
                  <c:v>6.2836774527194974E-4</c:v>
                </c:pt>
                <c:pt idx="56">
                  <c:v>6.0612463924462413E-4</c:v>
                </c:pt>
                <c:pt idx="57">
                  <c:v>6.6729318081976965E-4</c:v>
                </c:pt>
                <c:pt idx="58">
                  <c:v>6.0612463924462413E-4</c:v>
                </c:pt>
                <c:pt idx="59">
                  <c:v>4.893483326011644E-4</c:v>
                </c:pt>
                <c:pt idx="60">
                  <c:v>3.670112494508733E-4</c:v>
                </c:pt>
                <c:pt idx="61">
                  <c:v>4.9490910910799583E-4</c:v>
                </c:pt>
                <c:pt idx="62">
                  <c:v>4.0037590849186178E-4</c:v>
                </c:pt>
                <c:pt idx="63">
                  <c:v>3.6145047294404192E-4</c:v>
                </c:pt>
                <c:pt idx="64">
                  <c:v>1.9462717773909949E-4</c:v>
                </c:pt>
                <c:pt idx="65">
                  <c:v>1.7794484821860525E-4</c:v>
                </c:pt>
                <c:pt idx="66">
                  <c:v>2.446741663005822E-4</c:v>
                </c:pt>
                <c:pt idx="67">
                  <c:v>3.1696426088939059E-4</c:v>
                </c:pt>
                <c:pt idx="68">
                  <c:v>1.167763066434597E-4</c:v>
                </c:pt>
                <c:pt idx="69">
                  <c:v>8.8972424109302623E-5</c:v>
                </c:pt>
                <c:pt idx="70">
                  <c:v>1.5014096568444817E-4</c:v>
                </c:pt>
                <c:pt idx="71">
                  <c:v>6.116854157514555E-5</c:v>
                </c:pt>
                <c:pt idx="72">
                  <c:v>6.116854157514555E-5</c:v>
                </c:pt>
                <c:pt idx="73">
                  <c:v>8.8972424109302623E-5</c:v>
                </c:pt>
                <c:pt idx="74">
                  <c:v>7.7850871095639789E-5</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numCache>
            </c:numRef>
          </c:yVal>
          <c:smooth val="0"/>
          <c:extLst>
            <c:ext xmlns:c16="http://schemas.microsoft.com/office/drawing/2014/chart" uri="{C3380CC4-5D6E-409C-BE32-E72D297353CC}">
              <c16:uniqueId val="{00000001-73C9-4BA4-8E20-0C0754E7079A}"/>
            </c:ext>
          </c:extLst>
        </c:ser>
        <c:dLbls>
          <c:showLegendKey val="0"/>
          <c:showVal val="0"/>
          <c:showCatName val="0"/>
          <c:showSerName val="0"/>
          <c:showPercent val="0"/>
          <c:showBubbleSize val="0"/>
        </c:dLbls>
        <c:axId val="874894127"/>
        <c:axId val="875332799"/>
      </c:scatterChart>
      <c:valAx>
        <c:axId val="874894127"/>
        <c:scaling>
          <c:orientation val="minMax"/>
          <c:max val="-0.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875332799"/>
        <c:crosses val="autoZero"/>
        <c:crossBetween val="midCat"/>
      </c:valAx>
      <c:valAx>
        <c:axId val="875332799"/>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87489412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pivotSource>
    <c:name>[EB_Analyse_data_Wemerpolder_OudeRiet.xlsx]Draaitabel_aantal&gt;-0,70!Draaitabel2</c:name>
    <c:fmtId val="1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'Draaitabel_aantal&gt;-0,70'!$B$3</c:f>
              <c:strCache>
                <c:ptCount val="1"/>
                <c:pt idx="0">
                  <c:v>Totaal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'Draaitabel_aantal&gt;-0,70'!$A$4:$A$42</c:f>
              <c:multiLvlStrCache>
                <c:ptCount val="28"/>
                <c:lvl>
                  <c:pt idx="0">
                    <c:v>okt</c:v>
                  </c:pt>
                  <c:pt idx="1">
                    <c:v>dec</c:v>
                  </c:pt>
                  <c:pt idx="2">
                    <c:v>jan</c:v>
                  </c:pt>
                  <c:pt idx="3">
                    <c:v>nov</c:v>
                  </c:pt>
                  <c:pt idx="4">
                    <c:v>dec</c:v>
                  </c:pt>
                  <c:pt idx="5">
                    <c:v>feb</c:v>
                  </c:pt>
                  <c:pt idx="6">
                    <c:v>dec</c:v>
                  </c:pt>
                  <c:pt idx="7">
                    <c:v>jan</c:v>
                  </c:pt>
                  <c:pt idx="8">
                    <c:v>feb</c:v>
                  </c:pt>
                  <c:pt idx="9">
                    <c:v>mrt</c:v>
                  </c:pt>
                  <c:pt idx="10">
                    <c:v>aug</c:v>
                  </c:pt>
                  <c:pt idx="11">
                    <c:v>sep</c:v>
                  </c:pt>
                  <c:pt idx="12">
                    <c:v>nov</c:v>
                  </c:pt>
                  <c:pt idx="13">
                    <c:v>dec</c:v>
                  </c:pt>
                  <c:pt idx="14">
                    <c:v>jan</c:v>
                  </c:pt>
                  <c:pt idx="15">
                    <c:v>feb</c:v>
                  </c:pt>
                  <c:pt idx="16">
                    <c:v>apr</c:v>
                  </c:pt>
                  <c:pt idx="17">
                    <c:v>feb</c:v>
                  </c:pt>
                  <c:pt idx="18">
                    <c:v>dec</c:v>
                  </c:pt>
                  <c:pt idx="19">
                    <c:v>jan</c:v>
                  </c:pt>
                  <c:pt idx="20">
                    <c:v>dec</c:v>
                  </c:pt>
                  <c:pt idx="21">
                    <c:v>mrt</c:v>
                  </c:pt>
                  <c:pt idx="22">
                    <c:v>nov</c:v>
                  </c:pt>
                  <c:pt idx="23">
                    <c:v>feb</c:v>
                  </c:pt>
                  <c:pt idx="24">
                    <c:v>mrt</c:v>
                  </c:pt>
                  <c:pt idx="25">
                    <c:v>dec</c:v>
                  </c:pt>
                  <c:pt idx="26">
                    <c:v>jan</c:v>
                  </c:pt>
                  <c:pt idx="27">
                    <c:v>feb</c:v>
                  </c:pt>
                </c:lvl>
                <c:lvl>
                  <c:pt idx="0">
                    <c:v>2012</c:v>
                  </c:pt>
                  <c:pt idx="2">
                    <c:v>2013</c:v>
                  </c:pt>
                  <c:pt idx="5">
                    <c:v>2014</c:v>
                  </c:pt>
                  <c:pt idx="7">
                    <c:v>2015</c:v>
                  </c:pt>
                  <c:pt idx="14">
                    <c:v>2016</c:v>
                  </c:pt>
                  <c:pt idx="17">
                    <c:v>2017</c:v>
                  </c:pt>
                  <c:pt idx="19">
                    <c:v>2018</c:v>
                  </c:pt>
                  <c:pt idx="21">
                    <c:v>2019</c:v>
                  </c:pt>
                  <c:pt idx="23">
                    <c:v>2020</c:v>
                  </c:pt>
                  <c:pt idx="26">
                    <c:v>2021</c:v>
                  </c:pt>
                </c:lvl>
              </c:multiLvlStrCache>
            </c:multiLvlStrRef>
          </c:cat>
          <c:val>
            <c:numRef>
              <c:f>'Draaitabel_aantal&gt;-0,70'!$B$4:$B$42</c:f>
              <c:numCache>
                <c:formatCode>General</c:formatCode>
                <c:ptCount val="28"/>
                <c:pt idx="0">
                  <c:v>25</c:v>
                </c:pt>
                <c:pt idx="1">
                  <c:v>402</c:v>
                </c:pt>
                <c:pt idx="2">
                  <c:v>153</c:v>
                </c:pt>
                <c:pt idx="3">
                  <c:v>70</c:v>
                </c:pt>
                <c:pt idx="4">
                  <c:v>102</c:v>
                </c:pt>
                <c:pt idx="5">
                  <c:v>5</c:v>
                </c:pt>
                <c:pt idx="6">
                  <c:v>55</c:v>
                </c:pt>
                <c:pt idx="7">
                  <c:v>225</c:v>
                </c:pt>
                <c:pt idx="8">
                  <c:v>64</c:v>
                </c:pt>
                <c:pt idx="9">
                  <c:v>26</c:v>
                </c:pt>
                <c:pt idx="10">
                  <c:v>11</c:v>
                </c:pt>
                <c:pt idx="11">
                  <c:v>53</c:v>
                </c:pt>
                <c:pt idx="12">
                  <c:v>371</c:v>
                </c:pt>
                <c:pt idx="13">
                  <c:v>150</c:v>
                </c:pt>
                <c:pt idx="14">
                  <c:v>118</c:v>
                </c:pt>
                <c:pt idx="15">
                  <c:v>68</c:v>
                </c:pt>
                <c:pt idx="16">
                  <c:v>65</c:v>
                </c:pt>
                <c:pt idx="17">
                  <c:v>59</c:v>
                </c:pt>
                <c:pt idx="18">
                  <c:v>241</c:v>
                </c:pt>
                <c:pt idx="19">
                  <c:v>289</c:v>
                </c:pt>
                <c:pt idx="20">
                  <c:v>14</c:v>
                </c:pt>
                <c:pt idx="21">
                  <c:v>311</c:v>
                </c:pt>
                <c:pt idx="22">
                  <c:v>24</c:v>
                </c:pt>
                <c:pt idx="23">
                  <c:v>638</c:v>
                </c:pt>
                <c:pt idx="24">
                  <c:v>30</c:v>
                </c:pt>
                <c:pt idx="25">
                  <c:v>208</c:v>
                </c:pt>
                <c:pt idx="26">
                  <c:v>165</c:v>
                </c:pt>
                <c:pt idx="27">
                  <c:v>8</c:v>
                </c:pt>
              </c:numCache>
            </c:numRef>
          </c:val>
          <c:smooth val="0"/>
          <c:extLst>
            <c:ext xmlns:c16="http://schemas.microsoft.com/office/drawing/2014/chart" uri="{C3380CC4-5D6E-409C-BE32-E72D297353CC}">
              <c16:uniqueId val="{00000000-4BE0-4E59-A7B4-B0C43B33B848}"/>
            </c:ext>
          </c:extLst>
        </c:ser>
        <c:dLbls>
          <c:showLegendKey val="0"/>
          <c:showVal val="0"/>
          <c:showCatName val="0"/>
          <c:showSerName val="0"/>
          <c:showPercent val="0"/>
          <c:showBubbleSize val="0"/>
        </c:dLbls>
        <c:marker val="1"/>
        <c:smooth val="0"/>
        <c:axId val="120511840"/>
        <c:axId val="628267352"/>
      </c:lineChart>
      <c:catAx>
        <c:axId val="120511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28267352"/>
        <c:crosses val="autoZero"/>
        <c:auto val="1"/>
        <c:lblAlgn val="ctr"/>
        <c:lblOffset val="100"/>
        <c:noMultiLvlLbl val="0"/>
      </c:catAx>
      <c:valAx>
        <c:axId val="628267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205118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Word document" ma:contentTypeID="0x010100B8490113CE537749BB3E621DCFADEA770900D48E24983FE4844F93AC952632A163C5" ma:contentTypeVersion="6" ma:contentTypeDescription="Provincie Drenthe Word document" ma:contentTypeScope="" ma:versionID="ff20bedce284382ed35034ae604643ab">
  <xsd:schema xmlns:xsd="http://www.w3.org/2001/XMLSchema" xmlns:xs="http://www.w3.org/2001/XMLSchema" xmlns:p="http://schemas.microsoft.com/office/2006/metadata/properties" xmlns:ns2="299b21ae-e86e-4309-81d5-0878117b4ff1" xmlns:ns3="3925ceee-f67a-443d-ae10-d79681bde658" targetNamespace="http://schemas.microsoft.com/office/2006/metadata/properties" ma:root="true" ma:fieldsID="270786de7d3947da34587c6a02cfaccf" ns2:_="" ns3:_="">
    <xsd:import namespace="299b21ae-e86e-4309-81d5-0878117b4ff1"/>
    <xsd:import namespace="3925ceee-f67a-443d-ae10-d79681bde658"/>
    <xsd:element name="properties">
      <xsd:complexType>
        <xsd:sequence>
          <xsd:element name="documentManagement">
            <xsd:complexType>
              <xsd:all>
                <xsd:element ref="ns2:pdDocumentToelichting" minOccurs="0"/>
                <xsd:element ref="ns2:pdBehandelaar" minOccurs="0"/>
                <xsd:element ref="ns2:pdFase" minOccurs="0"/>
                <xsd:element ref="ns2:pdDatumDocument" minOccurs="0"/>
                <xsd:element ref="ns2:TaxKeywordTaxHTField" minOccurs="0"/>
                <xsd:element ref="ns3:d2774709bc3a43da95d01931311adb2b" minOccurs="0"/>
                <xsd:element ref="ns2:pdOpdracht" minOccurs="0"/>
                <xsd:element ref="ns2:_dlc_DocId" minOccurs="0"/>
                <xsd:element ref="ns2:_dlc_DocIdUrl" minOccurs="0"/>
                <xsd:element ref="ns2:_dlc_DocIdPersistId" minOccurs="0"/>
                <xsd:element ref="ns2:TaxCatchAll" minOccurs="0"/>
                <xsd:element ref="ns2:e489fcd7a2464784ba14e15e40c16da6" minOccurs="0"/>
                <xsd:element ref="ns2:TaxCatchAllLabel" minOccurs="0"/>
                <xsd:element ref="ns3:f8ef0eb3a4da459cae082aedfda32dcb" minOccurs="0"/>
                <xsd:element ref="ns3:d63e586d61a44cfe931c4a934838f7d5" minOccurs="0"/>
                <xsd:element ref="ns3:a88b5036e26c4ae89420e11e21fbc190" minOccurs="0"/>
                <xsd:element ref="ns3:f4be56b20cd1472d9ef8fc5e9b90cbf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9b21ae-e86e-4309-81d5-0878117b4ff1" elementFormDefault="qualified">
    <xsd:import namespace="http://schemas.microsoft.com/office/2006/documentManagement/types"/>
    <xsd:import namespace="http://schemas.microsoft.com/office/infopath/2007/PartnerControls"/>
    <xsd:element name="pdDocumentToelichting" ma:index="2" nillable="true" ma:displayName="Toelichting" ma:description="Geef hier meer informatie of een samenvatting indien de titel niet voldoende aangeeft waar het overgaat." ma:internalName="pdDocumentToelichting">
      <xsd:simpleType>
        <xsd:restriction base="dms:Note">
          <xsd:maxLength value="255"/>
        </xsd:restriction>
      </xsd:simpleType>
    </xsd:element>
    <xsd:element name="pdBehandelaar" ma:index="4" nillable="true" ma:displayName="Behandelaar" ma:list="UserInfo" ma:SharePointGroup="0" ma:internalName="pdBehandelaa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dFase" ma:index="5" nillable="true" ma:displayName="Fase" ma:format="Dropdown" ma:internalName="pdFase" ma:readOnly="false">
      <xsd:simpleType>
        <xsd:restriction base="dms:Choice">
          <xsd:enumeration value="initiatiefase"/>
          <xsd:enumeration value="definitiefase"/>
          <xsd:enumeration value="realisatiefase"/>
          <xsd:enumeration value="afbouwfase"/>
        </xsd:restriction>
      </xsd:simpleType>
    </xsd:element>
    <xsd:element name="pdDatumDocument" ma:index="6" nillable="true" ma:displayName="Datum document" ma:format="DateOnly" ma:internalName="pdDatumDocument">
      <xsd:simpleType>
        <xsd:restriction base="dms:DateTime"/>
      </xsd:simpleType>
    </xsd:element>
    <xsd:element name="TaxKeywordTaxHTField" ma:index="7" nillable="true" ma:taxonomy="true" ma:internalName="TaxKeywordTaxHTField" ma:taxonomyFieldName="TaxKeyword" ma:displayName="Ondernemingstrefwoorden" ma:fieldId="{23f27201-bee3-471e-b2e7-b64fd8b7ca38}" ma:taxonomyMulti="true" ma:sspId="9d06c47f-2515-4b2e-8c4b-16facba93fb9" ma:termSetId="00000000-0000-0000-0000-000000000000" ma:anchorId="00000000-0000-0000-0000-000000000000" ma:open="true" ma:isKeyword="true">
      <xsd:complexType>
        <xsd:sequence>
          <xsd:element ref="pc:Terms" minOccurs="0" maxOccurs="1"/>
        </xsd:sequence>
      </xsd:complexType>
    </xsd:element>
    <xsd:element name="pdOpdracht" ma:index="11" nillable="true" ma:displayName="Opdracht" ma:default="Dwarsdiep" ma:internalName="pdOpdracht">
      <xsd:simpleType>
        <xsd:restriction base="dms:Text">
          <xsd:maxLength value="255"/>
        </xsd:restriction>
      </xsd:simpleType>
    </xsd:element>
    <xsd:element name="_dlc_DocId" ma:index="12" nillable="true" ma:displayName="Waarde van de document-id" ma:description="De waarde van de document-id die aan dit item is toegewezen." ma:internalName="_dlc_DocId" ma:readOnly="true">
      <xsd:simpleType>
        <xsd:restriction base="dms:Text"/>
      </xsd:simpleType>
    </xsd:element>
    <xsd:element name="_dlc_DocIdUrl" ma:index="13" nillable="true" ma:displayName="Document-id" ma:description="Permanente koppeling naar dit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4" nillable="true" ma:displayName="Id blijven behouden" ma:description="Id behouden tijdens toevoegen." ma:hidden="true" ma:internalName="_dlc_DocIdPersistId" ma:readOnly="true">
      <xsd:simpleType>
        <xsd:restriction base="dms:Boolean"/>
      </xsd:simpleType>
    </xsd:element>
    <xsd:element name="TaxCatchAll" ma:index="21" nillable="true" ma:displayName="Taxonomy Catch All Column" ma:hidden="true" ma:list="{dc62ebc9-cae5-4899-814c-cd4265a6dadd}" ma:internalName="TaxCatchAll" ma:showField="CatchAllData" ma:web="299b21ae-e86e-4309-81d5-0878117b4ff1">
      <xsd:complexType>
        <xsd:complexContent>
          <xsd:extension base="dms:MultiChoiceLookup">
            <xsd:sequence>
              <xsd:element name="Value" type="dms:Lookup" maxOccurs="unbounded" minOccurs="0" nillable="true"/>
            </xsd:sequence>
          </xsd:extension>
        </xsd:complexContent>
      </xsd:complexType>
    </xsd:element>
    <xsd:element name="e489fcd7a2464784ba14e15e40c16da6" ma:index="22" nillable="true" ma:taxonomy="true" ma:internalName="e489fcd7a2464784ba14e15e40c16da6" ma:taxonomyFieldName="pdDocumentsoort" ma:displayName="Documentsoort" ma:fieldId="{e489fcd7-a246-4784-ba14-e15e40c16da6}" ma:sspId="9d06c47f-2515-4b2e-8c4b-16facba93fb9" ma:termSetId="29c3d8e8-6684-41ee-a0de-04469456aaf6" ma:anchorId="00000000-0000-0000-0000-000000000000" ma:open="false" ma:isKeyword="false">
      <xsd:complexType>
        <xsd:sequence>
          <xsd:element ref="pc:Terms" minOccurs="0" maxOccurs="1"/>
        </xsd:sequence>
      </xsd:complexType>
    </xsd:element>
    <xsd:element name="TaxCatchAllLabel" ma:index="23" nillable="true" ma:displayName="Taxonomy Catch All Column1" ma:hidden="true" ma:list="{dc62ebc9-cae5-4899-814c-cd4265a6dadd}" ma:internalName="TaxCatchAllLabel" ma:readOnly="true" ma:showField="CatchAllDataLabel" ma:web="299b21ae-e86e-4309-81d5-0878117b4ff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925ceee-f67a-443d-ae10-d79681bde658" elementFormDefault="qualified">
    <xsd:import namespace="http://schemas.microsoft.com/office/2006/documentManagement/types"/>
    <xsd:import namespace="http://schemas.microsoft.com/office/infopath/2007/PartnerControls"/>
    <xsd:element name="d2774709bc3a43da95d01931311adb2b" ma:index="10" nillable="true" ma:taxonomy="true" ma:internalName="d2774709bc3a43da95d01931311adb2b" ma:taxonomyFieldName="pdBeheerdeTrefwoorden" ma:displayName="Beheerde trefwoorden" ma:default="" ma:fieldId="{d2774709-bc3a-43da-95d0-1931311adb2b}" ma:sspId="9d06c47f-2515-4b2e-8c4b-16facba93fb9" ma:termSetId="759ba006-6087-49ca-8c6c-d3dd5f028b54" ma:anchorId="00000000-0000-0000-0000-000000000000" ma:open="true" ma:isKeyword="false">
      <xsd:complexType>
        <xsd:sequence>
          <xsd:element ref="pc:Terms" minOccurs="0" maxOccurs="1"/>
        </xsd:sequence>
      </xsd:complexType>
    </xsd:element>
    <xsd:element name="f8ef0eb3a4da459cae082aedfda32dcb" ma:index="24" ma:taxonomy="true" ma:internalName="f8ef0eb3a4da459cae082aedfda32dcb" ma:taxonomyFieldName="pdProces" ma:displayName="Proces" ma:default="-1;#nvt|288ae8bb-8b2c-40e7-bb5c-64b01ec35113" ma:fieldId="{f8ef0eb3-a4da-459c-ae08-2aedfda32dcb}" ma:taxonomyMulti="true" ma:sspId="9d06c47f-2515-4b2e-8c4b-16facba93fb9" ma:termSetId="8a5fa2a8-ae35-475b-845a-d753dc66148f" ma:anchorId="00000000-0000-0000-0000-000000000000" ma:open="false" ma:isKeyword="false">
      <xsd:complexType>
        <xsd:sequence>
          <xsd:element ref="pc:Terms" minOccurs="0" maxOccurs="1"/>
        </xsd:sequence>
      </xsd:complexType>
    </xsd:element>
    <xsd:element name="d63e586d61a44cfe931c4a934838f7d5" ma:index="26" ma:taxonomy="true" ma:internalName="d63e586d61a44cfe931c4a934838f7d5" ma:taxonomyFieldName="pdAmbitie" ma:displayName="Ambitie" ma:default="-1;#nvt|6b995f21-8677-4407-b9c6-a0141e1a50fb" ma:fieldId="{d63e586d-61a4-4cfe-931c-4a934838f7d5}" ma:taxonomyMulti="true" ma:sspId="9d06c47f-2515-4b2e-8c4b-16facba93fb9" ma:termSetId="4d3bd1bc-65e9-4ff4-8815-060b9c366fd9" ma:anchorId="00000000-0000-0000-0000-000000000000" ma:open="false" ma:isKeyword="false">
      <xsd:complexType>
        <xsd:sequence>
          <xsd:element ref="pc:Terms" minOccurs="0" maxOccurs="1"/>
        </xsd:sequence>
      </xsd:complexType>
    </xsd:element>
    <xsd:element name="a88b5036e26c4ae89420e11e21fbc190" ma:index="28" ma:taxonomy="true" ma:internalName="a88b5036e26c4ae89420e11e21fbc190" ma:taxonomyFieldName="pdProduct" ma:displayName="Product" ma:default="-1;#nvt|a2143706-3b1a-4256-967a-db8b3d62976b" ma:fieldId="{a88b5036-e26c-4ae8-9420-e11e21fbc190}" ma:taxonomyMulti="true" ma:sspId="9d06c47f-2515-4b2e-8c4b-16facba93fb9" ma:termSetId="998f0325-c178-4fc8-958b-ef855061a47b" ma:anchorId="00000000-0000-0000-0000-000000000000" ma:open="false" ma:isKeyword="false">
      <xsd:complexType>
        <xsd:sequence>
          <xsd:element ref="pc:Terms" minOccurs="0" maxOccurs="1"/>
        </xsd:sequence>
      </xsd:complexType>
    </xsd:element>
    <xsd:element name="f4be56b20cd1472d9ef8fc5e9b90cbfc" ma:index="30" ma:taxonomy="true" ma:internalName="f4be56b20cd1472d9ef8fc5e9b90cbfc" ma:taxonomyFieldName="pdTaakveld" ma:displayName="Taakveld" ma:default="-1;#nvt|4c365fe5-533e-421b-a7d9-096a5641bb56" ma:fieldId="{f4be56b2-0cd1-472d-9ef8-fc5e9b90cbfc}" ma:taxonomyMulti="true" ma:sspId="9d06c47f-2515-4b2e-8c4b-16facba93fb9" ma:termSetId="2c5fe584-53dd-4b05-ace1-2055fbb8e0b9"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299b21ae-e86e-4309-81d5-0878117b4ff1">
      <Terms xmlns="http://schemas.microsoft.com/office/infopath/2007/PartnerControls"/>
    </TaxKeywordTaxHTField>
    <a88b5036e26c4ae89420e11e21fbc190 xmlns="3925ceee-f67a-443d-ae10-d79681bde658">
      <Terms xmlns="http://schemas.microsoft.com/office/infopath/2007/PartnerControls">
        <TermInfo xmlns="http://schemas.microsoft.com/office/infopath/2007/PartnerControls">
          <TermName xmlns="http://schemas.microsoft.com/office/infopath/2007/PartnerControls">nvt</TermName>
          <TermId xmlns="http://schemas.microsoft.com/office/infopath/2007/PartnerControls">a2143706-3b1a-4256-967a-db8b3d62976b</TermId>
        </TermInfo>
      </Terms>
    </a88b5036e26c4ae89420e11e21fbc190>
    <TaxCatchAll xmlns="299b21ae-e86e-4309-81d5-0878117b4ff1">
      <Value>4</Value>
      <Value>3</Value>
      <Value>2</Value>
      <Value>1</Value>
    </TaxCatchAll>
    <pdFase xmlns="299b21ae-e86e-4309-81d5-0878117b4ff1" xsi:nil="true"/>
    <e489fcd7a2464784ba14e15e40c16da6 xmlns="299b21ae-e86e-4309-81d5-0878117b4ff1">
      <Terms xmlns="http://schemas.microsoft.com/office/infopath/2007/PartnerControls"/>
    </e489fcd7a2464784ba14e15e40c16da6>
    <d2774709bc3a43da95d01931311adb2b xmlns="3925ceee-f67a-443d-ae10-d79681bde658">
      <Terms xmlns="http://schemas.microsoft.com/office/infopath/2007/PartnerControls"/>
    </d2774709bc3a43da95d01931311adb2b>
    <d63e586d61a44cfe931c4a934838f7d5 xmlns="3925ceee-f67a-443d-ae10-d79681bde658">
      <Terms xmlns="http://schemas.microsoft.com/office/infopath/2007/PartnerControls">
        <TermInfo xmlns="http://schemas.microsoft.com/office/infopath/2007/PartnerControls">
          <TermName xmlns="http://schemas.microsoft.com/office/infopath/2007/PartnerControls">nvt</TermName>
          <TermId xmlns="http://schemas.microsoft.com/office/infopath/2007/PartnerControls">6b995f21-8677-4407-b9c6-a0141e1a50fb</TermId>
        </TermInfo>
      </Terms>
    </d63e586d61a44cfe931c4a934838f7d5>
    <f4be56b20cd1472d9ef8fc5e9b90cbfc xmlns="3925ceee-f67a-443d-ae10-d79681bde658">
      <Terms xmlns="http://schemas.microsoft.com/office/infopath/2007/PartnerControls">
        <TermInfo xmlns="http://schemas.microsoft.com/office/infopath/2007/PartnerControls">
          <TermName xmlns="http://schemas.microsoft.com/office/infopath/2007/PartnerControls">nvt</TermName>
          <TermId xmlns="http://schemas.microsoft.com/office/infopath/2007/PartnerControls">4c365fe5-533e-421b-a7d9-096a5641bb56</TermId>
        </TermInfo>
      </Terms>
    </f4be56b20cd1472d9ef8fc5e9b90cbfc>
    <pdBehandelaar xmlns="299b21ae-e86e-4309-81d5-0878117b4ff1">
      <UserInfo>
        <DisplayName/>
        <AccountId xsi:nil="true"/>
        <AccountType/>
      </UserInfo>
    </pdBehandelaar>
    <pdDocumentToelichting xmlns="299b21ae-e86e-4309-81d5-0878117b4ff1" xsi:nil="true"/>
    <pdDatumDocument xmlns="299b21ae-e86e-4309-81d5-0878117b4ff1" xsi:nil="true"/>
    <pdOpdracht xmlns="299b21ae-e86e-4309-81d5-0878117b4ff1">Dwarsdiep</pdOpdracht>
    <f8ef0eb3a4da459cae082aedfda32dcb xmlns="3925ceee-f67a-443d-ae10-d79681bde658">
      <Terms xmlns="http://schemas.microsoft.com/office/infopath/2007/PartnerControls">
        <TermInfo xmlns="http://schemas.microsoft.com/office/infopath/2007/PartnerControls">
          <TermName xmlns="http://schemas.microsoft.com/office/infopath/2007/PartnerControls">nvt</TermName>
          <TermId xmlns="http://schemas.microsoft.com/office/infopath/2007/PartnerControls">288ae8bb-8b2c-40e7-bb5c-64b01ec35113</TermId>
        </TermInfo>
      </Terms>
    </f8ef0eb3a4da459cae082aedfda32dcb>
  </documentManagement>
</p:properties>
</file>

<file path=customXml/item5.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45F84923-5F32-4C3E-BEBD-B41BA1940A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9b21ae-e86e-4309-81d5-0878117b4ff1"/>
    <ds:schemaRef ds:uri="3925ceee-f67a-443d-ae10-d79681bde6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6350A6-2F8B-4BCC-93C6-1B4289A140FB}">
  <ds:schemaRefs>
    <ds:schemaRef ds:uri="http://schemas.microsoft.com/sharepoint/events"/>
  </ds:schemaRefs>
</ds:datastoreItem>
</file>

<file path=customXml/itemProps3.xml><?xml version="1.0" encoding="utf-8"?>
<ds:datastoreItem xmlns:ds="http://schemas.openxmlformats.org/officeDocument/2006/customXml" ds:itemID="{54E2E047-AE78-47B1-9B59-DA9782F13DD9}">
  <ds:schemaRefs>
    <ds:schemaRef ds:uri="http://schemas.microsoft.com/sharepoint/v3/contenttype/forms"/>
  </ds:schemaRefs>
</ds:datastoreItem>
</file>

<file path=customXml/itemProps4.xml><?xml version="1.0" encoding="utf-8"?>
<ds:datastoreItem xmlns:ds="http://schemas.openxmlformats.org/officeDocument/2006/customXml" ds:itemID="{D9EC1412-8305-4D44-A95D-1480389BC5AA}">
  <ds:schemaRefs>
    <ds:schemaRef ds:uri="http://www.w3.org/XML/1998/namespace"/>
    <ds:schemaRef ds:uri="http://schemas.microsoft.com/office/infopath/2007/PartnerControls"/>
    <ds:schemaRef ds:uri="http://purl.org/dc/elements/1.1/"/>
    <ds:schemaRef ds:uri="http://purl.org/dc/dcmitype/"/>
    <ds:schemaRef ds:uri="http://schemas.microsoft.com/office/2006/documentManagement/types"/>
    <ds:schemaRef ds:uri="http://purl.org/dc/terms/"/>
    <ds:schemaRef ds:uri="299b21ae-e86e-4309-81d5-0878117b4ff1"/>
    <ds:schemaRef ds:uri="http://schemas.openxmlformats.org/package/2006/metadata/core-properties"/>
    <ds:schemaRef ds:uri="3925ceee-f67a-443d-ae10-d79681bde658"/>
    <ds:schemaRef ds:uri="http://schemas.microsoft.com/office/2006/metadata/properties"/>
  </ds:schemaRefs>
</ds:datastoreItem>
</file>

<file path=customXml/itemProps5.xml><?xml version="1.0" encoding="utf-8"?>
<ds:datastoreItem xmlns:ds="http://schemas.openxmlformats.org/officeDocument/2006/customXml" ds:itemID="{83CBE59F-0AC9-4E76-B2C2-EFA44F06C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342</Words>
  <Characters>1754</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Blom</dc:creator>
  <cp:keywords/>
  <dc:description/>
  <cp:lastModifiedBy>Eric Blom</cp:lastModifiedBy>
  <cp:revision>2</cp:revision>
  <cp:lastPrinted>2001-04-10T05:47:00Z</cp:lastPrinted>
  <dcterms:created xsi:type="dcterms:W3CDTF">2021-04-30T15:48:00Z</dcterms:created>
  <dcterms:modified xsi:type="dcterms:W3CDTF">2021-04-30T15:48:00Z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0x010100B8490113CE537749BB3E621DCFADEA770900D48E24983FE4844F93AC952632A163C5</vt:lpwstr>
  </property>
  <property fmtid="{D5CDD505-2E9C-101B-9397-08002B2CF9AE}" pid="3" name="TaxKeyword">
    <vt:lpwstr/>
  </property>
  <property fmtid="{D5CDD505-2E9C-101B-9397-08002B2CF9AE}" pid="4" name="pdTaakveld">
    <vt:lpwstr>2;#nvt|4c365fe5-533e-421b-a7d9-096a5641bb56</vt:lpwstr>
  </property>
  <property fmtid="{D5CDD505-2E9C-101B-9397-08002B2CF9AE}" pid="5" name="pdProduct">
    <vt:lpwstr>4;#nvt|a2143706-3b1a-4256-967a-db8b3d62976b</vt:lpwstr>
  </property>
  <property fmtid="{D5CDD505-2E9C-101B-9397-08002B2CF9AE}" pid="6" name="pdProces">
    <vt:lpwstr>3;#nvt|288ae8bb-8b2c-40e7-bb5c-64b01ec35113</vt:lpwstr>
  </property>
  <property fmtid="{D5CDD505-2E9C-101B-9397-08002B2CF9AE}" pid="7" name="pdDocumentsoort">
    <vt:lpwstr/>
  </property>
  <property fmtid="{D5CDD505-2E9C-101B-9397-08002B2CF9AE}" pid="8" name="pdAmbitie">
    <vt:lpwstr>1;#nvt|6b995f21-8677-4407-b9c6-a0141e1a50fb</vt:lpwstr>
  </property>
  <property fmtid="{D5CDD505-2E9C-101B-9397-08002B2CF9AE}" pid="9" name="pdBeheerdeTrefwoorden">
    <vt:lpwstr/>
  </property>
</Properties>
</file>