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3EB5B" w14:textId="77777777" w:rsidR="00E20B4C" w:rsidRPr="00CD45F5" w:rsidRDefault="00E20B4C" w:rsidP="00E20B4C">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bookmarkStart w:id="0" w:name="_Hlk74575897"/>
      <w:r w:rsidRPr="00CD45F5">
        <w:rPr>
          <w:b/>
          <w:sz w:val="24"/>
          <w:szCs w:val="24"/>
        </w:rPr>
        <w:t xml:space="preserve">QUILL &amp; ARROW, LLP </w:t>
      </w:r>
    </w:p>
    <w:p w14:paraId="3A28C1F9" w14:textId="2E505E1A" w:rsidR="00E20B4C" w:rsidRDefault="00E20B4C" w:rsidP="00FB38C4">
      <w:pPr>
        <w:spacing w:line="240" w:lineRule="auto"/>
        <w:rPr>
          <w:sz w:val="24"/>
          <w:szCs w:val="24"/>
        </w:rPr>
      </w:pPr>
      <w:r w:rsidRPr="00CD45F5">
        <w:rPr>
          <w:sz w:val="24"/>
          <w:szCs w:val="24"/>
        </w:rPr>
        <w:t>Kevin Y. Jacobson (SBN 320532)</w:t>
      </w:r>
    </w:p>
    <w:p w14:paraId="48A644F9" w14:textId="113329B8" w:rsidR="00E20B4C" w:rsidRPr="00334785" w:rsidRDefault="00E20B4C" w:rsidP="00E20B4C">
      <w:pPr>
        <w:spacing w:line="240" w:lineRule="auto"/>
        <w:rPr>
          <w:sz w:val="24"/>
          <w:szCs w:val="24"/>
          <w:u w:val="single"/>
        </w:rPr>
      </w:pPr>
      <w:r w:rsidRPr="00334785">
        <w:rPr>
          <w:sz w:val="24"/>
          <w:szCs w:val="24"/>
          <w:u w:val="single"/>
        </w:rPr>
        <w:t>kjacobson@quillarrowlaw.com</w:t>
      </w:r>
    </w:p>
    <w:p w14:paraId="44D34E6F" w14:textId="52F7FD2B" w:rsidR="00525D7A" w:rsidRDefault="00525D7A" w:rsidP="00525D7A">
      <w:pPr>
        <w:spacing w:line="240" w:lineRule="auto"/>
        <w:rPr>
          <w:sz w:val="24"/>
          <w:szCs w:val="24"/>
        </w:rPr>
      </w:pPr>
      <w:bookmarkStart w:id="1" w:name="_Hlk108099762"/>
      <w:r w:rsidRPr="00476BC6">
        <w:rPr>
          <w:sz w:val="24"/>
          <w:szCs w:val="24"/>
        </w:rPr>
        <w:t xml:space="preserve">&lt;&lt; </w:t>
      </w:r>
      <w:proofErr w:type="spellStart"/>
      <w:r w:rsidRPr="00476BC6">
        <w:rPr>
          <w:sz w:val="24"/>
          <w:szCs w:val="24"/>
        </w:rPr>
        <w:t>Matter.ResponsibleAttorney</w:t>
      </w:r>
      <w:proofErr w:type="spellEnd"/>
      <w:r w:rsidRPr="00476BC6">
        <w:rPr>
          <w:sz w:val="24"/>
          <w:szCs w:val="24"/>
        </w:rPr>
        <w:t xml:space="preserve"> &gt;&gt;, Esq. (SBN &lt;&lt; </w:t>
      </w:r>
      <w:proofErr w:type="spellStart"/>
      <w:proofErr w:type="gramStart"/>
      <w:r w:rsidRPr="00476BC6">
        <w:rPr>
          <w:sz w:val="24"/>
          <w:szCs w:val="24"/>
        </w:rPr>
        <w:t>Matter.ResponsibleAttorney.JobTitle.Name</w:t>
      </w:r>
      <w:proofErr w:type="spellEnd"/>
      <w:proofErr w:type="gramEnd"/>
      <w:r w:rsidRPr="00476BC6">
        <w:rPr>
          <w:sz w:val="24"/>
          <w:szCs w:val="24"/>
        </w:rPr>
        <w:t xml:space="preserve"> &gt;&gt;</w:t>
      </w:r>
      <w:r>
        <w:rPr>
          <w:sz w:val="24"/>
          <w:szCs w:val="24"/>
        </w:rPr>
        <w:t>)</w:t>
      </w:r>
    </w:p>
    <w:p w14:paraId="7974BFF4" w14:textId="4F8FD8B2" w:rsidR="00525D7A" w:rsidRPr="00476BC6" w:rsidRDefault="00525D7A" w:rsidP="00525D7A">
      <w:pPr>
        <w:spacing w:line="240" w:lineRule="auto"/>
        <w:rPr>
          <w:sz w:val="24"/>
          <w:szCs w:val="24"/>
          <w:u w:val="single"/>
        </w:rPr>
      </w:pPr>
      <w:r w:rsidRPr="00476BC6">
        <w:rPr>
          <w:sz w:val="24"/>
          <w:szCs w:val="24"/>
          <w:u w:val="single"/>
        </w:rPr>
        <w:t xml:space="preserve">&lt;&lt; </w:t>
      </w:r>
      <w:proofErr w:type="spellStart"/>
      <w:proofErr w:type="gramStart"/>
      <w:r w:rsidRPr="00476BC6">
        <w:rPr>
          <w:sz w:val="24"/>
          <w:szCs w:val="24"/>
          <w:u w:val="single"/>
        </w:rPr>
        <w:t>Matter.ResponsibleAttorney.Email</w:t>
      </w:r>
      <w:proofErr w:type="spellEnd"/>
      <w:proofErr w:type="gramEnd"/>
      <w:r w:rsidRPr="00476BC6">
        <w:rPr>
          <w:sz w:val="24"/>
          <w:szCs w:val="24"/>
          <w:u w:val="single"/>
        </w:rPr>
        <w:t xml:space="preserve"> &gt;&gt;</w:t>
      </w:r>
    </w:p>
    <w:bookmarkEnd w:id="1"/>
    <w:p w14:paraId="0EF4E65C" w14:textId="2C12A6A5" w:rsidR="00525D7A" w:rsidRPr="00334785" w:rsidRDefault="00525D7A" w:rsidP="00525D7A">
      <w:pPr>
        <w:spacing w:line="240" w:lineRule="auto"/>
        <w:rPr>
          <w:sz w:val="24"/>
          <w:szCs w:val="24"/>
          <w:u w:val="single"/>
        </w:rPr>
      </w:pPr>
      <w:r w:rsidRPr="00334785">
        <w:rPr>
          <w:sz w:val="24"/>
          <w:szCs w:val="24"/>
          <w:u w:val="single"/>
        </w:rPr>
        <w:t>e-service@quillarrowlaw.com</w:t>
      </w:r>
    </w:p>
    <w:p w14:paraId="38CA0362" w14:textId="54246955" w:rsidR="00E20B4C" w:rsidRPr="00334785" w:rsidRDefault="00A16892" w:rsidP="00E20B4C">
      <w:pPr>
        <w:spacing w:line="240" w:lineRule="auto"/>
        <w:rPr>
          <w:sz w:val="24"/>
          <w:szCs w:val="24"/>
        </w:rPr>
      </w:pPr>
      <w:r>
        <w:rPr>
          <w:sz w:val="24"/>
          <w:szCs w:val="24"/>
        </w:rPr>
        <w:t>10880 Wilshire Blvd., Suite 1600</w:t>
      </w:r>
    </w:p>
    <w:p w14:paraId="38F08C23" w14:textId="6DFEE204" w:rsidR="00E20B4C" w:rsidRPr="00525D7A" w:rsidRDefault="00E20B4C" w:rsidP="00E20B4C">
      <w:pPr>
        <w:spacing w:line="240" w:lineRule="auto"/>
        <w:rPr>
          <w:sz w:val="24"/>
          <w:szCs w:val="24"/>
        </w:rPr>
      </w:pPr>
      <w:r w:rsidRPr="00525D7A">
        <w:rPr>
          <w:sz w:val="24"/>
          <w:szCs w:val="24"/>
        </w:rPr>
        <w:t>Los Angeles, CA 90024</w:t>
      </w:r>
    </w:p>
    <w:p w14:paraId="7F3CE3C4" w14:textId="18D7C79C" w:rsidR="00E20B4C" w:rsidRPr="00525D7A" w:rsidRDefault="00E20B4C" w:rsidP="00E20B4C">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525D7A">
        <w:rPr>
          <w:sz w:val="24"/>
          <w:szCs w:val="24"/>
        </w:rPr>
        <w:t xml:space="preserve">Telephone: </w:t>
      </w:r>
      <w:r w:rsidRPr="00525D7A">
        <w:rPr>
          <w:sz w:val="24"/>
          <w:szCs w:val="24"/>
        </w:rPr>
        <w:tab/>
        <w:t>(310) 933-4271</w:t>
      </w:r>
    </w:p>
    <w:p w14:paraId="5DFADA3A" w14:textId="1CB80CBE" w:rsidR="00E20B4C" w:rsidRPr="00525D7A" w:rsidRDefault="00E20B4C" w:rsidP="00E20B4C">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525D7A">
        <w:rPr>
          <w:sz w:val="24"/>
          <w:szCs w:val="24"/>
        </w:rPr>
        <w:t xml:space="preserve">Facsimile: </w:t>
      </w:r>
      <w:r w:rsidRPr="00525D7A">
        <w:rPr>
          <w:sz w:val="24"/>
          <w:szCs w:val="24"/>
        </w:rPr>
        <w:tab/>
        <w:t>(310) 889-0645</w:t>
      </w:r>
    </w:p>
    <w:p w14:paraId="7B92BF01" w14:textId="77777777" w:rsidR="00E20B4C" w:rsidRPr="00CD45F5" w:rsidRDefault="00E20B4C" w:rsidP="00E20B4C">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right="-90"/>
        <w:rPr>
          <w:sz w:val="24"/>
          <w:szCs w:val="24"/>
          <w:u w:val="single"/>
        </w:rPr>
      </w:pPr>
    </w:p>
    <w:p w14:paraId="47B684B2" w14:textId="77777777" w:rsidR="00E20B4C" w:rsidRPr="00CD45F5" w:rsidRDefault="00E20B4C" w:rsidP="00E20B4C">
      <w:pPr>
        <w:spacing w:line="240" w:lineRule="auto"/>
        <w:ind w:right="-90"/>
        <w:rPr>
          <w:sz w:val="24"/>
          <w:szCs w:val="24"/>
        </w:rPr>
      </w:pPr>
      <w:r w:rsidRPr="00CD45F5">
        <w:rPr>
          <w:sz w:val="24"/>
          <w:szCs w:val="24"/>
        </w:rPr>
        <w:t>Attorneys for Plaintiffs,</w:t>
      </w:r>
    </w:p>
    <w:bookmarkEnd w:id="0"/>
    <w:p w14:paraId="400D79E7" w14:textId="6558E71D" w:rsidR="00E20B4C" w:rsidRPr="00CD45F5" w:rsidRDefault="00525D7A" w:rsidP="00E20B4C">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600A7991" w14:textId="77777777" w:rsidR="00E20B4C" w:rsidRPr="00CD45F5" w:rsidRDefault="00E20B4C" w:rsidP="00E20B4C">
      <w:pPr>
        <w:pStyle w:val="AttorneyName"/>
        <w:tabs>
          <w:tab w:val="left" w:pos="3585"/>
        </w:tabs>
        <w:rPr>
          <w:caps/>
          <w:sz w:val="24"/>
          <w:szCs w:val="24"/>
        </w:rPr>
      </w:pPr>
    </w:p>
    <w:p w14:paraId="0CE6AA0A" w14:textId="77777777" w:rsidR="00E20B4C" w:rsidRPr="00CD45F5" w:rsidRDefault="00E20B4C" w:rsidP="00E20B4C">
      <w:pPr>
        <w:pStyle w:val="AttorneyName"/>
        <w:rPr>
          <w:b/>
          <w:noProof/>
          <w:sz w:val="24"/>
          <w:szCs w:val="24"/>
          <w:lang w:val="de-DE"/>
        </w:rPr>
      </w:pPr>
    </w:p>
    <w:p w14:paraId="0815E680" w14:textId="77777777" w:rsidR="00E20B4C" w:rsidRPr="00F70E5C" w:rsidRDefault="00E20B4C" w:rsidP="00E20B4C">
      <w:pPr>
        <w:widowControl w:val="0"/>
        <w:jc w:val="center"/>
        <w:rPr>
          <w:b/>
          <w:sz w:val="24"/>
          <w:szCs w:val="24"/>
        </w:rPr>
      </w:pPr>
      <w:r w:rsidRPr="00F70E5C">
        <w:rPr>
          <w:b/>
          <w:sz w:val="24"/>
          <w:szCs w:val="24"/>
        </w:rPr>
        <w:t>SUPERIOR COURT OF CALIFORNIA</w:t>
      </w:r>
    </w:p>
    <w:p w14:paraId="4B387E10" w14:textId="5E982A5C" w:rsidR="00E20B4C" w:rsidRPr="00F70E5C" w:rsidRDefault="00E20B4C" w:rsidP="00E20B4C">
      <w:pPr>
        <w:widowControl w:val="0"/>
        <w:jc w:val="center"/>
        <w:rPr>
          <w:b/>
          <w:sz w:val="24"/>
          <w:szCs w:val="24"/>
        </w:rPr>
      </w:pPr>
      <w:r w:rsidRPr="00F70E5C">
        <w:rPr>
          <w:b/>
          <w:sz w:val="24"/>
          <w:szCs w:val="24"/>
        </w:rPr>
        <w:t xml:space="preserve">COUNTY OF </w:t>
      </w:r>
      <w:bookmarkStart w:id="2" w:name="_Hlk108099891"/>
      <w:r w:rsidR="00F70E5C" w:rsidRPr="00F70E5C">
        <w:rPr>
          <w:b/>
          <w:sz w:val="24"/>
          <w:szCs w:val="24"/>
        </w:rPr>
        <w:t xml:space="preserve">&lt;&lt; </w:t>
      </w:r>
      <w:proofErr w:type="gramStart"/>
      <w:r w:rsidR="00F70E5C" w:rsidRPr="00F70E5C">
        <w:rPr>
          <w:b/>
          <w:sz w:val="24"/>
          <w:szCs w:val="24"/>
        </w:rPr>
        <w:t>MATTER.CUSTOMFIELD.COUNTY</w:t>
      </w:r>
      <w:proofErr w:type="gramEnd"/>
      <w:r w:rsidR="00F70E5C" w:rsidRPr="00F70E5C">
        <w:rPr>
          <w:b/>
          <w:sz w:val="24"/>
          <w:szCs w:val="24"/>
        </w:rPr>
        <w:t xml:space="preserve"> &gt;&gt;</w:t>
      </w:r>
      <w:bookmarkEnd w:id="2"/>
    </w:p>
    <w:p w14:paraId="51F28C8D" w14:textId="6106D02B" w:rsidR="00E20B4C" w:rsidRDefault="00E20B4C" w:rsidP="00E20B4C">
      <w:pPr>
        <w:widowControl w:val="0"/>
        <w:jc w:val="center"/>
        <w:rPr>
          <w:bCs/>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E20B4C" w:rsidRPr="00CD45F5" w14:paraId="4B851D4B" w14:textId="77777777" w:rsidTr="00525D7A">
        <w:trPr>
          <w:trHeight w:val="657"/>
        </w:trPr>
        <w:tc>
          <w:tcPr>
            <w:tcW w:w="4680" w:type="dxa"/>
            <w:tcBorders>
              <w:top w:val="nil"/>
              <w:left w:val="nil"/>
              <w:bottom w:val="nil"/>
              <w:right w:val="single" w:sz="12" w:space="0" w:color="auto"/>
            </w:tcBorders>
          </w:tcPr>
          <w:p w14:paraId="78459256" w14:textId="4DA92A67" w:rsidR="00E20B4C" w:rsidRPr="00CD45F5" w:rsidRDefault="00F70E5C" w:rsidP="00525D7A">
            <w:pPr>
              <w:pStyle w:val="BodyText"/>
              <w:spacing w:line="240" w:lineRule="auto"/>
              <w:rPr>
                <w:bCs/>
                <w:szCs w:val="24"/>
              </w:rPr>
            </w:pPr>
            <w:r>
              <w:rPr>
                <w:bCs/>
                <w:szCs w:val="24"/>
              </w:rPr>
              <w:t xml:space="preserve">&lt;&lt; </w:t>
            </w:r>
            <w:proofErr w:type="spellStart"/>
            <w:proofErr w:type="gramStart"/>
            <w:r>
              <w:rPr>
                <w:bCs/>
                <w:szCs w:val="24"/>
              </w:rPr>
              <w:t>Matter.CustomField.PlaintiffsFullLegalName</w:t>
            </w:r>
            <w:proofErr w:type="spellEnd"/>
            <w:proofErr w:type="gramEnd"/>
            <w:r>
              <w:rPr>
                <w:bCs/>
                <w:szCs w:val="24"/>
              </w:rPr>
              <w:t xml:space="preserve"> &gt;&gt;</w:t>
            </w:r>
            <w:r w:rsidR="00E20B4C" w:rsidRPr="00CD45F5">
              <w:rPr>
                <w:bCs/>
                <w:szCs w:val="24"/>
              </w:rPr>
              <w:t>,</w:t>
            </w:r>
          </w:p>
          <w:p w14:paraId="200BD8FE" w14:textId="77777777" w:rsidR="00E20B4C" w:rsidRPr="00CD45F5" w:rsidRDefault="00E20B4C" w:rsidP="00525D7A">
            <w:pPr>
              <w:spacing w:line="240" w:lineRule="exact"/>
              <w:rPr>
                <w:noProof/>
                <w:sz w:val="24"/>
                <w:szCs w:val="24"/>
              </w:rPr>
            </w:pPr>
          </w:p>
          <w:p w14:paraId="0190438C" w14:textId="77777777" w:rsidR="00E20B4C" w:rsidRPr="00CD45F5" w:rsidRDefault="00E20B4C" w:rsidP="00525D7A">
            <w:pPr>
              <w:spacing w:line="240" w:lineRule="exact"/>
              <w:rPr>
                <w:noProof/>
                <w:sz w:val="24"/>
                <w:szCs w:val="24"/>
              </w:rPr>
            </w:pPr>
            <w:r w:rsidRPr="00CD45F5">
              <w:rPr>
                <w:noProof/>
                <w:sz w:val="24"/>
                <w:szCs w:val="24"/>
              </w:rPr>
              <w:tab/>
            </w:r>
            <w:r w:rsidRPr="00CD45F5">
              <w:rPr>
                <w:noProof/>
                <w:sz w:val="24"/>
                <w:szCs w:val="24"/>
              </w:rPr>
              <w:tab/>
              <w:t>Plaintiffs,</w:t>
            </w:r>
          </w:p>
          <w:p w14:paraId="167BF8FA" w14:textId="77777777" w:rsidR="00E20B4C" w:rsidRPr="00CD45F5" w:rsidRDefault="00E20B4C" w:rsidP="00525D7A">
            <w:pPr>
              <w:pStyle w:val="BodyText"/>
              <w:rPr>
                <w:noProof/>
                <w:szCs w:val="24"/>
              </w:rPr>
            </w:pPr>
          </w:p>
          <w:p w14:paraId="2D0B3B41" w14:textId="77777777" w:rsidR="00E20B4C" w:rsidRPr="00CD45F5" w:rsidRDefault="00E20B4C" w:rsidP="00525D7A">
            <w:pPr>
              <w:pStyle w:val="BodyText"/>
              <w:rPr>
                <w:noProof/>
                <w:szCs w:val="24"/>
              </w:rPr>
            </w:pPr>
            <w:r w:rsidRPr="00CD45F5">
              <w:rPr>
                <w:noProof/>
                <w:szCs w:val="24"/>
              </w:rPr>
              <w:t xml:space="preserve">          vs.</w:t>
            </w:r>
          </w:p>
          <w:p w14:paraId="22ED06F1" w14:textId="77777777" w:rsidR="00E20B4C" w:rsidRPr="00CD45F5" w:rsidRDefault="00E20B4C" w:rsidP="00525D7A">
            <w:pPr>
              <w:pStyle w:val="BodyText"/>
              <w:rPr>
                <w:noProof/>
                <w:szCs w:val="24"/>
              </w:rPr>
            </w:pPr>
          </w:p>
          <w:p w14:paraId="7A3010F8" w14:textId="5A39B497" w:rsidR="00E20B4C" w:rsidRPr="00CD45F5" w:rsidRDefault="00F70E5C" w:rsidP="00525D7A">
            <w:pPr>
              <w:pStyle w:val="Caption"/>
              <w:spacing w:before="240" w:after="240"/>
              <w:rPr>
                <w:szCs w:val="24"/>
              </w:rPr>
            </w:pPr>
            <w:r>
              <w:rPr>
                <w:bCs w:val="0"/>
                <w:szCs w:val="24"/>
              </w:rPr>
              <w:t xml:space="preserve">&lt;&lt; </w:t>
            </w:r>
            <w:proofErr w:type="spellStart"/>
            <w:proofErr w:type="gramStart"/>
            <w:r>
              <w:rPr>
                <w:bCs w:val="0"/>
                <w:szCs w:val="24"/>
              </w:rPr>
              <w:t>Matter.CustomField.DefendantsFullLegalName</w:t>
            </w:r>
            <w:proofErr w:type="spellEnd"/>
            <w:proofErr w:type="gramEnd"/>
            <w:r>
              <w:rPr>
                <w:bCs w:val="0"/>
                <w:szCs w:val="24"/>
              </w:rPr>
              <w:t xml:space="preserve"> &gt;&gt;</w:t>
            </w:r>
            <w:r w:rsidR="00E20B4C" w:rsidRPr="00CD45F5">
              <w:rPr>
                <w:bCs w:val="0"/>
                <w:szCs w:val="24"/>
              </w:rPr>
              <w:t xml:space="preserve">, and DOES 1 through 10, inclusive, </w:t>
            </w:r>
          </w:p>
          <w:p w14:paraId="2107F23E" w14:textId="77777777" w:rsidR="00E20B4C" w:rsidRPr="00CD45F5" w:rsidRDefault="00E20B4C" w:rsidP="00525D7A">
            <w:pPr>
              <w:spacing w:line="240" w:lineRule="exact"/>
              <w:rPr>
                <w:noProof/>
                <w:sz w:val="24"/>
                <w:szCs w:val="24"/>
              </w:rPr>
            </w:pPr>
          </w:p>
          <w:p w14:paraId="48E50539" w14:textId="77777777" w:rsidR="00E20B4C" w:rsidRPr="00CD45F5" w:rsidRDefault="00E20B4C" w:rsidP="00525D7A">
            <w:pPr>
              <w:widowControl w:val="0"/>
              <w:rPr>
                <w:sz w:val="24"/>
                <w:szCs w:val="24"/>
              </w:rPr>
            </w:pPr>
            <w:r w:rsidRPr="00CD45F5">
              <w:rPr>
                <w:sz w:val="24"/>
                <w:szCs w:val="24"/>
              </w:rPr>
              <w:tab/>
              <w:t xml:space="preserve">         Defendants.</w:t>
            </w:r>
          </w:p>
        </w:tc>
        <w:tc>
          <w:tcPr>
            <w:tcW w:w="4680" w:type="dxa"/>
          </w:tcPr>
          <w:p w14:paraId="4F2D108D" w14:textId="3B70CC6C" w:rsidR="00DB3653" w:rsidRPr="00CD45F5" w:rsidRDefault="00DB3653" w:rsidP="00DB3653">
            <w:pPr>
              <w:pStyle w:val="SingleSpacing"/>
              <w:rPr>
                <w:sz w:val="24"/>
                <w:szCs w:val="24"/>
              </w:rPr>
            </w:pPr>
            <w:r>
              <w:rPr>
                <w:sz w:val="24"/>
                <w:szCs w:val="24"/>
              </w:rPr>
              <w:t xml:space="preserve">     </w:t>
            </w:r>
            <w:r w:rsidRPr="00CD45F5">
              <w:rPr>
                <w:sz w:val="24"/>
                <w:szCs w:val="24"/>
              </w:rPr>
              <w:t xml:space="preserve">Case No.: </w:t>
            </w:r>
            <w:r w:rsidRPr="00E01F5B">
              <w:rPr>
                <w:sz w:val="24"/>
                <w:szCs w:val="24"/>
                <w:u w:val="single"/>
              </w:rPr>
              <w:t xml:space="preserve">&lt;&lt; </w:t>
            </w:r>
            <w:proofErr w:type="spellStart"/>
            <w:proofErr w:type="gramStart"/>
            <w:r w:rsidRPr="00E01F5B">
              <w:rPr>
                <w:sz w:val="24"/>
                <w:szCs w:val="24"/>
                <w:u w:val="single"/>
              </w:rPr>
              <w:t>Matter.CustomField.CaseNumber</w:t>
            </w:r>
            <w:proofErr w:type="spellEnd"/>
            <w:proofErr w:type="gramEnd"/>
            <w:r w:rsidRPr="00E01F5B">
              <w:rPr>
                <w:sz w:val="24"/>
                <w:szCs w:val="24"/>
                <w:u w:val="single"/>
              </w:rPr>
              <w:t xml:space="preserve"> &gt;&gt;</w:t>
            </w:r>
            <w:r w:rsidRPr="00CD45F5">
              <w:rPr>
                <w:sz w:val="24"/>
                <w:szCs w:val="24"/>
              </w:rPr>
              <w:t xml:space="preserve"> </w:t>
            </w:r>
          </w:p>
          <w:p w14:paraId="0EE0E30B" w14:textId="77777777" w:rsidR="00DB3653" w:rsidRPr="00CD45F5" w:rsidRDefault="00DB3653" w:rsidP="00DB3653">
            <w:pPr>
              <w:pStyle w:val="SingleSpacing"/>
              <w:ind w:left="408"/>
              <w:rPr>
                <w:sz w:val="24"/>
                <w:szCs w:val="24"/>
              </w:rPr>
            </w:pPr>
          </w:p>
          <w:p w14:paraId="5595D09B" w14:textId="715F2BD0" w:rsidR="00E20B4C" w:rsidRDefault="00DB3653" w:rsidP="00DB3653">
            <w:pPr>
              <w:keepNext/>
              <w:keepLines/>
              <w:widowControl w:val="0"/>
              <w:spacing w:line="240" w:lineRule="exact"/>
              <w:ind w:left="252" w:right="-173"/>
              <w:rPr>
                <w:i/>
                <w:iCs/>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E01F5B">
              <w:rPr>
                <w:i/>
                <w:iCs/>
                <w:sz w:val="24"/>
                <w:szCs w:val="24"/>
              </w:rPr>
              <w:t xml:space="preserve">&lt;&lt; </w:t>
            </w:r>
            <w:proofErr w:type="spellStart"/>
            <w:proofErr w:type="gramStart"/>
            <w:r w:rsidRPr="00E01F5B">
              <w:rPr>
                <w:i/>
                <w:iCs/>
                <w:sz w:val="24"/>
                <w:szCs w:val="24"/>
              </w:rPr>
              <w:t>Matter.CustomField.Judge</w:t>
            </w:r>
            <w:proofErr w:type="spellEnd"/>
            <w:proofErr w:type="gramEnd"/>
            <w:r w:rsidRPr="00E01F5B">
              <w:rPr>
                <w:i/>
                <w:iCs/>
                <w:sz w:val="24"/>
                <w:szCs w:val="24"/>
              </w:rPr>
              <w:t xml:space="preserve"> &gt;&gt;</w:t>
            </w:r>
            <w:r>
              <w:rPr>
                <w:i/>
                <w:iCs/>
                <w:sz w:val="24"/>
                <w:szCs w:val="24"/>
              </w:rPr>
              <w:t xml:space="preserve"> in Dept. </w:t>
            </w:r>
            <w:r w:rsidRPr="00E01F5B">
              <w:rPr>
                <w:i/>
                <w:iCs/>
                <w:sz w:val="24"/>
                <w:szCs w:val="24"/>
              </w:rPr>
              <w:t xml:space="preserve">&lt;&lt; </w:t>
            </w:r>
            <w:proofErr w:type="spellStart"/>
            <w:r w:rsidRPr="00E01F5B">
              <w:rPr>
                <w:i/>
                <w:iCs/>
                <w:sz w:val="24"/>
                <w:szCs w:val="24"/>
              </w:rPr>
              <w:t>Matter.CustomField.CourtDepartment</w:t>
            </w:r>
            <w:proofErr w:type="spellEnd"/>
            <w:r w:rsidRPr="00E01F5B">
              <w:rPr>
                <w:i/>
                <w:iCs/>
                <w:sz w:val="24"/>
                <w:szCs w:val="24"/>
              </w:rPr>
              <w:t xml:space="preserve"> &gt;&gt;</w:t>
            </w:r>
          </w:p>
          <w:p w14:paraId="6B20CFEF" w14:textId="77777777" w:rsidR="00DB3653" w:rsidRPr="00CD45F5" w:rsidRDefault="00DB3653" w:rsidP="00DB3653">
            <w:pPr>
              <w:keepNext/>
              <w:keepLines/>
              <w:widowControl w:val="0"/>
              <w:spacing w:line="240" w:lineRule="exact"/>
              <w:ind w:left="252" w:right="-173"/>
              <w:rPr>
                <w:b/>
                <w:i/>
                <w:iCs/>
                <w:sz w:val="24"/>
                <w:szCs w:val="24"/>
              </w:rPr>
            </w:pPr>
          </w:p>
          <w:p w14:paraId="6F70AA84" w14:textId="77777777" w:rsidR="00E20B4C" w:rsidRPr="00CD45F5" w:rsidRDefault="00E20B4C" w:rsidP="00E20B4C">
            <w:pPr>
              <w:pStyle w:val="SingleSpacing"/>
              <w:ind w:left="252" w:right="-173"/>
              <w:rPr>
                <w:b/>
                <w:sz w:val="24"/>
                <w:szCs w:val="24"/>
              </w:rPr>
            </w:pPr>
            <w:r w:rsidRPr="00CD45F5">
              <w:rPr>
                <w:b/>
                <w:sz w:val="24"/>
                <w:szCs w:val="24"/>
              </w:rPr>
              <w:t>PLAINTIFFS’ MOTION IN LIMINE</w:t>
            </w:r>
          </w:p>
          <w:p w14:paraId="504A6C7C" w14:textId="00D1977A" w:rsidR="00E20B4C" w:rsidRPr="00CD45F5" w:rsidRDefault="00E20B4C" w:rsidP="00E20B4C">
            <w:pPr>
              <w:pStyle w:val="SingleSpacing"/>
              <w:ind w:left="252" w:right="-173"/>
              <w:rPr>
                <w:b/>
                <w:sz w:val="24"/>
                <w:szCs w:val="24"/>
              </w:rPr>
            </w:pPr>
            <w:r w:rsidRPr="00CD45F5">
              <w:rPr>
                <w:b/>
                <w:sz w:val="24"/>
                <w:szCs w:val="24"/>
              </w:rPr>
              <w:t xml:space="preserve">NO. </w:t>
            </w:r>
            <w:r>
              <w:rPr>
                <w:b/>
                <w:sz w:val="24"/>
                <w:szCs w:val="24"/>
              </w:rPr>
              <w:t>9</w:t>
            </w:r>
            <w:r w:rsidR="006809AE">
              <w:rPr>
                <w:b/>
                <w:sz w:val="24"/>
                <w:szCs w:val="24"/>
              </w:rPr>
              <w:t xml:space="preserve"> of 20</w:t>
            </w:r>
          </w:p>
          <w:p w14:paraId="5230A57E" w14:textId="77777777" w:rsidR="00E20B4C" w:rsidRPr="00CD45F5" w:rsidRDefault="00E20B4C" w:rsidP="00E20B4C">
            <w:pPr>
              <w:keepNext/>
              <w:keepLines/>
              <w:widowControl w:val="0"/>
              <w:spacing w:line="240" w:lineRule="exact"/>
              <w:ind w:left="252" w:right="-173"/>
              <w:rPr>
                <w:b/>
                <w:sz w:val="24"/>
                <w:szCs w:val="24"/>
              </w:rPr>
            </w:pPr>
          </w:p>
          <w:tbl>
            <w:tblPr>
              <w:tblW w:w="0" w:type="auto"/>
              <w:tblBorders>
                <w:top w:val="nil"/>
                <w:left w:val="nil"/>
                <w:bottom w:val="nil"/>
                <w:right w:val="nil"/>
              </w:tblBorders>
              <w:tblLayout w:type="fixed"/>
              <w:tblLook w:val="0000" w:firstRow="0" w:lastRow="0" w:firstColumn="0" w:lastColumn="0" w:noHBand="0" w:noVBand="0"/>
            </w:tblPr>
            <w:tblGrid>
              <w:gridCol w:w="4573"/>
            </w:tblGrid>
            <w:tr w:rsidR="00E20B4C" w:rsidRPr="00CD45F5" w14:paraId="36C387FA" w14:textId="77777777" w:rsidTr="00E20B4C">
              <w:trPr>
                <w:trHeight w:val="467"/>
              </w:trPr>
              <w:tc>
                <w:tcPr>
                  <w:tcW w:w="4573" w:type="dxa"/>
                </w:tcPr>
                <w:p w14:paraId="2F49A173" w14:textId="0683157F" w:rsidR="00E20B4C" w:rsidRPr="00CD45F5" w:rsidRDefault="00E20B4C" w:rsidP="00E20B4C">
                  <w:pPr>
                    <w:keepNext/>
                    <w:keepLines/>
                    <w:widowControl w:val="0"/>
                    <w:spacing w:line="240" w:lineRule="exact"/>
                    <w:ind w:left="141" w:right="-173"/>
                    <w:rPr>
                      <w:b/>
                      <w:sz w:val="24"/>
                      <w:szCs w:val="24"/>
                    </w:rPr>
                  </w:pPr>
                  <w:r w:rsidRPr="00CD45F5">
                    <w:rPr>
                      <w:b/>
                      <w:bCs/>
                      <w:sz w:val="24"/>
                      <w:szCs w:val="24"/>
                    </w:rPr>
                    <w:t xml:space="preserve">NOTICE OF MOTION AND MOTION </w:t>
                  </w:r>
                  <w:r w:rsidRPr="00CD45F5">
                    <w:rPr>
                      <w:b/>
                      <w:bCs/>
                      <w:i/>
                      <w:iCs/>
                      <w:sz w:val="24"/>
                      <w:szCs w:val="24"/>
                    </w:rPr>
                    <w:t xml:space="preserve">IN LIMINE </w:t>
                  </w:r>
                  <w:r w:rsidRPr="00CD45F5">
                    <w:rPr>
                      <w:b/>
                      <w:bCs/>
                      <w:sz w:val="24"/>
                      <w:szCs w:val="24"/>
                    </w:rPr>
                    <w:t xml:space="preserve">TO </w:t>
                  </w:r>
                  <w:r>
                    <w:rPr>
                      <w:b/>
                      <w:bCs/>
                      <w:sz w:val="24"/>
                      <w:szCs w:val="24"/>
                    </w:rPr>
                    <w:t>PRECLUDE</w:t>
                  </w:r>
                  <w:r w:rsidRPr="00CD45F5">
                    <w:rPr>
                      <w:b/>
                      <w:bCs/>
                      <w:sz w:val="24"/>
                      <w:szCs w:val="24"/>
                    </w:rPr>
                    <w:t xml:space="preserve"> </w:t>
                  </w:r>
                  <w:r w:rsidRPr="00890D2C">
                    <w:rPr>
                      <w:b/>
                      <w:sz w:val="24"/>
                      <w:szCs w:val="24"/>
                    </w:rPr>
                    <w:t>ARGUMENT BY</w:t>
                  </w:r>
                  <w:r>
                    <w:rPr>
                      <w:b/>
                      <w:sz w:val="24"/>
                      <w:szCs w:val="24"/>
                    </w:rPr>
                    <w:t xml:space="preserve"> </w:t>
                  </w:r>
                  <w:r w:rsidRPr="00890D2C">
                    <w:rPr>
                      <w:b/>
                      <w:sz w:val="24"/>
                      <w:szCs w:val="24"/>
                    </w:rPr>
                    <w:t xml:space="preserve">DEFENDANT THAT </w:t>
                  </w:r>
                  <w:r>
                    <w:rPr>
                      <w:b/>
                      <w:sz w:val="24"/>
                      <w:szCs w:val="24"/>
                    </w:rPr>
                    <w:t>PLAINTIFFS’</w:t>
                  </w:r>
                  <w:r w:rsidRPr="00890D2C">
                    <w:rPr>
                      <w:b/>
                      <w:sz w:val="24"/>
                      <w:szCs w:val="24"/>
                    </w:rPr>
                    <w:t xml:space="preserve"> CONTINUED USE OF THE SUBJECT VEHICLE BARS RECOVERY OR REDUCES DAMAGES</w:t>
                  </w:r>
                </w:p>
              </w:tc>
            </w:tr>
          </w:tbl>
          <w:p w14:paraId="06445B70" w14:textId="77777777" w:rsidR="00E20B4C" w:rsidRPr="00CD45F5" w:rsidRDefault="00E20B4C" w:rsidP="00E20B4C">
            <w:pPr>
              <w:pStyle w:val="SingleSpacing"/>
              <w:ind w:left="252" w:right="-173"/>
              <w:rPr>
                <w:sz w:val="24"/>
                <w:szCs w:val="24"/>
              </w:rPr>
            </w:pPr>
          </w:p>
          <w:p w14:paraId="3BB9B4F2" w14:textId="2F0EEECC" w:rsidR="00DB3653" w:rsidRPr="00CD45F5" w:rsidRDefault="00DB3653" w:rsidP="00DB3653">
            <w:pPr>
              <w:pStyle w:val="SingleSpacing"/>
              <w:spacing w:line="300" w:lineRule="exact"/>
              <w:ind w:right="-90"/>
              <w:rPr>
                <w:sz w:val="24"/>
                <w:szCs w:val="24"/>
              </w:rPr>
            </w:pPr>
            <w:bookmarkStart w:id="3" w:name="OLE_LINK20"/>
            <w:bookmarkStart w:id="4" w:name="OLE_LINK21"/>
            <w:bookmarkStart w:id="5" w:name="OLE_LINK29"/>
            <w:r>
              <w:rPr>
                <w:sz w:val="24"/>
                <w:szCs w:val="24"/>
              </w:rPr>
              <w:t xml:space="preserve">    </w:t>
            </w:r>
            <w:r w:rsidRPr="00CD45F5">
              <w:rPr>
                <w:sz w:val="24"/>
                <w:szCs w:val="24"/>
              </w:rPr>
              <w:t xml:space="preserve">Date Filed: </w:t>
            </w:r>
            <w:r w:rsidRPr="00E01F5B">
              <w:rPr>
                <w:sz w:val="24"/>
                <w:szCs w:val="24"/>
              </w:rPr>
              <w:t xml:space="preserve">&lt;&lt; </w:t>
            </w:r>
            <w:proofErr w:type="spellStart"/>
            <w:proofErr w:type="gramStart"/>
            <w:r w:rsidRPr="00E01F5B">
              <w:rPr>
                <w:sz w:val="24"/>
                <w:szCs w:val="24"/>
              </w:rPr>
              <w:t>Matter.CustomField.DateMatterFiled</w:t>
            </w:r>
            <w:proofErr w:type="spellEnd"/>
            <w:proofErr w:type="gramEnd"/>
            <w:r w:rsidRPr="00E01F5B">
              <w:rPr>
                <w:sz w:val="24"/>
                <w:szCs w:val="24"/>
              </w:rPr>
              <w:t xml:space="preserve"> &gt;&gt;</w:t>
            </w:r>
          </w:p>
          <w:p w14:paraId="1E700BE5" w14:textId="5E5F8B31" w:rsidR="00E20B4C" w:rsidRPr="00CD45F5" w:rsidRDefault="00DB3653" w:rsidP="00DB3653">
            <w:pPr>
              <w:spacing w:line="300" w:lineRule="exact"/>
              <w:ind w:left="252" w:right="-173"/>
              <w:rPr>
                <w:sz w:val="24"/>
                <w:szCs w:val="24"/>
              </w:rPr>
            </w:pPr>
            <w:r w:rsidRPr="00CD45F5">
              <w:rPr>
                <w:sz w:val="24"/>
                <w:szCs w:val="24"/>
              </w:rPr>
              <w:t xml:space="preserve">Trial Date: </w:t>
            </w:r>
            <w:bookmarkEnd w:id="3"/>
            <w:bookmarkEnd w:id="4"/>
            <w:bookmarkEnd w:id="5"/>
            <w:r w:rsidRPr="00E01F5B">
              <w:rPr>
                <w:sz w:val="24"/>
                <w:szCs w:val="24"/>
              </w:rPr>
              <w:t xml:space="preserve">&lt;&lt; </w:t>
            </w:r>
            <w:proofErr w:type="spellStart"/>
            <w:proofErr w:type="gramStart"/>
            <w:r w:rsidRPr="00E01F5B">
              <w:rPr>
                <w:sz w:val="24"/>
                <w:szCs w:val="24"/>
              </w:rPr>
              <w:t>Matter.CustomField.TrialDate.Verbose</w:t>
            </w:r>
            <w:proofErr w:type="spellEnd"/>
            <w:proofErr w:type="gramEnd"/>
            <w:r w:rsidRPr="00E01F5B">
              <w:rPr>
                <w:sz w:val="24"/>
                <w:szCs w:val="24"/>
              </w:rPr>
              <w:t xml:space="preserve"> &gt;&gt;</w:t>
            </w:r>
          </w:p>
        </w:tc>
      </w:tr>
      <w:tr w:rsidR="00E20B4C" w:rsidRPr="00CD45F5" w14:paraId="2C880B4A" w14:textId="77777777" w:rsidTr="00525D7A">
        <w:trPr>
          <w:trHeight w:val="74"/>
        </w:trPr>
        <w:tc>
          <w:tcPr>
            <w:tcW w:w="4680" w:type="dxa"/>
            <w:tcBorders>
              <w:top w:val="nil"/>
              <w:left w:val="nil"/>
              <w:bottom w:val="single" w:sz="12" w:space="0" w:color="auto"/>
              <w:right w:val="single" w:sz="12" w:space="0" w:color="auto"/>
            </w:tcBorders>
            <w:hideMark/>
          </w:tcPr>
          <w:p w14:paraId="4CC19C90" w14:textId="77777777" w:rsidR="00E20B4C" w:rsidRPr="00CD45F5" w:rsidRDefault="00E20B4C" w:rsidP="00525D7A">
            <w:pPr>
              <w:rPr>
                <w:sz w:val="24"/>
                <w:szCs w:val="24"/>
              </w:rPr>
            </w:pPr>
          </w:p>
        </w:tc>
        <w:tc>
          <w:tcPr>
            <w:tcW w:w="4680" w:type="dxa"/>
          </w:tcPr>
          <w:p w14:paraId="3AA023BE" w14:textId="77777777" w:rsidR="00E20B4C" w:rsidRPr="00CD45F5" w:rsidRDefault="00E20B4C" w:rsidP="00525D7A">
            <w:pPr>
              <w:pStyle w:val="SingleSpacing"/>
              <w:widowControl w:val="0"/>
              <w:rPr>
                <w:sz w:val="24"/>
                <w:szCs w:val="24"/>
              </w:rPr>
            </w:pPr>
          </w:p>
        </w:tc>
      </w:tr>
    </w:tbl>
    <w:p w14:paraId="5D6CDE61" w14:textId="349C2A7F" w:rsidR="00E20B4C" w:rsidRDefault="00E20B4C" w:rsidP="00E20B4C">
      <w:pPr>
        <w:widowControl w:val="0"/>
        <w:rPr>
          <w:bCs/>
          <w:sz w:val="24"/>
          <w:szCs w:val="24"/>
        </w:rPr>
      </w:pPr>
    </w:p>
    <w:p w14:paraId="1C641BCE" w14:textId="481C363F" w:rsidR="00BA3DEF" w:rsidRDefault="00BA3DEF" w:rsidP="009D2844">
      <w:pPr>
        <w:tabs>
          <w:tab w:val="left" w:pos="720"/>
          <w:tab w:val="left" w:pos="6480"/>
          <w:tab w:val="left" w:pos="7200"/>
          <w:tab w:val="left" w:pos="7920"/>
        </w:tabs>
        <w:spacing w:line="450" w:lineRule="exact"/>
        <w:jc w:val="both"/>
        <w:rPr>
          <w:b/>
          <w:sz w:val="24"/>
          <w:szCs w:val="24"/>
        </w:rPr>
      </w:pPr>
    </w:p>
    <w:p w14:paraId="3108573E" w14:textId="77777777" w:rsidR="00DB3653" w:rsidRDefault="00DB3653" w:rsidP="00FC01D9">
      <w:pPr>
        <w:tabs>
          <w:tab w:val="left" w:pos="720"/>
          <w:tab w:val="left" w:pos="6480"/>
          <w:tab w:val="left" w:pos="7200"/>
          <w:tab w:val="left" w:pos="7920"/>
        </w:tabs>
        <w:spacing w:line="480" w:lineRule="exact"/>
        <w:jc w:val="both"/>
        <w:rPr>
          <w:b/>
          <w:sz w:val="24"/>
          <w:szCs w:val="24"/>
        </w:rPr>
      </w:pPr>
      <w:r>
        <w:rPr>
          <w:b/>
          <w:sz w:val="24"/>
          <w:szCs w:val="24"/>
        </w:rPr>
        <w:br w:type="page"/>
      </w:r>
    </w:p>
    <w:p w14:paraId="4FBB7068" w14:textId="72A4A2D9" w:rsidR="004943F9" w:rsidRPr="004A73C8" w:rsidRDefault="004943F9" w:rsidP="00674D2F">
      <w:pPr>
        <w:tabs>
          <w:tab w:val="left" w:pos="720"/>
          <w:tab w:val="left" w:pos="6480"/>
          <w:tab w:val="left" w:pos="7200"/>
          <w:tab w:val="left" w:pos="7920"/>
        </w:tabs>
        <w:spacing w:line="480" w:lineRule="exact"/>
        <w:jc w:val="both"/>
        <w:rPr>
          <w:sz w:val="24"/>
          <w:szCs w:val="24"/>
        </w:rPr>
      </w:pPr>
      <w:r w:rsidRPr="004A73C8">
        <w:rPr>
          <w:b/>
          <w:sz w:val="24"/>
          <w:szCs w:val="24"/>
        </w:rPr>
        <w:lastRenderedPageBreak/>
        <w:t>TO ALL PARTIES AND TO THEIR ATTORNEYS OF RECORD:</w:t>
      </w:r>
    </w:p>
    <w:p w14:paraId="79A3CFCD" w14:textId="1054AD0E" w:rsidR="006F1393" w:rsidRPr="004A73C8" w:rsidRDefault="004943F9" w:rsidP="00334785">
      <w:pPr>
        <w:pStyle w:val="AttorneyName"/>
        <w:spacing w:line="480" w:lineRule="exact"/>
        <w:rPr>
          <w:sz w:val="24"/>
          <w:szCs w:val="24"/>
        </w:rPr>
      </w:pPr>
      <w:r w:rsidRPr="004A73C8">
        <w:rPr>
          <w:b/>
          <w:sz w:val="24"/>
          <w:szCs w:val="24"/>
        </w:rPr>
        <w:tab/>
        <w:t xml:space="preserve">PLEASE TAKE NOTICE </w:t>
      </w:r>
      <w:r w:rsidRPr="004A73C8">
        <w:rPr>
          <w:sz w:val="24"/>
          <w:szCs w:val="24"/>
        </w:rPr>
        <w:t xml:space="preserve">that </w:t>
      </w:r>
      <w:r w:rsidR="00185355">
        <w:rPr>
          <w:sz w:val="24"/>
          <w:szCs w:val="24"/>
        </w:rPr>
        <w:t>Plaintiffs</w:t>
      </w:r>
      <w:r>
        <w:rPr>
          <w:sz w:val="24"/>
          <w:szCs w:val="24"/>
        </w:rPr>
        <w:t xml:space="preserve"> </w:t>
      </w:r>
      <w:r w:rsidR="00525D7A">
        <w:rPr>
          <w:sz w:val="24"/>
          <w:szCs w:val="24"/>
        </w:rPr>
        <w:t xml:space="preserve">&lt;&lt; </w:t>
      </w:r>
      <w:proofErr w:type="gramStart"/>
      <w:r w:rsidR="00525D7A">
        <w:rPr>
          <w:sz w:val="24"/>
          <w:szCs w:val="24"/>
        </w:rPr>
        <w:t>MATTER.CUSTOMFIELD.PLAINTIFFSNAMESHORT</w:t>
      </w:r>
      <w:proofErr w:type="gramEnd"/>
      <w:r w:rsidR="00525D7A">
        <w:rPr>
          <w:sz w:val="24"/>
          <w:szCs w:val="24"/>
        </w:rPr>
        <w:t xml:space="preserve"> &gt;&gt;</w:t>
      </w:r>
      <w:r w:rsidR="00BB7062">
        <w:rPr>
          <w:sz w:val="24"/>
          <w:szCs w:val="24"/>
        </w:rPr>
        <w:t xml:space="preserve"> </w:t>
      </w:r>
      <w:r w:rsidRPr="004A73C8">
        <w:rPr>
          <w:sz w:val="24"/>
          <w:szCs w:val="24"/>
        </w:rPr>
        <w:t>(“</w:t>
      </w:r>
      <w:r w:rsidR="00185355">
        <w:rPr>
          <w:sz w:val="24"/>
          <w:szCs w:val="24"/>
        </w:rPr>
        <w:t>Plaintiffs</w:t>
      </w:r>
      <w:r w:rsidRPr="004A73C8">
        <w:rPr>
          <w:sz w:val="24"/>
          <w:szCs w:val="24"/>
        </w:rPr>
        <w:t xml:space="preserve">”) move the Court </w:t>
      </w:r>
      <w:r w:rsidRPr="004A73C8">
        <w:rPr>
          <w:i/>
          <w:sz w:val="24"/>
          <w:szCs w:val="24"/>
        </w:rPr>
        <w:t xml:space="preserve">in </w:t>
      </w:r>
      <w:proofErr w:type="spellStart"/>
      <w:r w:rsidRPr="004A73C8">
        <w:rPr>
          <w:i/>
          <w:sz w:val="24"/>
          <w:szCs w:val="24"/>
        </w:rPr>
        <w:t>limine</w:t>
      </w:r>
      <w:proofErr w:type="spellEnd"/>
      <w:r w:rsidR="00C773A1" w:rsidRPr="004A73C8">
        <w:rPr>
          <w:sz w:val="24"/>
          <w:szCs w:val="24"/>
        </w:rPr>
        <w:t xml:space="preserve"> </w:t>
      </w:r>
      <w:r w:rsidR="006F1393" w:rsidRPr="00D6381E">
        <w:rPr>
          <w:sz w:val="24"/>
          <w:szCs w:val="24"/>
        </w:rPr>
        <w:t xml:space="preserve">for an order </w:t>
      </w:r>
      <w:r w:rsidR="006F1393">
        <w:rPr>
          <w:sz w:val="24"/>
          <w:szCs w:val="24"/>
        </w:rPr>
        <w:t xml:space="preserve">excluding evidence or argument by Defendant that </w:t>
      </w:r>
      <w:r w:rsidR="002930C8">
        <w:rPr>
          <w:sz w:val="24"/>
          <w:szCs w:val="24"/>
        </w:rPr>
        <w:t xml:space="preserve">Plaintiffs’ </w:t>
      </w:r>
      <w:r w:rsidR="006F1393" w:rsidRPr="002970D7">
        <w:rPr>
          <w:sz w:val="24"/>
          <w:szCs w:val="24"/>
        </w:rPr>
        <w:t xml:space="preserve">continued use of the subject vehicle bars Plaintiffs’ recovery or reduces their damages. </w:t>
      </w:r>
      <w:r w:rsidR="006F1393">
        <w:rPr>
          <w:sz w:val="24"/>
          <w:szCs w:val="24"/>
        </w:rPr>
        <w:t xml:space="preserve"> </w:t>
      </w:r>
    </w:p>
    <w:p w14:paraId="1C67EA41" w14:textId="77777777" w:rsidR="006F1393" w:rsidRPr="004A73C8" w:rsidRDefault="006F1393" w:rsidP="00674D2F">
      <w:pPr>
        <w:widowControl w:val="0"/>
        <w:spacing w:line="480" w:lineRule="exact"/>
        <w:jc w:val="both"/>
        <w:rPr>
          <w:sz w:val="24"/>
          <w:szCs w:val="24"/>
        </w:rPr>
      </w:pPr>
      <w:r w:rsidRPr="004A73C8">
        <w:rPr>
          <w:sz w:val="24"/>
          <w:szCs w:val="24"/>
        </w:rPr>
        <w:tab/>
        <w:t>Plaintiff</w:t>
      </w:r>
      <w:r>
        <w:rPr>
          <w:sz w:val="24"/>
          <w:szCs w:val="24"/>
        </w:rPr>
        <w:t>s</w:t>
      </w:r>
      <w:r w:rsidRPr="004A73C8">
        <w:rPr>
          <w:sz w:val="24"/>
          <w:szCs w:val="24"/>
        </w:rPr>
        <w:t xml:space="preserve"> further move the Court to instruct all parties and their counsel, as well as require counsel to advise all witnesses of the following:</w:t>
      </w:r>
    </w:p>
    <w:p w14:paraId="59927FFA" w14:textId="77777777" w:rsidR="006F1393" w:rsidRPr="004A73C8" w:rsidRDefault="006F1393" w:rsidP="00674D2F">
      <w:pPr>
        <w:widowControl w:val="0"/>
        <w:numPr>
          <w:ilvl w:val="0"/>
          <w:numId w:val="6"/>
        </w:numPr>
        <w:spacing w:line="480" w:lineRule="exact"/>
        <w:jc w:val="both"/>
        <w:rPr>
          <w:sz w:val="24"/>
          <w:szCs w:val="24"/>
          <w:lang w:bidi="en-US"/>
        </w:rPr>
      </w:pPr>
      <w:r w:rsidRPr="004A73C8">
        <w:rPr>
          <w:sz w:val="24"/>
          <w:szCs w:val="24"/>
          <w:lang w:bidi="en-US"/>
        </w:rPr>
        <w:t>Not to attempt to convey to the jury, directly or indirectly, any of the facts mentioned in this Motion without first obtaining permission from the Court outside the presence and hearing of the jury;</w:t>
      </w:r>
    </w:p>
    <w:p w14:paraId="644474C8" w14:textId="77777777" w:rsidR="006F1393" w:rsidRPr="004A73C8" w:rsidRDefault="006F1393" w:rsidP="00674D2F">
      <w:pPr>
        <w:widowControl w:val="0"/>
        <w:numPr>
          <w:ilvl w:val="0"/>
          <w:numId w:val="6"/>
        </w:numPr>
        <w:spacing w:line="480" w:lineRule="exact"/>
        <w:jc w:val="both"/>
        <w:rPr>
          <w:sz w:val="24"/>
          <w:szCs w:val="24"/>
          <w:lang w:bidi="en-US"/>
        </w:rPr>
      </w:pPr>
      <w:r w:rsidRPr="004A73C8">
        <w:rPr>
          <w:sz w:val="24"/>
          <w:szCs w:val="24"/>
          <w:lang w:bidi="en-US"/>
        </w:rPr>
        <w:t>Not to make any reference to the fact that this Motion has been filed; and,</w:t>
      </w:r>
    </w:p>
    <w:p w14:paraId="31410A21" w14:textId="77777777" w:rsidR="006F1393" w:rsidRPr="004A73C8" w:rsidRDefault="006F1393" w:rsidP="00674D2F">
      <w:pPr>
        <w:widowControl w:val="0"/>
        <w:numPr>
          <w:ilvl w:val="0"/>
          <w:numId w:val="6"/>
        </w:numPr>
        <w:spacing w:line="480" w:lineRule="exact"/>
        <w:jc w:val="both"/>
        <w:rPr>
          <w:sz w:val="24"/>
          <w:szCs w:val="24"/>
          <w:lang w:bidi="en-US"/>
        </w:rPr>
      </w:pPr>
      <w:r w:rsidRPr="004A73C8">
        <w:rPr>
          <w:sz w:val="24"/>
          <w:szCs w:val="24"/>
          <w:lang w:bidi="en-US"/>
        </w:rPr>
        <w:t xml:space="preserve">To warn and caution all witnesses to strictly follow the same instructions.  </w:t>
      </w:r>
    </w:p>
    <w:p w14:paraId="7CF487A2" w14:textId="3297C85A" w:rsidR="00D12499" w:rsidRPr="004A73C8" w:rsidRDefault="00D12499" w:rsidP="00674D2F">
      <w:pPr>
        <w:pStyle w:val="AttorneyName"/>
        <w:spacing w:line="480" w:lineRule="exact"/>
        <w:jc w:val="both"/>
        <w:rPr>
          <w:sz w:val="24"/>
          <w:szCs w:val="24"/>
        </w:rPr>
      </w:pPr>
      <w:r w:rsidRPr="004A73C8">
        <w:rPr>
          <w:sz w:val="24"/>
          <w:szCs w:val="24"/>
        </w:rPr>
        <w:t xml:space="preserve"> </w:t>
      </w:r>
      <w:r w:rsidR="00D33D24">
        <w:rPr>
          <w:sz w:val="24"/>
          <w:szCs w:val="24"/>
        </w:rPr>
        <w:tab/>
      </w:r>
      <w:r w:rsidRPr="004A73C8">
        <w:rPr>
          <w:sz w:val="24"/>
          <w:szCs w:val="24"/>
        </w:rPr>
        <w:t xml:space="preserve">This motion is based upon the supporting Memorandum of Points and Authorities, the Declaration of </w:t>
      </w:r>
      <w:r w:rsidR="00DB3653">
        <w:rPr>
          <w:sz w:val="24"/>
          <w:szCs w:val="24"/>
        </w:rPr>
        <w:t xml:space="preserve">&lt;&lt; </w:t>
      </w:r>
      <w:proofErr w:type="spellStart"/>
      <w:proofErr w:type="gramStart"/>
      <w:r w:rsidR="00DB3653">
        <w:rPr>
          <w:sz w:val="24"/>
          <w:szCs w:val="24"/>
        </w:rPr>
        <w:t>Matter.ResponsibleAttorney.Name</w:t>
      </w:r>
      <w:proofErr w:type="spellEnd"/>
      <w:proofErr w:type="gramEnd"/>
      <w:r w:rsidR="00DB3653">
        <w:rPr>
          <w:sz w:val="24"/>
          <w:szCs w:val="24"/>
        </w:rPr>
        <w:t xml:space="preserve"> &gt;&gt;</w:t>
      </w:r>
      <w:r>
        <w:rPr>
          <w:sz w:val="24"/>
          <w:szCs w:val="24"/>
        </w:rPr>
        <w:t>, Esq.</w:t>
      </w:r>
      <w:r w:rsidRPr="004A73C8">
        <w:rPr>
          <w:sz w:val="24"/>
          <w:szCs w:val="24"/>
        </w:rPr>
        <w:t xml:space="preserve"> attached hereto, the papers and pleadings on file in this action, and upon such further matters that may be presented at the hearing.</w:t>
      </w:r>
    </w:p>
    <w:p w14:paraId="56B6FD02" w14:textId="40688146" w:rsidR="00C773A1" w:rsidRPr="004A73C8" w:rsidRDefault="00C773A1" w:rsidP="00674D2F">
      <w:pPr>
        <w:pStyle w:val="AttorneyName"/>
        <w:spacing w:line="480" w:lineRule="exact"/>
        <w:jc w:val="both"/>
        <w:rPr>
          <w:sz w:val="24"/>
          <w:szCs w:val="24"/>
        </w:rPr>
      </w:pPr>
      <w:r w:rsidRPr="004A73C8">
        <w:rPr>
          <w:sz w:val="24"/>
          <w:szCs w:val="24"/>
        </w:rPr>
        <w:tab/>
      </w:r>
      <w:r w:rsidR="00185355">
        <w:rPr>
          <w:sz w:val="24"/>
          <w:szCs w:val="24"/>
        </w:rPr>
        <w:t>Plaintiffs</w:t>
      </w:r>
      <w:r w:rsidRPr="004A73C8">
        <w:rPr>
          <w:sz w:val="24"/>
          <w:szCs w:val="24"/>
        </w:rPr>
        <w:t xml:space="preserve"> advised opposing counsel of their intent to file this Motion and attempted to meet and confer in good faith with regards to the subject matter of this Motion on </w:t>
      </w:r>
      <w:r w:rsidR="00BB7062" w:rsidRPr="00DB3653">
        <w:rPr>
          <w:sz w:val="24"/>
          <w:szCs w:val="24"/>
          <w:highlight w:val="yellow"/>
        </w:rPr>
        <w:t>April 26</w:t>
      </w:r>
      <w:r w:rsidR="00BC3493" w:rsidRPr="00DB3653">
        <w:rPr>
          <w:sz w:val="24"/>
          <w:szCs w:val="24"/>
          <w:highlight w:val="yellow"/>
        </w:rPr>
        <w:t>, 2022</w:t>
      </w:r>
      <w:r w:rsidRPr="00BB7062">
        <w:rPr>
          <w:sz w:val="24"/>
          <w:szCs w:val="24"/>
        </w:rPr>
        <w:t>.</w:t>
      </w:r>
      <w:r w:rsidRPr="004A73C8">
        <w:rPr>
          <w:sz w:val="24"/>
          <w:szCs w:val="24"/>
        </w:rPr>
        <w:t xml:space="preserve">  </w:t>
      </w:r>
    </w:p>
    <w:p w14:paraId="3CD54412" w14:textId="45151290" w:rsidR="00FD338A" w:rsidRPr="004A73C8" w:rsidRDefault="00FD338A" w:rsidP="00C773A1">
      <w:pPr>
        <w:pStyle w:val="AttorneyName"/>
        <w:spacing w:line="450" w:lineRule="exact"/>
        <w:jc w:val="both"/>
        <w:rPr>
          <w:sz w:val="24"/>
          <w:szCs w:val="24"/>
        </w:rPr>
      </w:pPr>
    </w:p>
    <w:p w14:paraId="5CA14CD1" w14:textId="6C6D9D7B" w:rsidR="00151728" w:rsidRPr="004A73C8" w:rsidRDefault="00151728" w:rsidP="00151728">
      <w:pPr>
        <w:pStyle w:val="BodyText"/>
        <w:jc w:val="both"/>
        <w:rPr>
          <w:szCs w:val="24"/>
          <w:u w:val="single"/>
        </w:rPr>
      </w:pPr>
      <w:r w:rsidRPr="004A73C8">
        <w:rPr>
          <w:szCs w:val="24"/>
        </w:rPr>
        <w:t xml:space="preserve">Dated:  </w:t>
      </w:r>
      <w:r w:rsidR="00457E0B">
        <w:rPr>
          <w:szCs w:val="24"/>
          <w:u w:val="single"/>
        </w:rPr>
        <w:t xml:space="preserve">&lt;&lt; </w:t>
      </w:r>
      <w:proofErr w:type="spellStart"/>
      <w:r w:rsidR="00457E0B">
        <w:rPr>
          <w:szCs w:val="24"/>
          <w:u w:val="single"/>
        </w:rPr>
        <w:t>Date.Verbose</w:t>
      </w:r>
      <w:proofErr w:type="spellEnd"/>
      <w:r w:rsidR="00457E0B">
        <w:rPr>
          <w:szCs w:val="24"/>
          <w:u w:val="single"/>
        </w:rPr>
        <w:t xml:space="preserve"> &gt;&gt;</w:t>
      </w:r>
    </w:p>
    <w:p w14:paraId="330CC571" w14:textId="77777777" w:rsidR="00151728" w:rsidRPr="004A73C8" w:rsidRDefault="00151728" w:rsidP="00151728">
      <w:pPr>
        <w:pStyle w:val="Style35"/>
        <w:rPr>
          <w:szCs w:val="24"/>
          <w:u w:val="single"/>
        </w:rPr>
      </w:pPr>
    </w:p>
    <w:p w14:paraId="0BFF5FE3" w14:textId="77777777" w:rsidR="00151728" w:rsidRPr="004A73C8" w:rsidRDefault="00151728" w:rsidP="00151728">
      <w:pPr>
        <w:pStyle w:val="Style35"/>
        <w:rPr>
          <w:szCs w:val="24"/>
        </w:rPr>
      </w:pPr>
    </w:p>
    <w:tbl>
      <w:tblPr>
        <w:tblW w:w="0" w:type="auto"/>
        <w:tblLayout w:type="fixed"/>
        <w:tblLook w:val="04A0" w:firstRow="1" w:lastRow="0" w:firstColumn="1" w:lastColumn="0" w:noHBand="0" w:noVBand="1"/>
      </w:tblPr>
      <w:tblGrid>
        <w:gridCol w:w="2718"/>
        <w:gridCol w:w="6858"/>
      </w:tblGrid>
      <w:tr w:rsidR="00151728" w:rsidRPr="003C05C7" w14:paraId="1735E6B0" w14:textId="77777777">
        <w:trPr>
          <w:cantSplit/>
        </w:trPr>
        <w:tc>
          <w:tcPr>
            <w:tcW w:w="2718" w:type="dxa"/>
          </w:tcPr>
          <w:p w14:paraId="5F0E4727" w14:textId="6A95D99D" w:rsidR="00151728" w:rsidRPr="004A73C8" w:rsidRDefault="00151728">
            <w:pPr>
              <w:pStyle w:val="Style35"/>
              <w:rPr>
                <w:szCs w:val="24"/>
              </w:rPr>
            </w:pPr>
          </w:p>
        </w:tc>
        <w:tc>
          <w:tcPr>
            <w:tcW w:w="6858" w:type="dxa"/>
          </w:tcPr>
          <w:p w14:paraId="41CC8C25" w14:textId="0434364C" w:rsidR="00750ED2" w:rsidRDefault="00750ED2" w:rsidP="00750ED2">
            <w:pPr>
              <w:widowControl w:val="0"/>
              <w:spacing w:line="240" w:lineRule="exact"/>
              <w:ind w:right="144"/>
              <w:rPr>
                <w:sz w:val="24"/>
                <w:szCs w:val="24"/>
              </w:rPr>
            </w:pPr>
            <w:r w:rsidRPr="004A73C8">
              <w:rPr>
                <w:sz w:val="24"/>
                <w:szCs w:val="24"/>
              </w:rPr>
              <w:t>Respectfully submitted,</w:t>
            </w:r>
          </w:p>
          <w:p w14:paraId="6213A93F" w14:textId="77777777" w:rsidR="00BB7062" w:rsidRPr="004A73C8" w:rsidRDefault="00BB7062" w:rsidP="00750ED2">
            <w:pPr>
              <w:widowControl w:val="0"/>
              <w:spacing w:line="240" w:lineRule="exact"/>
              <w:ind w:right="144"/>
              <w:rPr>
                <w:sz w:val="24"/>
                <w:szCs w:val="24"/>
              </w:rPr>
            </w:pPr>
          </w:p>
          <w:p w14:paraId="5F292D46" w14:textId="6880FEFD" w:rsidR="00162B74" w:rsidRPr="004A73C8" w:rsidRDefault="00BA3DEF" w:rsidP="00162B74">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49BABB5C" w14:textId="36FC70DD" w:rsidR="00750ED2" w:rsidRPr="004A73C8" w:rsidRDefault="00750ED2" w:rsidP="00750ED2">
            <w:pPr>
              <w:widowControl w:val="0"/>
              <w:spacing w:line="240" w:lineRule="exact"/>
              <w:ind w:left="972"/>
              <w:rPr>
                <w:sz w:val="24"/>
                <w:szCs w:val="24"/>
              </w:rPr>
            </w:pPr>
          </w:p>
          <w:p w14:paraId="1BB2859A" w14:textId="6199CF5E" w:rsidR="00750ED2" w:rsidRPr="004A73C8" w:rsidRDefault="00750ED2" w:rsidP="00750ED2">
            <w:pPr>
              <w:widowControl w:val="0"/>
              <w:spacing w:line="240" w:lineRule="exact"/>
              <w:ind w:left="972"/>
              <w:rPr>
                <w:sz w:val="24"/>
                <w:szCs w:val="24"/>
              </w:rPr>
            </w:pPr>
          </w:p>
          <w:p w14:paraId="0D85F2F6" w14:textId="09A98C1F" w:rsidR="00750ED2" w:rsidRPr="004A73C8" w:rsidRDefault="00750ED2" w:rsidP="00750ED2">
            <w:pPr>
              <w:widowControl w:val="0"/>
              <w:spacing w:line="240" w:lineRule="exact"/>
              <w:rPr>
                <w:sz w:val="24"/>
                <w:szCs w:val="24"/>
              </w:rPr>
            </w:pPr>
            <w:r w:rsidRPr="004A73C8">
              <w:rPr>
                <w:sz w:val="24"/>
                <w:szCs w:val="24"/>
              </w:rPr>
              <w:t>___________________________</w:t>
            </w:r>
          </w:p>
          <w:p w14:paraId="3E79F283" w14:textId="77777777" w:rsidR="00BB7062" w:rsidRPr="00674D2F" w:rsidRDefault="00BB7062" w:rsidP="00BB7062">
            <w:pPr>
              <w:pStyle w:val="AttorneyName"/>
              <w:rPr>
                <w:sz w:val="24"/>
                <w:szCs w:val="24"/>
              </w:rPr>
            </w:pPr>
            <w:r w:rsidRPr="00674D2F">
              <w:rPr>
                <w:sz w:val="24"/>
                <w:szCs w:val="24"/>
              </w:rPr>
              <w:t>Kevin Y. Jacobson, Esq.</w:t>
            </w:r>
          </w:p>
          <w:p w14:paraId="67595A1D" w14:textId="15FB55E0" w:rsidR="00BB7062" w:rsidRPr="00674D2F" w:rsidRDefault="00DB3653" w:rsidP="00BB7062">
            <w:pPr>
              <w:pStyle w:val="AttorneyName"/>
              <w:rPr>
                <w:sz w:val="24"/>
                <w:szCs w:val="24"/>
              </w:rPr>
            </w:pPr>
            <w:r w:rsidRPr="00746B5B">
              <w:rPr>
                <w:sz w:val="24"/>
                <w:szCs w:val="24"/>
              </w:rPr>
              <w:t xml:space="preserve">&lt;&lt; </w:t>
            </w:r>
            <w:proofErr w:type="spellStart"/>
            <w:proofErr w:type="gramStart"/>
            <w:r w:rsidRPr="00746B5B">
              <w:rPr>
                <w:sz w:val="24"/>
                <w:szCs w:val="24"/>
              </w:rPr>
              <w:t>Matter.ResponsibleAttorney.Name</w:t>
            </w:r>
            <w:proofErr w:type="spellEnd"/>
            <w:proofErr w:type="gramEnd"/>
            <w:r w:rsidRPr="00746B5B">
              <w:rPr>
                <w:sz w:val="24"/>
                <w:szCs w:val="24"/>
              </w:rPr>
              <w:t xml:space="preserve"> &gt;&gt;</w:t>
            </w:r>
            <w:r w:rsidR="00BB7062" w:rsidRPr="00674D2F">
              <w:rPr>
                <w:sz w:val="24"/>
                <w:szCs w:val="24"/>
              </w:rPr>
              <w:t>, Esq.</w:t>
            </w:r>
          </w:p>
          <w:p w14:paraId="69E2F229" w14:textId="77777777" w:rsidR="00BB7062" w:rsidRPr="004A73C8" w:rsidRDefault="00BB7062" w:rsidP="00BB7062">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461E65D8" w14:textId="73AF6450" w:rsidR="00151728" w:rsidRPr="002162E8" w:rsidRDefault="00525D7A" w:rsidP="00BB7062">
            <w:pPr>
              <w:widowControl w:val="0"/>
              <w:spacing w:line="240" w:lineRule="exact"/>
              <w:rPr>
                <w:b/>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r w:rsidR="00BB7062" w:rsidRPr="002162E8">
              <w:rPr>
                <w:b/>
                <w:sz w:val="24"/>
                <w:szCs w:val="24"/>
              </w:rPr>
              <w:t xml:space="preserve"> </w:t>
            </w:r>
          </w:p>
        </w:tc>
      </w:tr>
    </w:tbl>
    <w:p w14:paraId="3F8DEEDF" w14:textId="77777777" w:rsidR="00674D2F" w:rsidRDefault="00674D2F" w:rsidP="00672054">
      <w:pPr>
        <w:widowControl w:val="0"/>
        <w:spacing w:line="480" w:lineRule="exact"/>
        <w:ind w:left="720" w:hanging="360"/>
        <w:jc w:val="center"/>
        <w:rPr>
          <w:b/>
          <w:sz w:val="24"/>
          <w:szCs w:val="24"/>
        </w:rPr>
      </w:pPr>
      <w:r>
        <w:rPr>
          <w:b/>
          <w:sz w:val="24"/>
          <w:szCs w:val="24"/>
        </w:rPr>
        <w:br w:type="page"/>
      </w:r>
    </w:p>
    <w:p w14:paraId="3E3501AF" w14:textId="379A8FDD" w:rsidR="006F1393" w:rsidRPr="00672054" w:rsidRDefault="006F1393" w:rsidP="00674D2F">
      <w:pPr>
        <w:widowControl w:val="0"/>
        <w:spacing w:line="480" w:lineRule="exact"/>
        <w:ind w:left="720" w:hanging="360"/>
        <w:jc w:val="center"/>
        <w:rPr>
          <w:sz w:val="24"/>
          <w:szCs w:val="24"/>
        </w:rPr>
      </w:pPr>
      <w:r w:rsidRPr="00672054">
        <w:rPr>
          <w:b/>
          <w:sz w:val="24"/>
          <w:szCs w:val="24"/>
        </w:rPr>
        <w:lastRenderedPageBreak/>
        <w:t>MEMORANDUM OF POINTS AND AUTHORITIES</w:t>
      </w:r>
    </w:p>
    <w:p w14:paraId="128E5BF6" w14:textId="77777777" w:rsidR="006F1393" w:rsidRPr="00672054" w:rsidRDefault="006F1393" w:rsidP="00674D2F">
      <w:pPr>
        <w:pStyle w:val="ListParagraph"/>
        <w:widowControl w:val="0"/>
        <w:numPr>
          <w:ilvl w:val="0"/>
          <w:numId w:val="7"/>
        </w:numPr>
        <w:spacing w:line="480" w:lineRule="exact"/>
        <w:ind w:left="720"/>
        <w:jc w:val="both"/>
        <w:outlineLvl w:val="0"/>
        <w:rPr>
          <w:b/>
          <w:sz w:val="24"/>
          <w:szCs w:val="24"/>
          <w:u w:val="single"/>
        </w:rPr>
      </w:pPr>
      <w:r w:rsidRPr="00672054">
        <w:rPr>
          <w:b/>
          <w:sz w:val="24"/>
          <w:szCs w:val="24"/>
          <w:u w:val="single"/>
        </w:rPr>
        <w:t>INTRODUCTION</w:t>
      </w:r>
    </w:p>
    <w:p w14:paraId="7A6AA77B" w14:textId="7A1E926B" w:rsidR="006F1393" w:rsidRPr="003A1806" w:rsidRDefault="006F1393" w:rsidP="00674D2F">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firstLine="720"/>
        <w:jc w:val="both"/>
        <w:rPr>
          <w:sz w:val="24"/>
          <w:szCs w:val="24"/>
        </w:rPr>
      </w:pPr>
      <w:r w:rsidRPr="003A1806">
        <w:rPr>
          <w:sz w:val="24"/>
          <w:szCs w:val="24"/>
        </w:rPr>
        <w:t xml:space="preserve">The Song-Beverly Act makes clear that a </w:t>
      </w:r>
      <w:r w:rsidR="00672054">
        <w:rPr>
          <w:sz w:val="24"/>
          <w:szCs w:val="24"/>
        </w:rPr>
        <w:t>p</w:t>
      </w:r>
      <w:r w:rsidR="00185355">
        <w:rPr>
          <w:sz w:val="24"/>
          <w:szCs w:val="24"/>
        </w:rPr>
        <w:t>laintiff</w:t>
      </w:r>
      <w:r w:rsidR="00672054">
        <w:rPr>
          <w:sz w:val="24"/>
          <w:szCs w:val="24"/>
        </w:rPr>
        <w:t>’</w:t>
      </w:r>
      <w:r w:rsidR="00185355">
        <w:rPr>
          <w:sz w:val="24"/>
          <w:szCs w:val="24"/>
        </w:rPr>
        <w:t>s</w:t>
      </w:r>
      <w:r w:rsidRPr="003A1806">
        <w:rPr>
          <w:sz w:val="24"/>
          <w:szCs w:val="24"/>
        </w:rPr>
        <w:t xml:space="preserve"> continued reasonable use of his vehicle does not bar recovery or reduce the </w:t>
      </w:r>
      <w:proofErr w:type="gramStart"/>
      <w:r w:rsidRPr="003A1806">
        <w:rPr>
          <w:sz w:val="24"/>
          <w:szCs w:val="24"/>
        </w:rPr>
        <w:t>amount</w:t>
      </w:r>
      <w:proofErr w:type="gramEnd"/>
      <w:r w:rsidRPr="003A1806">
        <w:rPr>
          <w:sz w:val="24"/>
          <w:szCs w:val="24"/>
        </w:rPr>
        <w:t xml:space="preserve"> of damages that he is entitled to recoup from a defendant.  As summarized in CACI 3230:</w:t>
      </w:r>
    </w:p>
    <w:p w14:paraId="68A825F2" w14:textId="03B68751" w:rsidR="006F1393" w:rsidRPr="003A1806" w:rsidRDefault="006F1393" w:rsidP="00674D2F">
      <w:pPr>
        <w:pStyle w:val="ListParagraph"/>
        <w:tabs>
          <w:tab w:val="left" w:pos="-1440"/>
          <w:tab w:val="left" w:pos="-720"/>
          <w:tab w:val="left" w:pos="0"/>
          <w:tab w:val="left" w:pos="720"/>
          <w:tab w:val="left" w:pos="1080"/>
          <w:tab w:val="left" w:pos="2160"/>
          <w:tab w:val="left" w:pos="2880"/>
          <w:tab w:val="left" w:pos="3600"/>
          <w:tab w:val="left" w:pos="4320"/>
          <w:tab w:val="left" w:pos="5011"/>
          <w:tab w:val="decimal" w:pos="5760"/>
        </w:tabs>
        <w:spacing w:line="480" w:lineRule="exact"/>
        <w:ind w:left="1530" w:right="990"/>
        <w:jc w:val="both"/>
        <w:rPr>
          <w:sz w:val="24"/>
          <w:szCs w:val="24"/>
        </w:rPr>
      </w:pPr>
      <w:r w:rsidRPr="003A1806">
        <w:rPr>
          <w:sz w:val="24"/>
          <w:szCs w:val="24"/>
        </w:rPr>
        <w:t xml:space="preserve">The fact that [name of </w:t>
      </w:r>
      <w:r w:rsidR="00185355">
        <w:rPr>
          <w:sz w:val="24"/>
          <w:szCs w:val="24"/>
        </w:rPr>
        <w:t>Plaintiff</w:t>
      </w:r>
      <w:r w:rsidRPr="003A1806">
        <w:rPr>
          <w:sz w:val="24"/>
          <w:szCs w:val="24"/>
        </w:rPr>
        <w:t xml:space="preserve">] continued to use the [consumer good/new motor vehicle] after delivering it for repair does not waive [his/her] right to demand replacement or reimbursement. Nor does it reduce the amount of damages that you should award to [name of </w:t>
      </w:r>
      <w:r w:rsidR="00185355">
        <w:rPr>
          <w:sz w:val="24"/>
          <w:szCs w:val="24"/>
        </w:rPr>
        <w:t>Plaintiff</w:t>
      </w:r>
      <w:r w:rsidRPr="003A1806">
        <w:rPr>
          <w:sz w:val="24"/>
          <w:szCs w:val="24"/>
        </w:rPr>
        <w:t>] if you ﬁnd that [he/she] has proved [his/her] claim against [name of defendant]</w:t>
      </w:r>
      <w:r w:rsidR="00672054">
        <w:rPr>
          <w:sz w:val="24"/>
          <w:szCs w:val="24"/>
        </w:rPr>
        <w:t>.</w:t>
      </w:r>
    </w:p>
    <w:p w14:paraId="15C4B651" w14:textId="78257EAB" w:rsidR="006F1393" w:rsidRPr="003A1806" w:rsidRDefault="006F1393" w:rsidP="00674D2F">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jc w:val="both"/>
        <w:rPr>
          <w:sz w:val="24"/>
          <w:szCs w:val="24"/>
        </w:rPr>
      </w:pPr>
      <w:r w:rsidRPr="003A1806">
        <w:rPr>
          <w:sz w:val="24"/>
          <w:szCs w:val="24"/>
        </w:rPr>
        <w:t xml:space="preserve">Judicial Council </w:t>
      </w:r>
      <w:r w:rsidR="00672054">
        <w:rPr>
          <w:sz w:val="24"/>
          <w:szCs w:val="24"/>
        </w:rPr>
        <w:t>o</w:t>
      </w:r>
      <w:r w:rsidRPr="003A1806">
        <w:rPr>
          <w:sz w:val="24"/>
          <w:szCs w:val="24"/>
        </w:rPr>
        <w:t>f California Civil Jury Instruction 3230, June 2012 (“</w:t>
      </w:r>
      <w:r w:rsidRPr="002930C8">
        <w:rPr>
          <w:bCs/>
          <w:sz w:val="24"/>
          <w:szCs w:val="24"/>
        </w:rPr>
        <w:t>CACI 3230”)</w:t>
      </w:r>
      <w:r w:rsidR="00672054" w:rsidRPr="002930C8">
        <w:rPr>
          <w:bCs/>
          <w:sz w:val="24"/>
          <w:szCs w:val="24"/>
        </w:rPr>
        <w:t>.</w:t>
      </w:r>
    </w:p>
    <w:p w14:paraId="36930F81" w14:textId="0D22EA94" w:rsidR="006F1393" w:rsidRPr="00D6381E" w:rsidRDefault="006F1393" w:rsidP="00674D2F">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firstLine="720"/>
        <w:jc w:val="both"/>
        <w:rPr>
          <w:sz w:val="24"/>
          <w:szCs w:val="24"/>
        </w:rPr>
      </w:pPr>
      <w:r w:rsidRPr="003A1806">
        <w:rPr>
          <w:sz w:val="24"/>
          <w:szCs w:val="24"/>
        </w:rPr>
        <w:t xml:space="preserve">Yet, in spite of this clear mandate, in several trials, Defendant has attempted to argue that a </w:t>
      </w:r>
      <w:r w:rsidR="00185355">
        <w:rPr>
          <w:sz w:val="24"/>
          <w:szCs w:val="24"/>
        </w:rPr>
        <w:t>Plaintiffs</w:t>
      </w:r>
      <w:r w:rsidRPr="003A1806">
        <w:rPr>
          <w:sz w:val="24"/>
          <w:szCs w:val="24"/>
        </w:rPr>
        <w:t xml:space="preserve"> should be denied recovery or that </w:t>
      </w:r>
      <w:r w:rsidR="00185355">
        <w:rPr>
          <w:sz w:val="24"/>
          <w:szCs w:val="24"/>
        </w:rPr>
        <w:t>Plaintiffs’</w:t>
      </w:r>
      <w:r w:rsidRPr="003A1806">
        <w:rPr>
          <w:sz w:val="24"/>
          <w:szCs w:val="24"/>
        </w:rPr>
        <w:t xml:space="preserve"> recovery should be reduced because </w:t>
      </w:r>
      <w:r w:rsidR="00185355">
        <w:rPr>
          <w:sz w:val="24"/>
          <w:szCs w:val="24"/>
        </w:rPr>
        <w:t>they</w:t>
      </w:r>
      <w:r w:rsidRPr="003A1806">
        <w:rPr>
          <w:sz w:val="24"/>
          <w:szCs w:val="24"/>
        </w:rPr>
        <w:t xml:space="preserve"> continued to use </w:t>
      </w:r>
      <w:r w:rsidR="00185355">
        <w:rPr>
          <w:sz w:val="24"/>
          <w:szCs w:val="24"/>
        </w:rPr>
        <w:t>their</w:t>
      </w:r>
      <w:r w:rsidRPr="003A1806">
        <w:rPr>
          <w:sz w:val="24"/>
          <w:szCs w:val="24"/>
        </w:rPr>
        <w:t xml:space="preserve"> vehicle.  Any such argument must be barred at trial because it is contrary to the clear statement of the law and seeks to persuade the jury to ignore the law and, instead, reach a verdict based on their own views.</w:t>
      </w:r>
    </w:p>
    <w:p w14:paraId="42C685AE" w14:textId="77777777" w:rsidR="006F1393" w:rsidRPr="00672054" w:rsidRDefault="006F1393" w:rsidP="00674D2F">
      <w:pPr>
        <w:widowControl w:val="0"/>
        <w:numPr>
          <w:ilvl w:val="0"/>
          <w:numId w:val="7"/>
        </w:numPr>
        <w:spacing w:line="480" w:lineRule="exact"/>
        <w:ind w:left="0" w:firstLine="0"/>
        <w:contextualSpacing/>
        <w:jc w:val="both"/>
        <w:rPr>
          <w:b/>
          <w:sz w:val="24"/>
          <w:szCs w:val="24"/>
          <w:u w:val="single"/>
        </w:rPr>
      </w:pPr>
      <w:r w:rsidRPr="00672054">
        <w:rPr>
          <w:b/>
          <w:sz w:val="24"/>
          <w:szCs w:val="24"/>
          <w:u w:val="single"/>
        </w:rPr>
        <w:t xml:space="preserve">STATEMENT OF LAW </w:t>
      </w:r>
    </w:p>
    <w:p w14:paraId="5503386E" w14:textId="564FCD29" w:rsidR="006F1393" w:rsidRDefault="006F1393" w:rsidP="00674D2F">
      <w:pPr>
        <w:widowControl w:val="0"/>
        <w:spacing w:line="480" w:lineRule="exact"/>
        <w:ind w:firstLine="720"/>
        <w:contextualSpacing/>
        <w:jc w:val="both"/>
        <w:rPr>
          <w:bCs/>
          <w:sz w:val="24"/>
          <w:szCs w:val="24"/>
        </w:rPr>
      </w:pPr>
      <w:r w:rsidRPr="003A1806">
        <w:rPr>
          <w:bCs/>
          <w:sz w:val="24"/>
          <w:szCs w:val="24"/>
        </w:rPr>
        <w:t xml:space="preserve">Code of Civil Procedure </w:t>
      </w:r>
      <w:r w:rsidR="00672054">
        <w:rPr>
          <w:bCs/>
          <w:sz w:val="24"/>
          <w:szCs w:val="24"/>
        </w:rPr>
        <w:t xml:space="preserve">section </w:t>
      </w:r>
      <w:r w:rsidRPr="003A1806">
        <w:rPr>
          <w:bCs/>
          <w:sz w:val="24"/>
          <w:szCs w:val="24"/>
        </w:rPr>
        <w:t>128(3)(8)</w:t>
      </w:r>
      <w:r w:rsidR="00672054">
        <w:rPr>
          <w:bCs/>
          <w:sz w:val="24"/>
          <w:szCs w:val="24"/>
        </w:rPr>
        <w:t xml:space="preserve"> </w:t>
      </w:r>
      <w:r w:rsidRPr="003A1806">
        <w:rPr>
          <w:bCs/>
          <w:sz w:val="24"/>
          <w:szCs w:val="24"/>
        </w:rPr>
        <w:t>grants all courts the power to “provide for the orderly conduct of proceedings before [them]” and to “amend and control [their] process and orders so as to make them conform with law and justice.”  Cases also refer to courts</w:t>
      </w:r>
      <w:r w:rsidR="001D06DF">
        <w:rPr>
          <w:bCs/>
          <w:sz w:val="24"/>
          <w:szCs w:val="24"/>
        </w:rPr>
        <w:t>’</w:t>
      </w:r>
      <w:r w:rsidRPr="003A1806">
        <w:rPr>
          <w:bCs/>
          <w:sz w:val="24"/>
          <w:szCs w:val="24"/>
        </w:rPr>
        <w:t xml:space="preserve"> inherent authority to rule on motions in </w:t>
      </w:r>
      <w:proofErr w:type="spellStart"/>
      <w:r w:rsidRPr="00672054">
        <w:rPr>
          <w:bCs/>
          <w:i/>
          <w:iCs/>
          <w:sz w:val="24"/>
          <w:szCs w:val="24"/>
        </w:rPr>
        <w:t>limine</w:t>
      </w:r>
      <w:proofErr w:type="spellEnd"/>
      <w:r w:rsidRPr="003A1806">
        <w:rPr>
          <w:bCs/>
          <w:sz w:val="24"/>
          <w:szCs w:val="24"/>
        </w:rPr>
        <w:t xml:space="preserve">. </w:t>
      </w:r>
      <w:r w:rsidR="00672054">
        <w:rPr>
          <w:bCs/>
          <w:sz w:val="24"/>
          <w:szCs w:val="24"/>
        </w:rPr>
        <w:t>(</w:t>
      </w:r>
      <w:r w:rsidRPr="003A1806">
        <w:rPr>
          <w:bCs/>
          <w:i/>
          <w:sz w:val="24"/>
          <w:szCs w:val="24"/>
        </w:rPr>
        <w:t>See Ulloa v. McMullin Real Estate &amp; Mortgage, Inc</w:t>
      </w:r>
      <w:r w:rsidRPr="003A1806">
        <w:rPr>
          <w:bCs/>
          <w:sz w:val="24"/>
          <w:szCs w:val="24"/>
        </w:rPr>
        <w:t xml:space="preserve">. (2007) 149 Cal.App.4th 333, 337 </w:t>
      </w:r>
      <w:r w:rsidR="00672054">
        <w:rPr>
          <w:bCs/>
          <w:sz w:val="24"/>
          <w:szCs w:val="24"/>
        </w:rPr>
        <w:t>[</w:t>
      </w:r>
      <w:r w:rsidRPr="003A1806">
        <w:rPr>
          <w:bCs/>
          <w:sz w:val="24"/>
          <w:szCs w:val="24"/>
        </w:rPr>
        <w:t xml:space="preserve">stating that “a motion in </w:t>
      </w:r>
      <w:proofErr w:type="spellStart"/>
      <w:r w:rsidRPr="003A1806">
        <w:rPr>
          <w:bCs/>
          <w:sz w:val="24"/>
          <w:szCs w:val="24"/>
        </w:rPr>
        <w:t>limine</w:t>
      </w:r>
      <w:proofErr w:type="spellEnd"/>
      <w:r w:rsidRPr="003A1806">
        <w:rPr>
          <w:bCs/>
          <w:sz w:val="24"/>
          <w:szCs w:val="24"/>
        </w:rPr>
        <w:t xml:space="preserve"> is recognized in decisions as a proper request which the trial court has inherent authority to entertain and grant” and quoting </w:t>
      </w:r>
      <w:r w:rsidRPr="003A1806">
        <w:rPr>
          <w:bCs/>
          <w:i/>
          <w:sz w:val="24"/>
          <w:szCs w:val="24"/>
        </w:rPr>
        <w:t>Clemens v. Am. Warranty Corp</w:t>
      </w:r>
      <w:r w:rsidRPr="003A1806">
        <w:rPr>
          <w:bCs/>
          <w:sz w:val="24"/>
          <w:szCs w:val="24"/>
        </w:rPr>
        <w:t>. (1987) 193 Cal.App.3d 444, 451</w:t>
      </w:r>
      <w:r w:rsidR="00672054">
        <w:rPr>
          <w:bCs/>
          <w:sz w:val="24"/>
          <w:szCs w:val="24"/>
        </w:rPr>
        <w:t>]</w:t>
      </w:r>
      <w:r w:rsidRPr="003A1806">
        <w:rPr>
          <w:bCs/>
          <w:sz w:val="24"/>
          <w:szCs w:val="24"/>
        </w:rPr>
        <w:t>.</w:t>
      </w:r>
      <w:r w:rsidR="00672054">
        <w:rPr>
          <w:bCs/>
          <w:sz w:val="24"/>
          <w:szCs w:val="24"/>
        </w:rPr>
        <w:t>)</w:t>
      </w:r>
      <w:r w:rsidRPr="003A1806">
        <w:rPr>
          <w:bCs/>
          <w:sz w:val="24"/>
          <w:szCs w:val="24"/>
        </w:rPr>
        <w:t xml:space="preserve"> The purpose of a motion in </w:t>
      </w:r>
      <w:proofErr w:type="spellStart"/>
      <w:r w:rsidRPr="003A1806">
        <w:rPr>
          <w:bCs/>
          <w:sz w:val="24"/>
          <w:szCs w:val="24"/>
        </w:rPr>
        <w:t>limine</w:t>
      </w:r>
      <w:proofErr w:type="spellEnd"/>
      <w:r w:rsidRPr="003A1806">
        <w:rPr>
          <w:bCs/>
          <w:sz w:val="24"/>
          <w:szCs w:val="24"/>
        </w:rPr>
        <w:t xml:space="preserve"> is to “avoid the obviously futile attempt to ‘</w:t>
      </w:r>
      <w:proofErr w:type="spellStart"/>
      <w:r w:rsidRPr="003A1806">
        <w:rPr>
          <w:bCs/>
          <w:sz w:val="24"/>
          <w:szCs w:val="24"/>
        </w:rPr>
        <w:t>unring</w:t>
      </w:r>
      <w:proofErr w:type="spellEnd"/>
      <w:r w:rsidRPr="003A1806">
        <w:rPr>
          <w:bCs/>
          <w:sz w:val="24"/>
          <w:szCs w:val="24"/>
        </w:rPr>
        <w:t xml:space="preserve"> the bell’ in the event a motion to strike is granted in the proceedings before the jury.” </w:t>
      </w:r>
      <w:r w:rsidR="00672054">
        <w:rPr>
          <w:bCs/>
          <w:sz w:val="24"/>
          <w:szCs w:val="24"/>
        </w:rPr>
        <w:t>(</w:t>
      </w:r>
      <w:r w:rsidRPr="003A1806">
        <w:rPr>
          <w:bCs/>
          <w:i/>
          <w:sz w:val="24"/>
          <w:szCs w:val="24"/>
        </w:rPr>
        <w:t>Ulloa, supra,</w:t>
      </w:r>
      <w:r w:rsidRPr="003A1806">
        <w:rPr>
          <w:bCs/>
          <w:sz w:val="24"/>
          <w:szCs w:val="24"/>
        </w:rPr>
        <w:t xml:space="preserve"> 149 Cal.App.4th at 337.</w:t>
      </w:r>
      <w:r w:rsidR="00672054">
        <w:rPr>
          <w:bCs/>
          <w:sz w:val="24"/>
          <w:szCs w:val="24"/>
        </w:rPr>
        <w:t>)</w:t>
      </w:r>
    </w:p>
    <w:p w14:paraId="7798B417" w14:textId="1BE9EABC" w:rsidR="006F1393" w:rsidRDefault="006F1393" w:rsidP="00674D2F">
      <w:pPr>
        <w:widowControl w:val="0"/>
        <w:spacing w:line="480" w:lineRule="exact"/>
        <w:ind w:firstLine="720"/>
        <w:contextualSpacing/>
        <w:jc w:val="both"/>
        <w:rPr>
          <w:bCs/>
          <w:sz w:val="24"/>
          <w:szCs w:val="24"/>
        </w:rPr>
      </w:pPr>
      <w:r w:rsidRPr="003A1806">
        <w:rPr>
          <w:bCs/>
          <w:sz w:val="24"/>
          <w:szCs w:val="24"/>
        </w:rPr>
        <w:t xml:space="preserve">California Evidence Code </w:t>
      </w:r>
      <w:r>
        <w:rPr>
          <w:bCs/>
          <w:sz w:val="24"/>
          <w:szCs w:val="24"/>
        </w:rPr>
        <w:t>S</w:t>
      </w:r>
      <w:r w:rsidRPr="003A1806">
        <w:rPr>
          <w:bCs/>
          <w:sz w:val="24"/>
          <w:szCs w:val="24"/>
        </w:rPr>
        <w:t xml:space="preserve">ection 350 provides that “No evidence is admissible except </w:t>
      </w:r>
      <w:r w:rsidRPr="003A1806">
        <w:rPr>
          <w:bCs/>
          <w:sz w:val="24"/>
          <w:szCs w:val="24"/>
        </w:rPr>
        <w:lastRenderedPageBreak/>
        <w:t xml:space="preserve">relevant evidence.” Relevant evidence is defined by California Evidence Code section 210 as “having any tendency in reason to prove or disprove any disputed fact that is of consequence to the determination of the action.” A party must lay a sufficient foundation for evidence before it is admissible. </w:t>
      </w:r>
      <w:r w:rsidR="00672054">
        <w:rPr>
          <w:bCs/>
          <w:sz w:val="24"/>
          <w:szCs w:val="24"/>
        </w:rPr>
        <w:t>(</w:t>
      </w:r>
      <w:r w:rsidRPr="003A1806">
        <w:rPr>
          <w:bCs/>
          <w:sz w:val="24"/>
          <w:szCs w:val="24"/>
        </w:rPr>
        <w:t>Evid. Code</w:t>
      </w:r>
      <w:r w:rsidR="00672054">
        <w:rPr>
          <w:bCs/>
          <w:sz w:val="24"/>
          <w:szCs w:val="24"/>
        </w:rPr>
        <w:t>,</w:t>
      </w:r>
      <w:r w:rsidRPr="003A1806">
        <w:rPr>
          <w:bCs/>
          <w:sz w:val="24"/>
          <w:szCs w:val="24"/>
        </w:rPr>
        <w:t xml:space="preserve"> § 403.</w:t>
      </w:r>
      <w:r w:rsidR="00672054">
        <w:rPr>
          <w:bCs/>
          <w:sz w:val="24"/>
          <w:szCs w:val="24"/>
        </w:rPr>
        <w:t>)</w:t>
      </w:r>
      <w:r w:rsidRPr="003A1806">
        <w:rPr>
          <w:bCs/>
          <w:sz w:val="24"/>
          <w:szCs w:val="24"/>
        </w:rPr>
        <w:t xml:space="preserve"> “Evidence which produces only speculative inferences is irrelevant evidence.” </w:t>
      </w:r>
      <w:r w:rsidR="00672054">
        <w:rPr>
          <w:bCs/>
          <w:sz w:val="24"/>
          <w:szCs w:val="24"/>
        </w:rPr>
        <w:t>(</w:t>
      </w:r>
      <w:r w:rsidRPr="003A1806">
        <w:rPr>
          <w:bCs/>
          <w:i/>
          <w:sz w:val="24"/>
          <w:szCs w:val="24"/>
        </w:rPr>
        <w:t>People v. Babbitt</w:t>
      </w:r>
      <w:r w:rsidRPr="003A1806">
        <w:rPr>
          <w:bCs/>
          <w:sz w:val="24"/>
          <w:szCs w:val="24"/>
        </w:rPr>
        <w:t xml:space="preserve"> (1988) 45 Cal.3d 660, 682.</w:t>
      </w:r>
      <w:r w:rsidR="00672054">
        <w:rPr>
          <w:bCs/>
          <w:sz w:val="24"/>
          <w:szCs w:val="24"/>
        </w:rPr>
        <w:t>)</w:t>
      </w:r>
    </w:p>
    <w:p w14:paraId="3841D848" w14:textId="31AB2007" w:rsidR="006F1393" w:rsidRPr="003A1806" w:rsidRDefault="006F1393" w:rsidP="00674D2F">
      <w:pPr>
        <w:widowControl w:val="0"/>
        <w:spacing w:line="480" w:lineRule="exact"/>
        <w:ind w:firstLine="720"/>
        <w:contextualSpacing/>
        <w:jc w:val="both"/>
        <w:rPr>
          <w:bCs/>
          <w:sz w:val="24"/>
          <w:szCs w:val="24"/>
        </w:rPr>
      </w:pPr>
      <w:r w:rsidRPr="003A1806">
        <w:rPr>
          <w:bCs/>
          <w:sz w:val="24"/>
          <w:szCs w:val="24"/>
        </w:rPr>
        <w:t xml:space="preserve">The Court may also “exclude evidence if its probative value is substantially outweighed by the probability that its admission will (a) necessitate undue consumption of time or (b) create substantial danger of undue prejudice, of confusing the issues, or of misleading the jury.” </w:t>
      </w:r>
      <w:r w:rsidR="00672054">
        <w:rPr>
          <w:bCs/>
          <w:sz w:val="24"/>
          <w:szCs w:val="24"/>
        </w:rPr>
        <w:t>(</w:t>
      </w:r>
      <w:r w:rsidRPr="003A1806">
        <w:rPr>
          <w:bCs/>
          <w:sz w:val="24"/>
          <w:szCs w:val="24"/>
        </w:rPr>
        <w:t>Evid. Code</w:t>
      </w:r>
      <w:r w:rsidR="00183840">
        <w:rPr>
          <w:bCs/>
          <w:sz w:val="24"/>
          <w:szCs w:val="24"/>
        </w:rPr>
        <w:t>,</w:t>
      </w:r>
      <w:r w:rsidRPr="003A1806">
        <w:rPr>
          <w:bCs/>
          <w:sz w:val="24"/>
          <w:szCs w:val="24"/>
        </w:rPr>
        <w:t xml:space="preserve"> § 352.</w:t>
      </w:r>
      <w:r w:rsidR="00672054">
        <w:rPr>
          <w:bCs/>
          <w:sz w:val="24"/>
          <w:szCs w:val="24"/>
        </w:rPr>
        <w:t>)</w:t>
      </w:r>
    </w:p>
    <w:p w14:paraId="51131ACC" w14:textId="77777777" w:rsidR="006F1393" w:rsidRPr="00672054" w:rsidRDefault="006F1393" w:rsidP="00674D2F">
      <w:pPr>
        <w:widowControl w:val="0"/>
        <w:numPr>
          <w:ilvl w:val="0"/>
          <w:numId w:val="7"/>
        </w:numPr>
        <w:spacing w:line="480" w:lineRule="exact"/>
        <w:contextualSpacing/>
        <w:jc w:val="both"/>
        <w:rPr>
          <w:b/>
          <w:sz w:val="24"/>
          <w:szCs w:val="24"/>
          <w:u w:val="single"/>
        </w:rPr>
      </w:pPr>
      <w:r w:rsidRPr="00672054">
        <w:rPr>
          <w:b/>
          <w:sz w:val="24"/>
          <w:szCs w:val="24"/>
          <w:u w:val="single"/>
        </w:rPr>
        <w:t xml:space="preserve">ARGUMENT </w:t>
      </w:r>
    </w:p>
    <w:p w14:paraId="64F7D960" w14:textId="685C0F95" w:rsidR="006F1393" w:rsidRDefault="006F1393" w:rsidP="00674D2F">
      <w:pPr>
        <w:widowControl w:val="0"/>
        <w:spacing w:line="480" w:lineRule="exact"/>
        <w:ind w:firstLine="720"/>
        <w:contextualSpacing/>
        <w:jc w:val="both"/>
        <w:rPr>
          <w:bCs/>
          <w:sz w:val="24"/>
          <w:szCs w:val="24"/>
        </w:rPr>
      </w:pPr>
      <w:r w:rsidRPr="004E02AE">
        <w:rPr>
          <w:bCs/>
          <w:sz w:val="24"/>
          <w:szCs w:val="24"/>
        </w:rPr>
        <w:t>It would be improper and unduly prejudicial for Defendant to argue an incorrect statement of the law to the jury.  It is improper to instruct that jurors may disregard (“nullify”) a law they consider unjust: “A jury that disregards the law and, instead, reaches a verdict based upon the personal views and beliefs of the jurors violates one of our nation</w:t>
      </w:r>
      <w:r w:rsidR="001D06DF">
        <w:rPr>
          <w:bCs/>
          <w:sz w:val="24"/>
          <w:szCs w:val="24"/>
        </w:rPr>
        <w:t>’</w:t>
      </w:r>
      <w:r w:rsidRPr="004E02AE">
        <w:rPr>
          <w:bCs/>
          <w:sz w:val="24"/>
          <w:szCs w:val="24"/>
        </w:rPr>
        <w:t xml:space="preserve">s most basic precepts: that we are ‘a government of laws and not men.’” </w:t>
      </w:r>
      <w:r w:rsidR="00672054">
        <w:rPr>
          <w:bCs/>
          <w:sz w:val="24"/>
          <w:szCs w:val="24"/>
        </w:rPr>
        <w:t>(</w:t>
      </w:r>
      <w:r w:rsidRPr="004E02AE">
        <w:rPr>
          <w:bCs/>
          <w:i/>
          <w:sz w:val="24"/>
          <w:szCs w:val="24"/>
        </w:rPr>
        <w:t>People v. Williams</w:t>
      </w:r>
      <w:r w:rsidRPr="004E02AE">
        <w:rPr>
          <w:bCs/>
          <w:sz w:val="24"/>
          <w:szCs w:val="24"/>
        </w:rPr>
        <w:t xml:space="preserve"> (2001) 25 C4th 441, 459, 106 CR2d 295, 308; </w:t>
      </w:r>
      <w:r w:rsidRPr="004E02AE">
        <w:rPr>
          <w:bCs/>
          <w:i/>
          <w:sz w:val="24"/>
          <w:szCs w:val="24"/>
        </w:rPr>
        <w:t>People v. Cline</w:t>
      </w:r>
      <w:r w:rsidRPr="004E02AE">
        <w:rPr>
          <w:bCs/>
          <w:sz w:val="24"/>
          <w:szCs w:val="24"/>
        </w:rPr>
        <w:t xml:space="preserve"> (1998) 60 CA4th 1327, 1335, 71 CR2d 41, 45.</w:t>
      </w:r>
      <w:r w:rsidR="00672054">
        <w:rPr>
          <w:bCs/>
          <w:sz w:val="24"/>
          <w:szCs w:val="24"/>
        </w:rPr>
        <w:t>)</w:t>
      </w:r>
    </w:p>
    <w:p w14:paraId="135B2CD7" w14:textId="31312776" w:rsidR="006F1393" w:rsidRDefault="006F1393" w:rsidP="00674D2F">
      <w:pPr>
        <w:widowControl w:val="0"/>
        <w:spacing w:line="480" w:lineRule="exact"/>
        <w:ind w:firstLine="720"/>
        <w:contextualSpacing/>
        <w:jc w:val="both"/>
        <w:rPr>
          <w:bCs/>
          <w:sz w:val="24"/>
          <w:szCs w:val="24"/>
        </w:rPr>
      </w:pPr>
      <w:r w:rsidRPr="004E02AE">
        <w:rPr>
          <w:bCs/>
          <w:sz w:val="24"/>
          <w:szCs w:val="24"/>
        </w:rPr>
        <w:t xml:space="preserve">Here, the law in California is well-established: the fact that a </w:t>
      </w:r>
      <w:r w:rsidR="00185355">
        <w:rPr>
          <w:bCs/>
          <w:sz w:val="24"/>
          <w:szCs w:val="24"/>
        </w:rPr>
        <w:t>Plaintiff</w:t>
      </w:r>
      <w:r w:rsidRPr="004E02AE">
        <w:rPr>
          <w:bCs/>
          <w:sz w:val="24"/>
          <w:szCs w:val="24"/>
        </w:rPr>
        <w:t xml:space="preserve"> continued to use his vehicle does not waive his right to reimbursement and should not reduce the </w:t>
      </w:r>
      <w:proofErr w:type="gramStart"/>
      <w:r w:rsidRPr="004E02AE">
        <w:rPr>
          <w:bCs/>
          <w:sz w:val="24"/>
          <w:szCs w:val="24"/>
        </w:rPr>
        <w:t>amount</w:t>
      </w:r>
      <w:proofErr w:type="gramEnd"/>
      <w:r w:rsidRPr="004E02AE">
        <w:rPr>
          <w:bCs/>
          <w:sz w:val="24"/>
          <w:szCs w:val="24"/>
        </w:rPr>
        <w:t xml:space="preserve"> of damages awarded to a </w:t>
      </w:r>
      <w:r w:rsidR="00185355">
        <w:rPr>
          <w:bCs/>
          <w:sz w:val="24"/>
          <w:szCs w:val="24"/>
        </w:rPr>
        <w:t>Plaintiff</w:t>
      </w:r>
      <w:r w:rsidRPr="004E02AE">
        <w:rPr>
          <w:bCs/>
          <w:sz w:val="24"/>
          <w:szCs w:val="24"/>
        </w:rPr>
        <w:t>.  (</w:t>
      </w:r>
      <w:r w:rsidRPr="00672054">
        <w:rPr>
          <w:bCs/>
          <w:i/>
          <w:iCs/>
          <w:sz w:val="24"/>
          <w:szCs w:val="24"/>
        </w:rPr>
        <w:t>See</w:t>
      </w:r>
      <w:r w:rsidRPr="004E02AE">
        <w:rPr>
          <w:bCs/>
          <w:sz w:val="24"/>
          <w:szCs w:val="24"/>
        </w:rPr>
        <w:t xml:space="preserve"> CACI 3230).  Obviously, given the remedial nature of the Song-Beverly Act and the strong consumer protections afforded plaintiff under the act, a </w:t>
      </w:r>
      <w:r w:rsidR="00185355">
        <w:rPr>
          <w:bCs/>
          <w:sz w:val="24"/>
          <w:szCs w:val="24"/>
        </w:rPr>
        <w:t>Plaintiff</w:t>
      </w:r>
      <w:r w:rsidRPr="004E02AE">
        <w:rPr>
          <w:bCs/>
          <w:sz w:val="24"/>
          <w:szCs w:val="24"/>
        </w:rPr>
        <w:t xml:space="preserve"> could not and would not be expected to repurchase when a manufacturer had sold him a </w:t>
      </w:r>
      <w:r w:rsidR="00183840">
        <w:rPr>
          <w:bCs/>
          <w:sz w:val="24"/>
          <w:szCs w:val="24"/>
        </w:rPr>
        <w:t>“</w:t>
      </w:r>
      <w:r w:rsidRPr="004E02AE">
        <w:rPr>
          <w:bCs/>
          <w:sz w:val="24"/>
          <w:szCs w:val="24"/>
        </w:rPr>
        <w:t>lemon.</w:t>
      </w:r>
      <w:r w:rsidR="00183840">
        <w:rPr>
          <w:bCs/>
          <w:sz w:val="24"/>
          <w:szCs w:val="24"/>
        </w:rPr>
        <w:t>”</w:t>
      </w:r>
      <w:r w:rsidRPr="004E02AE">
        <w:rPr>
          <w:bCs/>
          <w:sz w:val="24"/>
          <w:szCs w:val="24"/>
        </w:rPr>
        <w:t xml:space="preserve">  </w:t>
      </w:r>
    </w:p>
    <w:p w14:paraId="2BD3FC57" w14:textId="09286BCD" w:rsidR="006F1393" w:rsidRDefault="006F1393" w:rsidP="00674D2F">
      <w:pPr>
        <w:widowControl w:val="0"/>
        <w:spacing w:line="480" w:lineRule="exact"/>
        <w:ind w:firstLine="720"/>
        <w:contextualSpacing/>
        <w:jc w:val="both"/>
        <w:rPr>
          <w:bCs/>
          <w:sz w:val="24"/>
          <w:szCs w:val="24"/>
        </w:rPr>
      </w:pPr>
      <w:r w:rsidRPr="004E02AE">
        <w:rPr>
          <w:bCs/>
          <w:sz w:val="24"/>
          <w:szCs w:val="24"/>
        </w:rPr>
        <w:t>“‘[T]he Song–Beverly Act is strongly pro-consumer, expressly providing that waiver of its provisions by a buyer, ‘except as expressly provided in this chapter, shall be deemed contrary to public policy and shall be unenforceable and void.’ (Civ.</w:t>
      </w:r>
      <w:r w:rsidR="00672054">
        <w:rPr>
          <w:bCs/>
          <w:sz w:val="24"/>
          <w:szCs w:val="24"/>
        </w:rPr>
        <w:t xml:space="preserve"> </w:t>
      </w:r>
      <w:r w:rsidRPr="004E02AE">
        <w:rPr>
          <w:bCs/>
          <w:sz w:val="24"/>
          <w:szCs w:val="24"/>
        </w:rPr>
        <w:t>Code, § 1790.1.) The Act also makes clear its pro-consumer remedies are in addition to those available to a consumer pursuant to the [Uniform] Commercial Code (Civ.</w:t>
      </w:r>
      <w:r w:rsidR="00672054">
        <w:rPr>
          <w:bCs/>
          <w:sz w:val="24"/>
          <w:szCs w:val="24"/>
        </w:rPr>
        <w:t xml:space="preserve"> </w:t>
      </w:r>
      <w:r w:rsidRPr="004E02AE">
        <w:rPr>
          <w:bCs/>
          <w:sz w:val="24"/>
          <w:szCs w:val="24"/>
        </w:rPr>
        <w:t>Code, § 1790.3) and the Unfair Practices Act (Civ.</w:t>
      </w:r>
      <w:r w:rsidR="00672054">
        <w:rPr>
          <w:bCs/>
          <w:sz w:val="24"/>
          <w:szCs w:val="24"/>
        </w:rPr>
        <w:t xml:space="preserve"> </w:t>
      </w:r>
      <w:r w:rsidRPr="004E02AE">
        <w:rPr>
          <w:bCs/>
          <w:sz w:val="24"/>
          <w:szCs w:val="24"/>
        </w:rPr>
        <w:t xml:space="preserve">Code, § 1790.4). The Act ‘is manifestly a remedial measure, intended for the protection of the consumer; it should be given a construction calculated to bring its benefits into action. [Citation.]’ [Citation.]’ </w:t>
      </w:r>
      <w:r w:rsidR="00672054">
        <w:rPr>
          <w:bCs/>
          <w:sz w:val="24"/>
          <w:szCs w:val="24"/>
        </w:rPr>
        <w:lastRenderedPageBreak/>
        <w:t>(</w:t>
      </w:r>
      <w:r w:rsidRPr="004E02AE">
        <w:rPr>
          <w:bCs/>
          <w:i/>
          <w:sz w:val="24"/>
          <w:szCs w:val="24"/>
        </w:rPr>
        <w:t>Martinez v. Kia Motors Am., Inc.</w:t>
      </w:r>
      <w:r w:rsidRPr="004E02AE">
        <w:rPr>
          <w:bCs/>
          <w:sz w:val="24"/>
          <w:szCs w:val="24"/>
        </w:rPr>
        <w:t xml:space="preserve"> </w:t>
      </w:r>
      <w:r w:rsidR="00672054" w:rsidRPr="004E02AE">
        <w:rPr>
          <w:bCs/>
          <w:sz w:val="24"/>
          <w:szCs w:val="24"/>
        </w:rPr>
        <w:t>(2011)</w:t>
      </w:r>
      <w:r w:rsidR="00672054">
        <w:rPr>
          <w:bCs/>
          <w:sz w:val="24"/>
          <w:szCs w:val="24"/>
        </w:rPr>
        <w:t xml:space="preserve"> </w:t>
      </w:r>
      <w:r w:rsidRPr="004E02AE">
        <w:rPr>
          <w:bCs/>
          <w:sz w:val="24"/>
          <w:szCs w:val="24"/>
        </w:rPr>
        <w:t>193 Cal.App.4th 187, 195</w:t>
      </w:r>
      <w:r w:rsidR="00672054">
        <w:rPr>
          <w:bCs/>
          <w:sz w:val="24"/>
          <w:szCs w:val="24"/>
        </w:rPr>
        <w:t>,</w:t>
      </w:r>
      <w:r w:rsidRPr="004E02AE">
        <w:rPr>
          <w:bCs/>
          <w:sz w:val="24"/>
          <w:szCs w:val="24"/>
        </w:rPr>
        <w:t xml:space="preserve"> </w:t>
      </w:r>
      <w:r w:rsidRPr="00672054">
        <w:rPr>
          <w:bCs/>
          <w:iCs/>
          <w:sz w:val="24"/>
          <w:szCs w:val="24"/>
        </w:rPr>
        <w:t>citing</w:t>
      </w:r>
      <w:r w:rsidRPr="004E02AE">
        <w:rPr>
          <w:bCs/>
          <w:i/>
          <w:sz w:val="24"/>
          <w:szCs w:val="24"/>
        </w:rPr>
        <w:t xml:space="preserve"> Murillo v. Fleetwood Enterprises, Inc. </w:t>
      </w:r>
      <w:r w:rsidRPr="004E02AE">
        <w:rPr>
          <w:bCs/>
          <w:sz w:val="24"/>
          <w:szCs w:val="24"/>
        </w:rPr>
        <w:t>(1998) 17 Cal.4th 985, 990.)</w:t>
      </w:r>
    </w:p>
    <w:p w14:paraId="7E844CF9" w14:textId="4B88B328" w:rsidR="006F1393" w:rsidRDefault="006F1393" w:rsidP="00674D2F">
      <w:pPr>
        <w:widowControl w:val="0"/>
        <w:spacing w:line="480" w:lineRule="exact"/>
        <w:ind w:firstLine="720"/>
        <w:contextualSpacing/>
        <w:jc w:val="both"/>
        <w:rPr>
          <w:bCs/>
          <w:sz w:val="24"/>
          <w:szCs w:val="24"/>
        </w:rPr>
      </w:pPr>
      <w:r w:rsidRPr="004E02AE">
        <w:rPr>
          <w:bCs/>
          <w:sz w:val="24"/>
          <w:szCs w:val="24"/>
        </w:rPr>
        <w:t xml:space="preserve">An average consumer could not and would not be expected to be able to afford a replacement vehicle after having been sold a lemon. Rather, the Song-Beverly Act places the obligation squarely on the manufacturer to replace a defective or unfixable vehicle. “[T]he manufacturer has an </w:t>
      </w:r>
      <w:r w:rsidRPr="004E02AE">
        <w:rPr>
          <w:bCs/>
          <w:sz w:val="24"/>
          <w:szCs w:val="24"/>
          <w:u w:val="single"/>
        </w:rPr>
        <w:t>affirmative duty</w:t>
      </w:r>
      <w:r w:rsidRPr="004E02AE">
        <w:rPr>
          <w:bCs/>
          <w:sz w:val="24"/>
          <w:szCs w:val="24"/>
        </w:rPr>
        <w:t xml:space="preserve"> to replace a vehicle or make restitution to the buyer if the manufacturer is unable to repair the new vehicle after a reasonable number of repair attempts, and the buyer need not reject or revoke acceptance of the vehicle at any time. The buyer need only provide the manufacturer with a reasonable opportunity to fix the vehicle.  </w:t>
      </w:r>
      <w:r w:rsidR="00672054">
        <w:rPr>
          <w:bCs/>
          <w:sz w:val="24"/>
          <w:szCs w:val="24"/>
        </w:rPr>
        <w:t>(</w:t>
      </w:r>
      <w:proofErr w:type="spellStart"/>
      <w:r w:rsidRPr="004E02AE">
        <w:rPr>
          <w:bCs/>
          <w:i/>
          <w:sz w:val="24"/>
          <w:szCs w:val="24"/>
        </w:rPr>
        <w:t>Krotin</w:t>
      </w:r>
      <w:proofErr w:type="spellEnd"/>
      <w:r w:rsidRPr="004E02AE">
        <w:rPr>
          <w:bCs/>
          <w:i/>
          <w:sz w:val="24"/>
          <w:szCs w:val="24"/>
        </w:rPr>
        <w:t xml:space="preserve"> v. Porsche Cars N. Am., Inc.</w:t>
      </w:r>
      <w:r w:rsidR="00672054">
        <w:rPr>
          <w:bCs/>
          <w:i/>
          <w:sz w:val="24"/>
          <w:szCs w:val="24"/>
        </w:rPr>
        <w:t xml:space="preserve"> </w:t>
      </w:r>
      <w:r w:rsidR="00672054" w:rsidRPr="004E02AE">
        <w:rPr>
          <w:bCs/>
          <w:sz w:val="24"/>
          <w:szCs w:val="24"/>
        </w:rPr>
        <w:t>(1995)</w:t>
      </w:r>
      <w:r w:rsidRPr="004E02AE">
        <w:rPr>
          <w:bCs/>
          <w:sz w:val="24"/>
          <w:szCs w:val="24"/>
        </w:rPr>
        <w:t xml:space="preserve"> 38 Cal.App.4th 294, 303, as modified on denial of reh</w:t>
      </w:r>
      <w:r w:rsidR="001D06DF">
        <w:rPr>
          <w:bCs/>
          <w:sz w:val="24"/>
          <w:szCs w:val="24"/>
        </w:rPr>
        <w:t>’</w:t>
      </w:r>
      <w:r w:rsidRPr="004E02AE">
        <w:rPr>
          <w:bCs/>
          <w:sz w:val="24"/>
          <w:szCs w:val="24"/>
        </w:rPr>
        <w:t xml:space="preserve">g (Sept. 14, 1995) </w:t>
      </w:r>
      <w:r w:rsidR="00672054">
        <w:rPr>
          <w:bCs/>
          <w:sz w:val="24"/>
          <w:szCs w:val="24"/>
        </w:rPr>
        <w:t>[</w:t>
      </w:r>
      <w:r w:rsidRPr="004E02AE">
        <w:rPr>
          <w:bCs/>
          <w:sz w:val="24"/>
          <w:szCs w:val="24"/>
        </w:rPr>
        <w:t>emphasis added</w:t>
      </w:r>
      <w:r w:rsidR="00672054">
        <w:rPr>
          <w:bCs/>
          <w:sz w:val="24"/>
          <w:szCs w:val="24"/>
        </w:rPr>
        <w:t>]</w:t>
      </w:r>
      <w:r w:rsidRPr="004E02AE">
        <w:rPr>
          <w:bCs/>
          <w:sz w:val="24"/>
          <w:szCs w:val="24"/>
        </w:rPr>
        <w:t>.</w:t>
      </w:r>
      <w:r w:rsidR="00672054">
        <w:rPr>
          <w:bCs/>
          <w:sz w:val="24"/>
          <w:szCs w:val="24"/>
        </w:rPr>
        <w:t>)</w:t>
      </w:r>
      <w:r w:rsidRPr="004E02AE">
        <w:rPr>
          <w:bCs/>
          <w:sz w:val="24"/>
          <w:szCs w:val="24"/>
        </w:rPr>
        <w:t xml:space="preserve"> </w:t>
      </w:r>
    </w:p>
    <w:p w14:paraId="3489F594" w14:textId="28BADED8" w:rsidR="006F1393" w:rsidRDefault="006F1393" w:rsidP="00674D2F">
      <w:pPr>
        <w:widowControl w:val="0"/>
        <w:spacing w:line="480" w:lineRule="exact"/>
        <w:ind w:firstLine="720"/>
        <w:contextualSpacing/>
        <w:jc w:val="both"/>
        <w:rPr>
          <w:bCs/>
          <w:sz w:val="24"/>
          <w:szCs w:val="24"/>
        </w:rPr>
      </w:pPr>
      <w:r w:rsidRPr="004E02AE">
        <w:rPr>
          <w:bCs/>
          <w:sz w:val="24"/>
          <w:szCs w:val="24"/>
        </w:rPr>
        <w:t xml:space="preserve">Defendant oftentimes attempts to argue to the court or to the jury that based on </w:t>
      </w:r>
      <w:r w:rsidR="00185355">
        <w:rPr>
          <w:bCs/>
          <w:sz w:val="24"/>
          <w:szCs w:val="24"/>
        </w:rPr>
        <w:t xml:space="preserve">Plaintiffs </w:t>
      </w:r>
      <w:r w:rsidRPr="004E02AE">
        <w:rPr>
          <w:bCs/>
          <w:sz w:val="24"/>
          <w:szCs w:val="24"/>
        </w:rPr>
        <w:t xml:space="preserve">continued use of the vehicle that </w:t>
      </w:r>
      <w:r>
        <w:rPr>
          <w:bCs/>
          <w:sz w:val="24"/>
          <w:szCs w:val="24"/>
        </w:rPr>
        <w:t>they are</w:t>
      </w:r>
      <w:r w:rsidRPr="004E02AE">
        <w:rPr>
          <w:bCs/>
          <w:sz w:val="24"/>
          <w:szCs w:val="24"/>
        </w:rPr>
        <w:t xml:space="preserve"> not entitled to recovery or that </w:t>
      </w:r>
      <w:r>
        <w:rPr>
          <w:bCs/>
          <w:sz w:val="24"/>
          <w:szCs w:val="24"/>
        </w:rPr>
        <w:t>their</w:t>
      </w:r>
      <w:r w:rsidRPr="004E02AE">
        <w:rPr>
          <w:bCs/>
          <w:sz w:val="24"/>
          <w:szCs w:val="24"/>
        </w:rPr>
        <w:t xml:space="preserve"> recovery should be reduced.  However, the Song-Beverly Act recognizes the reality that the average consumer cannot afford to purchase a second car while waiting for a manufacturer to fulfill its statutory obligations.  This reality is encompassed by CACI 3230.  </w:t>
      </w:r>
    </w:p>
    <w:p w14:paraId="2B9EF1D4" w14:textId="43CE6AA1" w:rsidR="006F1393" w:rsidRDefault="006F1393" w:rsidP="00674D2F">
      <w:pPr>
        <w:widowControl w:val="0"/>
        <w:spacing w:line="480" w:lineRule="exact"/>
        <w:ind w:firstLine="720"/>
        <w:contextualSpacing/>
        <w:jc w:val="both"/>
        <w:rPr>
          <w:bCs/>
          <w:sz w:val="24"/>
          <w:szCs w:val="24"/>
        </w:rPr>
      </w:pPr>
      <w:r w:rsidRPr="004E02AE">
        <w:rPr>
          <w:bCs/>
          <w:sz w:val="24"/>
          <w:szCs w:val="24"/>
        </w:rPr>
        <w:t>What is worse, Defendant</w:t>
      </w:r>
      <w:r>
        <w:rPr>
          <w:bCs/>
          <w:sz w:val="24"/>
          <w:szCs w:val="24"/>
        </w:rPr>
        <w:t>’s</w:t>
      </w:r>
      <w:r w:rsidRPr="004E02AE">
        <w:rPr>
          <w:bCs/>
          <w:sz w:val="24"/>
          <w:szCs w:val="24"/>
        </w:rPr>
        <w:t xml:space="preserve"> improper argument turns over the Song-Beverly Act’s strong consumer protections on their head.  The Song-Beverly Act places an </w:t>
      </w:r>
      <w:r w:rsidRPr="004E02AE">
        <w:rPr>
          <w:bCs/>
          <w:sz w:val="24"/>
          <w:szCs w:val="24"/>
          <w:u w:val="single"/>
        </w:rPr>
        <w:t>affirmative duty</w:t>
      </w:r>
      <w:r w:rsidRPr="004E02AE">
        <w:rPr>
          <w:bCs/>
          <w:sz w:val="24"/>
          <w:szCs w:val="24"/>
        </w:rPr>
        <w:t xml:space="preserve"> on the manufacturer to replace a defective or unfixable vehicle.  (</w:t>
      </w:r>
      <w:r w:rsidRPr="004E02AE">
        <w:rPr>
          <w:bCs/>
          <w:i/>
          <w:sz w:val="24"/>
          <w:szCs w:val="24"/>
        </w:rPr>
        <w:t xml:space="preserve">See </w:t>
      </w:r>
      <w:proofErr w:type="spellStart"/>
      <w:r w:rsidRPr="004E02AE">
        <w:rPr>
          <w:bCs/>
          <w:i/>
          <w:sz w:val="24"/>
          <w:szCs w:val="24"/>
        </w:rPr>
        <w:t>Krotin</w:t>
      </w:r>
      <w:proofErr w:type="spellEnd"/>
      <w:r w:rsidRPr="004E02AE">
        <w:rPr>
          <w:bCs/>
          <w:i/>
          <w:sz w:val="24"/>
          <w:szCs w:val="24"/>
        </w:rPr>
        <w:t>, supra.</w:t>
      </w:r>
      <w:r w:rsidRPr="004E02AE">
        <w:rPr>
          <w:bCs/>
          <w:sz w:val="24"/>
          <w:szCs w:val="24"/>
        </w:rPr>
        <w:t>).  Yet, having failed to meet its legal obligations – Defendant seeks to improperly blame Plaintiff</w:t>
      </w:r>
      <w:r>
        <w:rPr>
          <w:bCs/>
          <w:sz w:val="24"/>
          <w:szCs w:val="24"/>
        </w:rPr>
        <w:t>s</w:t>
      </w:r>
      <w:r w:rsidRPr="004E02AE">
        <w:rPr>
          <w:bCs/>
          <w:sz w:val="24"/>
          <w:szCs w:val="24"/>
        </w:rPr>
        <w:t xml:space="preserve"> for </w:t>
      </w:r>
      <w:r>
        <w:rPr>
          <w:bCs/>
          <w:sz w:val="24"/>
          <w:szCs w:val="24"/>
        </w:rPr>
        <w:t>their</w:t>
      </w:r>
      <w:r w:rsidRPr="004E02AE">
        <w:rPr>
          <w:bCs/>
          <w:sz w:val="24"/>
          <w:szCs w:val="24"/>
        </w:rPr>
        <w:t xml:space="preserve"> continued use of the vehicle when, in fact, Defendant was obligated to repurchase the vehicle years ago.  Doing so is improper because it punishes the </w:t>
      </w:r>
      <w:r w:rsidR="00185355">
        <w:rPr>
          <w:bCs/>
          <w:sz w:val="24"/>
          <w:szCs w:val="24"/>
        </w:rPr>
        <w:t>Plaintiffs</w:t>
      </w:r>
      <w:r w:rsidRPr="004E02AE">
        <w:rPr>
          <w:bCs/>
          <w:sz w:val="24"/>
          <w:szCs w:val="24"/>
        </w:rPr>
        <w:t xml:space="preserve"> for defendant’s wrongful conduct and seeks that the jury ignore the clear statement of the law contained in the jury instructions.  </w:t>
      </w:r>
    </w:p>
    <w:p w14:paraId="0BB01B4D" w14:textId="0C0E5FE1" w:rsidR="006F1393" w:rsidRDefault="006F1393" w:rsidP="00674D2F">
      <w:pPr>
        <w:widowControl w:val="0"/>
        <w:spacing w:line="480" w:lineRule="exact"/>
        <w:ind w:firstLine="720"/>
        <w:contextualSpacing/>
        <w:jc w:val="both"/>
        <w:rPr>
          <w:bCs/>
          <w:sz w:val="24"/>
          <w:szCs w:val="24"/>
        </w:rPr>
      </w:pPr>
      <w:r w:rsidRPr="004E02AE">
        <w:rPr>
          <w:bCs/>
          <w:sz w:val="24"/>
          <w:szCs w:val="24"/>
        </w:rPr>
        <w:t xml:space="preserve">Defendant must be prevented from making any arguments to the jury seeking that they overlook the law. </w:t>
      </w:r>
      <w:r w:rsidR="00134E36">
        <w:rPr>
          <w:bCs/>
          <w:sz w:val="24"/>
          <w:szCs w:val="24"/>
        </w:rPr>
        <w:t>(</w:t>
      </w:r>
      <w:r w:rsidRPr="004E02AE">
        <w:rPr>
          <w:bCs/>
          <w:i/>
          <w:sz w:val="24"/>
          <w:szCs w:val="24"/>
        </w:rPr>
        <w:t>People v. Williams</w:t>
      </w:r>
      <w:r w:rsidRPr="004E02AE">
        <w:rPr>
          <w:bCs/>
          <w:sz w:val="24"/>
          <w:szCs w:val="24"/>
        </w:rPr>
        <w:t xml:space="preserve"> (2001) 25 C4th 441, 459.</w:t>
      </w:r>
      <w:r w:rsidR="00134E36">
        <w:rPr>
          <w:bCs/>
          <w:sz w:val="24"/>
          <w:szCs w:val="24"/>
        </w:rPr>
        <w:t>)</w:t>
      </w:r>
      <w:r w:rsidRPr="004E02AE">
        <w:rPr>
          <w:bCs/>
          <w:sz w:val="24"/>
          <w:szCs w:val="24"/>
        </w:rPr>
        <w:t xml:space="preserve">  Therefore, Defendant must be barred from arguing that </w:t>
      </w:r>
      <w:r w:rsidR="00185355">
        <w:rPr>
          <w:bCs/>
          <w:sz w:val="24"/>
          <w:szCs w:val="24"/>
        </w:rPr>
        <w:t>Plaintiffs</w:t>
      </w:r>
      <w:r w:rsidRPr="004E02AE">
        <w:rPr>
          <w:bCs/>
          <w:sz w:val="24"/>
          <w:szCs w:val="24"/>
        </w:rPr>
        <w:t xml:space="preserve"> continued reasonable use of the subject vehicle bars his recovery at trial or reduces the </w:t>
      </w:r>
      <w:proofErr w:type="gramStart"/>
      <w:r w:rsidRPr="004E02AE">
        <w:rPr>
          <w:bCs/>
          <w:sz w:val="24"/>
          <w:szCs w:val="24"/>
        </w:rPr>
        <w:t>amount</w:t>
      </w:r>
      <w:proofErr w:type="gramEnd"/>
      <w:r w:rsidRPr="004E02AE">
        <w:rPr>
          <w:bCs/>
          <w:sz w:val="24"/>
          <w:szCs w:val="24"/>
        </w:rPr>
        <w:t xml:space="preserve"> of damages that he is entitled to recoup.  </w:t>
      </w:r>
    </w:p>
    <w:p w14:paraId="2456635A" w14:textId="38A74DDA" w:rsidR="00A3036A" w:rsidRDefault="00A3036A" w:rsidP="00674D2F">
      <w:pPr>
        <w:widowControl w:val="0"/>
        <w:spacing w:line="480" w:lineRule="exact"/>
        <w:ind w:firstLine="720"/>
        <w:contextualSpacing/>
        <w:jc w:val="both"/>
        <w:rPr>
          <w:bCs/>
          <w:sz w:val="24"/>
          <w:szCs w:val="24"/>
        </w:rPr>
      </w:pPr>
      <w:r>
        <w:rPr>
          <w:bCs/>
          <w:sz w:val="24"/>
          <w:szCs w:val="24"/>
        </w:rPr>
        <w:t>///</w:t>
      </w:r>
    </w:p>
    <w:p w14:paraId="4380F211" w14:textId="77777777" w:rsidR="006F1393" w:rsidRPr="00134E36" w:rsidRDefault="006F1393" w:rsidP="00674D2F">
      <w:pPr>
        <w:widowControl w:val="0"/>
        <w:numPr>
          <w:ilvl w:val="0"/>
          <w:numId w:val="7"/>
        </w:numPr>
        <w:spacing w:line="480" w:lineRule="exact"/>
        <w:jc w:val="both"/>
        <w:rPr>
          <w:b/>
          <w:sz w:val="24"/>
          <w:szCs w:val="24"/>
          <w:u w:val="single"/>
        </w:rPr>
      </w:pPr>
      <w:r w:rsidRPr="00134E36">
        <w:rPr>
          <w:b/>
          <w:sz w:val="24"/>
          <w:szCs w:val="24"/>
          <w:u w:val="single"/>
        </w:rPr>
        <w:lastRenderedPageBreak/>
        <w:t>CONCLUSION</w:t>
      </w:r>
    </w:p>
    <w:p w14:paraId="7F7D9A68" w14:textId="3F807BE5" w:rsidR="00123F1B" w:rsidRPr="00D6381E" w:rsidRDefault="00123F1B" w:rsidP="00674D2F">
      <w:pPr>
        <w:pStyle w:val="BodyText"/>
        <w:spacing w:line="480" w:lineRule="exact"/>
        <w:ind w:firstLine="720"/>
        <w:jc w:val="both"/>
        <w:rPr>
          <w:szCs w:val="24"/>
        </w:rPr>
      </w:pPr>
      <w:r w:rsidRPr="00D6381E">
        <w:rPr>
          <w:szCs w:val="24"/>
        </w:rPr>
        <w:t xml:space="preserve">Based on the legal authority, this motion </w:t>
      </w:r>
      <w:r w:rsidRPr="00D6381E">
        <w:rPr>
          <w:i/>
          <w:szCs w:val="24"/>
        </w:rPr>
        <w:t xml:space="preserve">in </w:t>
      </w:r>
      <w:proofErr w:type="spellStart"/>
      <w:r w:rsidRPr="00D6381E">
        <w:rPr>
          <w:i/>
          <w:szCs w:val="24"/>
        </w:rPr>
        <w:t>limine</w:t>
      </w:r>
      <w:proofErr w:type="spellEnd"/>
      <w:r w:rsidRPr="00D6381E">
        <w:rPr>
          <w:szCs w:val="24"/>
        </w:rPr>
        <w:t xml:space="preserve"> should be granted, and Defendant should be </w:t>
      </w:r>
      <w:r>
        <w:t xml:space="preserve">barred from making the incorrect argument at trial that Plaintiffs continued reasonable use of the subject vehicle bars his recovery or reduces the </w:t>
      </w:r>
      <w:proofErr w:type="gramStart"/>
      <w:r>
        <w:t>amount</w:t>
      </w:r>
      <w:proofErr w:type="gramEnd"/>
      <w:r>
        <w:t xml:space="preserve"> of damages that he is entitled to recoup.  </w:t>
      </w:r>
    </w:p>
    <w:p w14:paraId="2E3910E6" w14:textId="77777777" w:rsidR="00D61F91" w:rsidRDefault="00D61F91" w:rsidP="00FC01D9">
      <w:pPr>
        <w:pStyle w:val="BodyText"/>
        <w:spacing w:line="480" w:lineRule="exact"/>
        <w:jc w:val="both"/>
        <w:rPr>
          <w:szCs w:val="24"/>
        </w:rPr>
      </w:pPr>
    </w:p>
    <w:p w14:paraId="56313D4A" w14:textId="01456C10" w:rsidR="00FD45D5" w:rsidRPr="004A73C8" w:rsidRDefault="00FD45D5" w:rsidP="00FD45D5">
      <w:pPr>
        <w:pStyle w:val="BodyText"/>
        <w:jc w:val="both"/>
        <w:rPr>
          <w:szCs w:val="24"/>
          <w:u w:val="single"/>
        </w:rPr>
      </w:pPr>
      <w:r w:rsidRPr="004A73C8">
        <w:rPr>
          <w:szCs w:val="24"/>
        </w:rPr>
        <w:t xml:space="preserve">Dated:   </w:t>
      </w:r>
      <w:r w:rsidR="00457E0B">
        <w:rPr>
          <w:szCs w:val="24"/>
          <w:u w:val="single"/>
        </w:rPr>
        <w:t xml:space="preserve">&lt;&lt; </w:t>
      </w:r>
      <w:proofErr w:type="spellStart"/>
      <w:r w:rsidR="00457E0B">
        <w:rPr>
          <w:szCs w:val="24"/>
          <w:u w:val="single"/>
        </w:rPr>
        <w:t>Date.Verbose</w:t>
      </w:r>
      <w:proofErr w:type="spellEnd"/>
      <w:r w:rsidR="00457E0B">
        <w:rPr>
          <w:szCs w:val="24"/>
          <w:u w:val="single"/>
        </w:rPr>
        <w:t xml:space="preserve"> &gt;&gt;</w:t>
      </w:r>
    </w:p>
    <w:p w14:paraId="3A093140" w14:textId="77777777" w:rsidR="00FD45D5" w:rsidRPr="004A73C8" w:rsidRDefault="00FD45D5" w:rsidP="00FD45D5">
      <w:pPr>
        <w:pStyle w:val="Style35"/>
        <w:rPr>
          <w:szCs w:val="24"/>
          <w:u w:val="single"/>
        </w:rPr>
      </w:pPr>
    </w:p>
    <w:p w14:paraId="0DB33746" w14:textId="77777777" w:rsidR="00FD45D5" w:rsidRPr="004A73C8" w:rsidRDefault="00FD45D5" w:rsidP="00FD45D5">
      <w:pPr>
        <w:pStyle w:val="Style35"/>
        <w:rPr>
          <w:szCs w:val="24"/>
        </w:rPr>
      </w:pPr>
    </w:p>
    <w:tbl>
      <w:tblPr>
        <w:tblW w:w="0" w:type="auto"/>
        <w:tblLayout w:type="fixed"/>
        <w:tblLook w:val="04A0" w:firstRow="1" w:lastRow="0" w:firstColumn="1" w:lastColumn="0" w:noHBand="0" w:noVBand="1"/>
      </w:tblPr>
      <w:tblGrid>
        <w:gridCol w:w="2718"/>
        <w:gridCol w:w="6858"/>
      </w:tblGrid>
      <w:tr w:rsidR="00FD45D5" w:rsidRPr="004A73C8" w14:paraId="26A2FA8B" w14:textId="77777777" w:rsidTr="00525D7A">
        <w:trPr>
          <w:cantSplit/>
        </w:trPr>
        <w:tc>
          <w:tcPr>
            <w:tcW w:w="2718" w:type="dxa"/>
          </w:tcPr>
          <w:p w14:paraId="2F5C35CC" w14:textId="607BB4EA" w:rsidR="00FD45D5" w:rsidRPr="004A73C8" w:rsidRDefault="00FD45D5" w:rsidP="00525D7A">
            <w:pPr>
              <w:pStyle w:val="Style35"/>
              <w:rPr>
                <w:szCs w:val="24"/>
              </w:rPr>
            </w:pPr>
          </w:p>
        </w:tc>
        <w:tc>
          <w:tcPr>
            <w:tcW w:w="6858" w:type="dxa"/>
          </w:tcPr>
          <w:p w14:paraId="7F88A3E1" w14:textId="1E80FC01" w:rsidR="00FD45D5" w:rsidRDefault="00FD45D5" w:rsidP="00525D7A">
            <w:pPr>
              <w:widowControl w:val="0"/>
              <w:spacing w:line="240" w:lineRule="exact"/>
              <w:ind w:right="144"/>
              <w:rPr>
                <w:sz w:val="24"/>
                <w:szCs w:val="24"/>
              </w:rPr>
            </w:pPr>
            <w:r w:rsidRPr="004A73C8">
              <w:rPr>
                <w:sz w:val="24"/>
                <w:szCs w:val="24"/>
              </w:rPr>
              <w:t>Respectfully submitted,</w:t>
            </w:r>
          </w:p>
          <w:p w14:paraId="55506DDB" w14:textId="77777777" w:rsidR="00134E36" w:rsidRPr="004A73C8" w:rsidRDefault="00134E36" w:rsidP="00525D7A">
            <w:pPr>
              <w:widowControl w:val="0"/>
              <w:spacing w:line="240" w:lineRule="exact"/>
              <w:ind w:right="144"/>
              <w:rPr>
                <w:sz w:val="24"/>
                <w:szCs w:val="24"/>
              </w:rPr>
            </w:pPr>
          </w:p>
          <w:p w14:paraId="3803E799" w14:textId="338AF8C9" w:rsidR="00FD45D5" w:rsidRPr="004A73C8" w:rsidRDefault="00BA3DEF" w:rsidP="00525D7A">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08D8B1FA" w14:textId="77777777" w:rsidR="00FD45D5" w:rsidRPr="004A73C8" w:rsidRDefault="00FD45D5" w:rsidP="00525D7A">
            <w:pPr>
              <w:widowControl w:val="0"/>
              <w:spacing w:line="240" w:lineRule="exact"/>
              <w:ind w:left="972"/>
              <w:rPr>
                <w:sz w:val="24"/>
                <w:szCs w:val="24"/>
              </w:rPr>
            </w:pPr>
          </w:p>
          <w:p w14:paraId="7C306BAE" w14:textId="77777777" w:rsidR="00FD45D5" w:rsidRPr="004A73C8" w:rsidRDefault="00FD45D5" w:rsidP="00525D7A">
            <w:pPr>
              <w:widowControl w:val="0"/>
              <w:spacing w:line="240" w:lineRule="exact"/>
              <w:ind w:left="972"/>
              <w:rPr>
                <w:sz w:val="24"/>
                <w:szCs w:val="24"/>
              </w:rPr>
            </w:pPr>
          </w:p>
          <w:p w14:paraId="59073691" w14:textId="25D49F53" w:rsidR="00FD45D5" w:rsidRPr="004A73C8" w:rsidRDefault="00FD45D5" w:rsidP="00525D7A">
            <w:pPr>
              <w:widowControl w:val="0"/>
              <w:spacing w:line="240" w:lineRule="exact"/>
              <w:rPr>
                <w:sz w:val="24"/>
                <w:szCs w:val="24"/>
              </w:rPr>
            </w:pPr>
            <w:r w:rsidRPr="004A73C8">
              <w:rPr>
                <w:sz w:val="24"/>
                <w:szCs w:val="24"/>
              </w:rPr>
              <w:t>___________________________</w:t>
            </w:r>
          </w:p>
          <w:p w14:paraId="26640F73" w14:textId="77777777" w:rsidR="00183840" w:rsidRPr="00674D2F" w:rsidRDefault="00183840" w:rsidP="00183840">
            <w:pPr>
              <w:pStyle w:val="AttorneyName"/>
              <w:rPr>
                <w:sz w:val="24"/>
                <w:szCs w:val="24"/>
              </w:rPr>
            </w:pPr>
            <w:r w:rsidRPr="00674D2F">
              <w:rPr>
                <w:sz w:val="24"/>
                <w:szCs w:val="24"/>
              </w:rPr>
              <w:t>Kevin Y. Jacobson, Esq.</w:t>
            </w:r>
          </w:p>
          <w:p w14:paraId="67B173C9" w14:textId="75D07E31" w:rsidR="00183840" w:rsidRPr="00674D2F" w:rsidRDefault="00DB3653" w:rsidP="00183840">
            <w:pPr>
              <w:pStyle w:val="AttorneyName"/>
              <w:rPr>
                <w:sz w:val="24"/>
                <w:szCs w:val="24"/>
              </w:rPr>
            </w:pPr>
            <w:r w:rsidRPr="00674D2F">
              <w:rPr>
                <w:sz w:val="24"/>
                <w:szCs w:val="24"/>
              </w:rPr>
              <w:t xml:space="preserve">&lt;&lt; </w:t>
            </w:r>
            <w:proofErr w:type="spellStart"/>
            <w:proofErr w:type="gramStart"/>
            <w:r w:rsidRPr="00674D2F">
              <w:rPr>
                <w:sz w:val="24"/>
                <w:szCs w:val="24"/>
              </w:rPr>
              <w:t>Matter.ResponsibleAttorney.Name</w:t>
            </w:r>
            <w:proofErr w:type="spellEnd"/>
            <w:proofErr w:type="gramEnd"/>
            <w:r w:rsidRPr="00674D2F">
              <w:rPr>
                <w:sz w:val="24"/>
                <w:szCs w:val="24"/>
              </w:rPr>
              <w:t xml:space="preserve"> &gt;&gt;</w:t>
            </w:r>
            <w:r w:rsidR="00183840" w:rsidRPr="00674D2F">
              <w:rPr>
                <w:sz w:val="24"/>
                <w:szCs w:val="24"/>
              </w:rPr>
              <w:t>, Esq.</w:t>
            </w:r>
          </w:p>
          <w:p w14:paraId="1DB3CB06" w14:textId="77777777" w:rsidR="00183840" w:rsidRPr="004A73C8" w:rsidRDefault="00183840" w:rsidP="00183840">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3908EE19" w14:textId="148D917F" w:rsidR="00FD45D5" w:rsidRPr="004A73C8" w:rsidRDefault="00525D7A" w:rsidP="00183840">
            <w:pPr>
              <w:widowControl w:val="0"/>
              <w:spacing w:line="240" w:lineRule="exact"/>
              <w:rPr>
                <w:b/>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r w:rsidR="00183840" w:rsidRPr="004A73C8">
              <w:rPr>
                <w:b/>
                <w:sz w:val="24"/>
                <w:szCs w:val="24"/>
              </w:rPr>
              <w:t xml:space="preserve"> </w:t>
            </w:r>
          </w:p>
        </w:tc>
      </w:tr>
    </w:tbl>
    <w:p w14:paraId="2FEE0886" w14:textId="77777777" w:rsidR="00151728" w:rsidRPr="004A73C8" w:rsidRDefault="00151728" w:rsidP="00151728">
      <w:pPr>
        <w:rPr>
          <w:sz w:val="24"/>
          <w:szCs w:val="24"/>
        </w:rPr>
      </w:pPr>
    </w:p>
    <w:p w14:paraId="59C9C210" w14:textId="77777777" w:rsidR="00FD338A" w:rsidRPr="004A73C8" w:rsidRDefault="00FD338A" w:rsidP="00FD338A">
      <w:pPr>
        <w:widowControl w:val="0"/>
        <w:spacing w:before="120" w:line="240" w:lineRule="auto"/>
        <w:rPr>
          <w:b/>
          <w:sz w:val="24"/>
          <w:szCs w:val="24"/>
          <w:u w:val="single"/>
        </w:rPr>
        <w:sectPr w:rsidR="00FD338A" w:rsidRPr="004A73C8" w:rsidSect="00853064">
          <w:headerReference w:type="default" r:id="rId8"/>
          <w:footerReference w:type="default" r:id="rId9"/>
          <w:headerReference w:type="first" r:id="rId10"/>
          <w:footerReference w:type="first" r:id="rId11"/>
          <w:pgSz w:w="12240" w:h="15840"/>
          <w:pgMar w:top="1152" w:right="1440" w:bottom="1152" w:left="1440" w:header="432" w:footer="432" w:gutter="0"/>
          <w:pgNumType w:start="1"/>
          <w:cols w:space="720"/>
          <w:titlePg/>
          <w:docGrid w:linePitch="360"/>
        </w:sectPr>
      </w:pPr>
    </w:p>
    <w:p w14:paraId="45D6F97D" w14:textId="65E3A1FD" w:rsidR="00183840" w:rsidRPr="00334785" w:rsidRDefault="00183840" w:rsidP="00674D2F">
      <w:pPr>
        <w:widowControl w:val="0"/>
        <w:spacing w:line="480" w:lineRule="exact"/>
        <w:jc w:val="center"/>
        <w:rPr>
          <w:b/>
          <w:sz w:val="24"/>
          <w:szCs w:val="24"/>
          <w:u w:val="single"/>
        </w:rPr>
      </w:pPr>
      <w:r w:rsidRPr="004A73C8">
        <w:rPr>
          <w:b/>
          <w:sz w:val="24"/>
          <w:szCs w:val="24"/>
          <w:u w:val="single"/>
        </w:rPr>
        <w:lastRenderedPageBreak/>
        <w:t>DECLARATION O</w:t>
      </w:r>
      <w:r w:rsidRPr="00334785">
        <w:rPr>
          <w:b/>
          <w:sz w:val="24"/>
          <w:szCs w:val="24"/>
          <w:u w:val="single"/>
        </w:rPr>
        <w:t xml:space="preserve">F </w:t>
      </w:r>
      <w:r w:rsidR="00DB3653" w:rsidRPr="00334785">
        <w:rPr>
          <w:b/>
          <w:sz w:val="24"/>
          <w:szCs w:val="24"/>
          <w:u w:val="single"/>
        </w:rPr>
        <w:t>&lt;&lt; MATTER.RESPONSIBLEATTORNEY.NAME &gt;&gt;</w:t>
      </w:r>
      <w:r w:rsidRPr="00334785">
        <w:rPr>
          <w:b/>
          <w:sz w:val="24"/>
          <w:szCs w:val="24"/>
          <w:u w:val="single"/>
        </w:rPr>
        <w:t>, ESQ.</w:t>
      </w:r>
    </w:p>
    <w:p w14:paraId="632E03CE" w14:textId="34649D6E" w:rsidR="00183840" w:rsidRPr="004A73C8" w:rsidRDefault="00183840" w:rsidP="00674D2F">
      <w:pPr>
        <w:widowControl w:val="0"/>
        <w:spacing w:line="480" w:lineRule="exact"/>
        <w:ind w:right="-90"/>
        <w:jc w:val="both"/>
        <w:rPr>
          <w:sz w:val="24"/>
          <w:szCs w:val="24"/>
        </w:rPr>
      </w:pPr>
      <w:r w:rsidRPr="00334785">
        <w:rPr>
          <w:sz w:val="24"/>
          <w:szCs w:val="24"/>
        </w:rPr>
        <w:t xml:space="preserve">I, </w:t>
      </w:r>
      <w:r w:rsidR="00DB3653" w:rsidRPr="00334785">
        <w:rPr>
          <w:sz w:val="24"/>
          <w:szCs w:val="24"/>
        </w:rPr>
        <w:t xml:space="preserve">&lt;&lt; </w:t>
      </w:r>
      <w:proofErr w:type="spellStart"/>
      <w:proofErr w:type="gramStart"/>
      <w:r w:rsidR="00DB3653" w:rsidRPr="00334785">
        <w:rPr>
          <w:sz w:val="24"/>
          <w:szCs w:val="24"/>
        </w:rPr>
        <w:t>Matter.ResponsibleAtt</w:t>
      </w:r>
      <w:r w:rsidR="00DB3653">
        <w:rPr>
          <w:sz w:val="24"/>
          <w:szCs w:val="24"/>
        </w:rPr>
        <w:t>orney.Name</w:t>
      </w:r>
      <w:proofErr w:type="spellEnd"/>
      <w:proofErr w:type="gramEnd"/>
      <w:r w:rsidR="00DB3653">
        <w:rPr>
          <w:sz w:val="24"/>
          <w:szCs w:val="24"/>
        </w:rPr>
        <w:t xml:space="preserve"> &gt;&gt;</w:t>
      </w:r>
      <w:r>
        <w:rPr>
          <w:sz w:val="24"/>
          <w:szCs w:val="24"/>
        </w:rPr>
        <w:t>, Esq.</w:t>
      </w:r>
      <w:r w:rsidRPr="004A73C8">
        <w:rPr>
          <w:sz w:val="24"/>
          <w:szCs w:val="24"/>
        </w:rPr>
        <w:t>, declare as follows:</w:t>
      </w:r>
    </w:p>
    <w:p w14:paraId="7754D60A" w14:textId="03C62802" w:rsidR="00183840" w:rsidRPr="002F4C9B" w:rsidRDefault="00183840" w:rsidP="00674D2F">
      <w:pPr>
        <w:widowControl w:val="0"/>
        <w:numPr>
          <w:ilvl w:val="0"/>
          <w:numId w:val="3"/>
        </w:numPr>
        <w:spacing w:line="480" w:lineRule="exact"/>
        <w:ind w:left="0" w:right="-90" w:firstLine="450"/>
        <w:jc w:val="both"/>
        <w:rPr>
          <w:b/>
          <w:sz w:val="24"/>
          <w:szCs w:val="24"/>
        </w:rPr>
      </w:pPr>
      <w:r w:rsidRPr="004A73C8">
        <w:rPr>
          <w:sz w:val="24"/>
          <w:szCs w:val="24"/>
        </w:rPr>
        <w:t xml:space="preserve">I am an attorney licensed to practice law in the State of California.  I am </w:t>
      </w:r>
      <w:r w:rsidR="00641518">
        <w:rPr>
          <w:sz w:val="24"/>
          <w:szCs w:val="24"/>
        </w:rPr>
        <w:t>the</w:t>
      </w:r>
      <w:r>
        <w:rPr>
          <w:sz w:val="24"/>
          <w:szCs w:val="24"/>
        </w:rPr>
        <w:t xml:space="preserve"> </w:t>
      </w:r>
      <w:r w:rsidRPr="004A73C8">
        <w:rPr>
          <w:sz w:val="24"/>
          <w:szCs w:val="24"/>
        </w:rPr>
        <w:t xml:space="preserve">attorney of record in association with the law firm of </w:t>
      </w:r>
      <w:r w:rsidRPr="00BA3DEF">
        <w:rPr>
          <w:sz w:val="24"/>
          <w:szCs w:val="24"/>
        </w:rPr>
        <w:t xml:space="preserve">Quill &amp; Arrow, LLP </w:t>
      </w:r>
      <w:r w:rsidRPr="004A73C8">
        <w:rPr>
          <w:sz w:val="24"/>
          <w:szCs w:val="24"/>
        </w:rPr>
        <w:t xml:space="preserve">as counsel for </w:t>
      </w:r>
      <w:r>
        <w:rPr>
          <w:sz w:val="24"/>
          <w:szCs w:val="24"/>
        </w:rPr>
        <w:t xml:space="preserve">Plaintiffs </w:t>
      </w:r>
      <w:r w:rsidR="00525D7A">
        <w:rPr>
          <w:sz w:val="24"/>
          <w:szCs w:val="24"/>
        </w:rPr>
        <w:t xml:space="preserve">&lt;&lt; </w:t>
      </w:r>
      <w:proofErr w:type="gramStart"/>
      <w:r w:rsidR="00525D7A">
        <w:rPr>
          <w:sz w:val="24"/>
          <w:szCs w:val="24"/>
        </w:rPr>
        <w:t>MATTER.CUSTOMFIELD.PLAINTIFFSNAMESHORT</w:t>
      </w:r>
      <w:proofErr w:type="gramEnd"/>
      <w:r w:rsidR="00525D7A">
        <w:rPr>
          <w:sz w:val="24"/>
          <w:szCs w:val="24"/>
        </w:rPr>
        <w:t xml:space="preserve"> &gt;&gt;</w:t>
      </w:r>
      <w:r>
        <w:rPr>
          <w:b/>
          <w:sz w:val="24"/>
          <w:szCs w:val="24"/>
        </w:rPr>
        <w:t xml:space="preserve"> </w:t>
      </w:r>
      <w:r w:rsidRPr="002F4C9B">
        <w:rPr>
          <w:sz w:val="24"/>
          <w:szCs w:val="24"/>
        </w:rPr>
        <w:t>(“Plaintiffs”), in the above-captioned matter.</w:t>
      </w:r>
    </w:p>
    <w:p w14:paraId="0CA44688" w14:textId="77777777" w:rsidR="00183840" w:rsidRPr="004A73C8" w:rsidRDefault="00183840" w:rsidP="00674D2F">
      <w:pPr>
        <w:widowControl w:val="0"/>
        <w:numPr>
          <w:ilvl w:val="0"/>
          <w:numId w:val="3"/>
        </w:numPr>
        <w:spacing w:line="480" w:lineRule="exact"/>
        <w:ind w:left="0" w:right="-90" w:firstLine="450"/>
        <w:jc w:val="both"/>
        <w:rPr>
          <w:sz w:val="24"/>
          <w:szCs w:val="24"/>
        </w:rPr>
      </w:pPr>
      <w:r w:rsidRPr="004A73C8">
        <w:rPr>
          <w:sz w:val="24"/>
          <w:szCs w:val="24"/>
        </w:rPr>
        <w:t>I have personal knowledge of the following facts and if sworn as a witness, I could and would testify to them competently.</w:t>
      </w:r>
    </w:p>
    <w:p w14:paraId="15327D7D" w14:textId="056280BC" w:rsidR="00183840" w:rsidRDefault="00183840" w:rsidP="00674D2F">
      <w:pPr>
        <w:widowControl w:val="0"/>
        <w:numPr>
          <w:ilvl w:val="0"/>
          <w:numId w:val="3"/>
        </w:numPr>
        <w:spacing w:line="480" w:lineRule="exact"/>
        <w:ind w:left="0" w:right="-90" w:firstLine="450"/>
        <w:jc w:val="both"/>
        <w:rPr>
          <w:sz w:val="24"/>
          <w:szCs w:val="24"/>
        </w:rPr>
      </w:pPr>
      <w:r w:rsidRPr="004A73C8">
        <w:rPr>
          <w:sz w:val="24"/>
          <w:szCs w:val="24"/>
        </w:rPr>
        <w:t xml:space="preserve"> </w:t>
      </w:r>
      <w:r w:rsidR="00FB38C4">
        <w:rPr>
          <w:sz w:val="24"/>
          <w:szCs w:val="24"/>
        </w:rPr>
        <w:t>My office</w:t>
      </w:r>
      <w:r w:rsidRPr="004A73C8">
        <w:rPr>
          <w:sz w:val="24"/>
          <w:szCs w:val="24"/>
        </w:rPr>
        <w:t xml:space="preserve"> advised </w:t>
      </w:r>
      <w:proofErr w:type="gramStart"/>
      <w:r w:rsidRPr="004A73C8">
        <w:rPr>
          <w:sz w:val="24"/>
          <w:szCs w:val="24"/>
        </w:rPr>
        <w:t>opposing</w:t>
      </w:r>
      <w:proofErr w:type="gramEnd"/>
      <w:r w:rsidRPr="004A73C8">
        <w:rPr>
          <w:sz w:val="24"/>
          <w:szCs w:val="24"/>
        </w:rPr>
        <w:t xml:space="preserve"> counsel of its intent to file this Motion and attempted to meet and confer with regards to the subject matter of this Motion on </w:t>
      </w:r>
      <w:r w:rsidRPr="006B166F">
        <w:rPr>
          <w:sz w:val="24"/>
          <w:szCs w:val="24"/>
          <w:highlight w:val="yellow"/>
        </w:rPr>
        <w:t>April 26, 2022</w:t>
      </w:r>
      <w:r w:rsidRPr="00A84287">
        <w:rPr>
          <w:sz w:val="24"/>
          <w:szCs w:val="24"/>
        </w:rPr>
        <w:t>.</w:t>
      </w:r>
    </w:p>
    <w:p w14:paraId="2A6EA4C2" w14:textId="7346B951" w:rsidR="005164C7" w:rsidRDefault="005164C7" w:rsidP="00674D2F">
      <w:pPr>
        <w:widowControl w:val="0"/>
        <w:numPr>
          <w:ilvl w:val="0"/>
          <w:numId w:val="3"/>
        </w:numPr>
        <w:spacing w:line="480" w:lineRule="exact"/>
        <w:ind w:left="0" w:right="-90" w:firstLine="450"/>
        <w:jc w:val="both"/>
        <w:rPr>
          <w:sz w:val="24"/>
          <w:szCs w:val="24"/>
        </w:rPr>
      </w:pPr>
      <w:r w:rsidRPr="00D1708A">
        <w:rPr>
          <w:sz w:val="24"/>
          <w:szCs w:val="24"/>
        </w:rPr>
        <w:t xml:space="preserve">The introduction at trial of evidence or argument by Defendant as to </w:t>
      </w:r>
      <w:r w:rsidR="00185355">
        <w:rPr>
          <w:sz w:val="24"/>
          <w:szCs w:val="24"/>
        </w:rPr>
        <w:t>Plaintiffs’</w:t>
      </w:r>
      <w:r w:rsidRPr="00D1708A">
        <w:rPr>
          <w:sz w:val="24"/>
          <w:szCs w:val="24"/>
        </w:rPr>
        <w:t xml:space="preserve"> Continued Use of the Subject Vehicle Bars Recovery or Reduces Damages</w:t>
      </w:r>
      <w:r>
        <w:rPr>
          <w:sz w:val="24"/>
          <w:szCs w:val="24"/>
        </w:rPr>
        <w:t>.</w:t>
      </w:r>
    </w:p>
    <w:p w14:paraId="71B36DCE" w14:textId="10F01B4F" w:rsidR="005164C7" w:rsidRPr="00D1708A" w:rsidRDefault="005164C7" w:rsidP="00674D2F">
      <w:pPr>
        <w:widowControl w:val="0"/>
        <w:numPr>
          <w:ilvl w:val="0"/>
          <w:numId w:val="3"/>
        </w:numPr>
        <w:spacing w:line="480" w:lineRule="exact"/>
        <w:ind w:left="0" w:right="-90" w:firstLine="450"/>
        <w:jc w:val="both"/>
        <w:rPr>
          <w:sz w:val="24"/>
          <w:szCs w:val="24"/>
        </w:rPr>
      </w:pPr>
      <w:r w:rsidRPr="00D1708A">
        <w:rPr>
          <w:sz w:val="24"/>
          <w:szCs w:val="24"/>
        </w:rPr>
        <w:t xml:space="preserve">If Defendant stipulates prior to the hearing on to this motion, this motion </w:t>
      </w:r>
      <w:r w:rsidRPr="00D1708A">
        <w:rPr>
          <w:i/>
          <w:sz w:val="24"/>
          <w:szCs w:val="24"/>
        </w:rPr>
        <w:t xml:space="preserve">in </w:t>
      </w:r>
      <w:proofErr w:type="spellStart"/>
      <w:r w:rsidRPr="00D1708A">
        <w:rPr>
          <w:i/>
          <w:sz w:val="24"/>
          <w:szCs w:val="24"/>
        </w:rPr>
        <w:t>limine</w:t>
      </w:r>
      <w:proofErr w:type="spellEnd"/>
      <w:r w:rsidRPr="00D1708A">
        <w:rPr>
          <w:sz w:val="24"/>
          <w:szCs w:val="24"/>
        </w:rPr>
        <w:t xml:space="preserve"> will be withdrawn.  </w:t>
      </w:r>
      <w:r w:rsidR="00185355">
        <w:rPr>
          <w:sz w:val="24"/>
          <w:szCs w:val="24"/>
        </w:rPr>
        <w:t>Plaintiffs</w:t>
      </w:r>
      <w:r w:rsidRPr="00D1708A">
        <w:rPr>
          <w:sz w:val="24"/>
          <w:szCs w:val="24"/>
        </w:rPr>
        <w:t xml:space="preserve"> will immediately notify the court of the same.</w:t>
      </w:r>
    </w:p>
    <w:p w14:paraId="0B88750B" w14:textId="36C955C2" w:rsidR="005164C7" w:rsidRPr="00A4073F" w:rsidRDefault="005164C7" w:rsidP="00674D2F">
      <w:pPr>
        <w:widowControl w:val="0"/>
        <w:numPr>
          <w:ilvl w:val="0"/>
          <w:numId w:val="3"/>
        </w:numPr>
        <w:spacing w:line="480" w:lineRule="exact"/>
        <w:ind w:left="0" w:right="-90" w:firstLine="450"/>
        <w:jc w:val="both"/>
        <w:rPr>
          <w:sz w:val="24"/>
          <w:szCs w:val="24"/>
        </w:rPr>
      </w:pPr>
      <w:r w:rsidRPr="00A4073F">
        <w:rPr>
          <w:sz w:val="24"/>
          <w:szCs w:val="24"/>
        </w:rPr>
        <w:t xml:space="preserve">If this motion is not granted, </w:t>
      </w:r>
      <w:r w:rsidR="00185355">
        <w:rPr>
          <w:sz w:val="24"/>
          <w:szCs w:val="24"/>
        </w:rPr>
        <w:t>Plaintiffs</w:t>
      </w:r>
      <w:r>
        <w:rPr>
          <w:sz w:val="24"/>
          <w:szCs w:val="24"/>
        </w:rPr>
        <w:t xml:space="preserve"> </w:t>
      </w:r>
      <w:r w:rsidRPr="00A4073F">
        <w:rPr>
          <w:sz w:val="24"/>
          <w:szCs w:val="24"/>
        </w:rPr>
        <w:t xml:space="preserve">will suffer undue prejudice </w:t>
      </w:r>
      <w:r w:rsidR="00AF2A76">
        <w:rPr>
          <w:sz w:val="24"/>
          <w:szCs w:val="24"/>
        </w:rPr>
        <w:t xml:space="preserve">given that </w:t>
      </w:r>
      <w:r w:rsidR="00185355">
        <w:rPr>
          <w:sz w:val="24"/>
          <w:szCs w:val="24"/>
        </w:rPr>
        <w:t>Plaintiffs</w:t>
      </w:r>
      <w:r>
        <w:rPr>
          <w:sz w:val="24"/>
          <w:szCs w:val="24"/>
        </w:rPr>
        <w:t xml:space="preserve"> ha</w:t>
      </w:r>
      <w:r w:rsidR="00AF2A76">
        <w:rPr>
          <w:sz w:val="24"/>
          <w:szCs w:val="24"/>
        </w:rPr>
        <w:t>ve</w:t>
      </w:r>
      <w:r>
        <w:rPr>
          <w:sz w:val="24"/>
          <w:szCs w:val="24"/>
        </w:rPr>
        <w:t xml:space="preserve"> </w:t>
      </w:r>
      <w:r w:rsidRPr="00A4073F">
        <w:rPr>
          <w:sz w:val="24"/>
          <w:szCs w:val="24"/>
        </w:rPr>
        <w:t xml:space="preserve">prepared this case </w:t>
      </w:r>
      <w:r w:rsidR="00AF2A76">
        <w:rPr>
          <w:sz w:val="24"/>
          <w:szCs w:val="24"/>
        </w:rPr>
        <w:t xml:space="preserve">with the understanding </w:t>
      </w:r>
      <w:r>
        <w:rPr>
          <w:sz w:val="24"/>
          <w:szCs w:val="24"/>
        </w:rPr>
        <w:t xml:space="preserve">that evidence or argument by Defendant </w:t>
      </w:r>
      <w:r w:rsidR="00AF2A76">
        <w:rPr>
          <w:sz w:val="24"/>
          <w:szCs w:val="24"/>
        </w:rPr>
        <w:t xml:space="preserve">regarding Plaintiffs’ recovery related to </w:t>
      </w:r>
      <w:proofErr w:type="gramStart"/>
      <w:r w:rsidR="00185355">
        <w:rPr>
          <w:sz w:val="24"/>
          <w:szCs w:val="24"/>
        </w:rPr>
        <w:t>Plaintiffs’</w:t>
      </w:r>
      <w:proofErr w:type="gramEnd"/>
      <w:r w:rsidRPr="00D1708A">
        <w:rPr>
          <w:sz w:val="24"/>
          <w:szCs w:val="24"/>
        </w:rPr>
        <w:t xml:space="preserve"> </w:t>
      </w:r>
      <w:r w:rsidR="00AF2A76">
        <w:rPr>
          <w:sz w:val="24"/>
          <w:szCs w:val="24"/>
        </w:rPr>
        <w:t>c</w:t>
      </w:r>
      <w:r w:rsidRPr="00D1708A">
        <w:rPr>
          <w:sz w:val="24"/>
          <w:szCs w:val="24"/>
        </w:rPr>
        <w:t xml:space="preserve">ontinued </w:t>
      </w:r>
      <w:r w:rsidR="00AF2A76">
        <w:rPr>
          <w:sz w:val="24"/>
          <w:szCs w:val="24"/>
        </w:rPr>
        <w:t>u</w:t>
      </w:r>
      <w:r w:rsidRPr="00D1708A">
        <w:rPr>
          <w:sz w:val="24"/>
          <w:szCs w:val="24"/>
        </w:rPr>
        <w:t xml:space="preserve">se of the </w:t>
      </w:r>
      <w:r w:rsidR="00AF2A76">
        <w:rPr>
          <w:sz w:val="24"/>
          <w:szCs w:val="24"/>
        </w:rPr>
        <w:t>s</w:t>
      </w:r>
      <w:r w:rsidRPr="00D1708A">
        <w:rPr>
          <w:sz w:val="24"/>
          <w:szCs w:val="24"/>
        </w:rPr>
        <w:t xml:space="preserve">ubject </w:t>
      </w:r>
      <w:r w:rsidR="00AF2A76">
        <w:rPr>
          <w:sz w:val="24"/>
          <w:szCs w:val="24"/>
        </w:rPr>
        <w:t>v</w:t>
      </w:r>
      <w:r w:rsidRPr="00D1708A">
        <w:rPr>
          <w:sz w:val="24"/>
          <w:szCs w:val="24"/>
        </w:rPr>
        <w:t xml:space="preserve">ehicle </w:t>
      </w:r>
      <w:r w:rsidRPr="00A4073F">
        <w:rPr>
          <w:sz w:val="24"/>
          <w:szCs w:val="24"/>
        </w:rPr>
        <w:t xml:space="preserve">would not be introduced.  </w:t>
      </w:r>
    </w:p>
    <w:p w14:paraId="63744179" w14:textId="77777777" w:rsidR="00C773A1" w:rsidRPr="00670F2B" w:rsidRDefault="00C773A1" w:rsidP="00674D2F">
      <w:pPr>
        <w:widowControl w:val="0"/>
        <w:spacing w:line="480" w:lineRule="exact"/>
        <w:ind w:right="-90" w:firstLine="450"/>
        <w:jc w:val="both"/>
        <w:rPr>
          <w:sz w:val="24"/>
          <w:szCs w:val="24"/>
        </w:rPr>
      </w:pPr>
      <w:r w:rsidRPr="00670F2B">
        <w:rPr>
          <w:sz w:val="24"/>
          <w:szCs w:val="24"/>
        </w:rPr>
        <w:t>I declare under penalty of perjury under the laws of the State of California that the foregoing is true and correct.</w:t>
      </w:r>
    </w:p>
    <w:p w14:paraId="7E00AADA" w14:textId="463BC5AC" w:rsidR="00C773A1" w:rsidRPr="004A73C8" w:rsidRDefault="00C773A1" w:rsidP="00674D2F">
      <w:pPr>
        <w:widowControl w:val="0"/>
        <w:spacing w:line="480" w:lineRule="exact"/>
        <w:ind w:right="-270" w:firstLine="450"/>
        <w:rPr>
          <w:sz w:val="24"/>
          <w:szCs w:val="24"/>
        </w:rPr>
      </w:pPr>
      <w:r w:rsidRPr="004A73C8">
        <w:rPr>
          <w:sz w:val="24"/>
          <w:szCs w:val="24"/>
        </w:rPr>
        <w:t xml:space="preserve">           Executed </w:t>
      </w:r>
      <w:r w:rsidR="00457E0B">
        <w:rPr>
          <w:sz w:val="24"/>
          <w:szCs w:val="24"/>
          <w:u w:val="single"/>
        </w:rPr>
        <w:t xml:space="preserve">&lt;&lt; </w:t>
      </w:r>
      <w:proofErr w:type="spellStart"/>
      <w:r w:rsidR="00457E0B">
        <w:rPr>
          <w:sz w:val="24"/>
          <w:szCs w:val="24"/>
          <w:u w:val="single"/>
        </w:rPr>
        <w:t>Date.Verbose</w:t>
      </w:r>
      <w:proofErr w:type="spellEnd"/>
      <w:r w:rsidR="00457E0B">
        <w:rPr>
          <w:sz w:val="24"/>
          <w:szCs w:val="24"/>
          <w:u w:val="single"/>
        </w:rPr>
        <w:t xml:space="preserve"> &gt;&gt;</w:t>
      </w:r>
      <w:r w:rsidR="00C15B6D">
        <w:rPr>
          <w:sz w:val="24"/>
          <w:szCs w:val="24"/>
          <w:u w:val="single"/>
        </w:rPr>
        <w:t>,</w:t>
      </w:r>
      <w:r w:rsidR="00C15B6D">
        <w:rPr>
          <w:sz w:val="24"/>
          <w:szCs w:val="24"/>
        </w:rPr>
        <w:t xml:space="preserve"> </w:t>
      </w:r>
      <w:r w:rsidRPr="004A73C8">
        <w:rPr>
          <w:sz w:val="24"/>
          <w:szCs w:val="24"/>
        </w:rPr>
        <w:t>in Los Angeles, California.</w:t>
      </w:r>
    </w:p>
    <w:p w14:paraId="755C6BF5" w14:textId="5954FBE3" w:rsidR="002341BC" w:rsidRPr="004A73C8" w:rsidRDefault="00EC33FB" w:rsidP="00EC33FB">
      <w:pPr>
        <w:tabs>
          <w:tab w:val="left" w:pos="1792"/>
        </w:tabs>
        <w:rPr>
          <w:sz w:val="24"/>
          <w:szCs w:val="24"/>
        </w:rPr>
      </w:pPr>
      <w:r w:rsidRPr="004A73C8">
        <w:rPr>
          <w:sz w:val="24"/>
          <w:szCs w:val="24"/>
        </w:rPr>
        <w:tab/>
      </w:r>
    </w:p>
    <w:p w14:paraId="75A683EC" w14:textId="4515BB7D" w:rsidR="002341BC" w:rsidRPr="004A73C8" w:rsidRDefault="002341BC" w:rsidP="002341BC">
      <w:pPr>
        <w:autoSpaceDE w:val="0"/>
        <w:autoSpaceDN w:val="0"/>
        <w:spacing w:line="280" w:lineRule="exact"/>
        <w:rPr>
          <w:b/>
          <w:bCs/>
          <w:sz w:val="24"/>
          <w:szCs w:val="24"/>
        </w:rPr>
      </w:pPr>
    </w:p>
    <w:p w14:paraId="101FE08F" w14:textId="77777777" w:rsidR="002341BC" w:rsidRPr="004A73C8" w:rsidRDefault="002341BC" w:rsidP="00041A2B">
      <w:pPr>
        <w:autoSpaceDE w:val="0"/>
        <w:autoSpaceDN w:val="0"/>
        <w:spacing w:line="240" w:lineRule="auto"/>
        <w:rPr>
          <w:b/>
          <w:bCs/>
          <w:sz w:val="24"/>
          <w:szCs w:val="24"/>
        </w:rPr>
      </w:pPr>
      <w:r w:rsidRPr="004A73C8">
        <w:rPr>
          <w:b/>
          <w:bCs/>
          <w:sz w:val="24"/>
          <w:szCs w:val="24"/>
        </w:rPr>
        <w:t>                                                                        ____________________________________</w:t>
      </w:r>
    </w:p>
    <w:p w14:paraId="1E8E0263" w14:textId="59E1781B" w:rsidR="00183840" w:rsidRPr="00345139" w:rsidRDefault="00DB3653" w:rsidP="00183840">
      <w:pPr>
        <w:autoSpaceDE w:val="0"/>
        <w:autoSpaceDN w:val="0"/>
        <w:spacing w:line="240" w:lineRule="auto"/>
        <w:ind w:left="3600" w:firstLine="720"/>
        <w:rPr>
          <w:sz w:val="24"/>
          <w:szCs w:val="24"/>
        </w:rPr>
        <w:sectPr w:rsidR="00183840" w:rsidRPr="00345139" w:rsidSect="00853064">
          <w:footerReference w:type="first" r:id="rId12"/>
          <w:pgSz w:w="12240" w:h="15840"/>
          <w:pgMar w:top="1152" w:right="1440" w:bottom="1152" w:left="1440" w:header="432" w:footer="432" w:gutter="0"/>
          <w:pgNumType w:start="1"/>
          <w:cols w:space="720"/>
          <w:titlePg/>
          <w:docGrid w:linePitch="360"/>
        </w:sectPr>
      </w:pPr>
      <w:r>
        <w:rPr>
          <w:sz w:val="24"/>
          <w:szCs w:val="24"/>
        </w:rPr>
        <w:t xml:space="preserve">&lt;&lt; </w:t>
      </w:r>
      <w:proofErr w:type="spellStart"/>
      <w:proofErr w:type="gramStart"/>
      <w:r>
        <w:rPr>
          <w:sz w:val="24"/>
          <w:szCs w:val="24"/>
        </w:rPr>
        <w:t>Matter.ResponsibleAttorney.Name</w:t>
      </w:r>
      <w:proofErr w:type="spellEnd"/>
      <w:proofErr w:type="gramEnd"/>
      <w:r>
        <w:rPr>
          <w:sz w:val="24"/>
          <w:szCs w:val="24"/>
        </w:rPr>
        <w:t xml:space="preserve"> &gt;&gt;</w:t>
      </w:r>
      <w:r w:rsidR="00183840" w:rsidRPr="004A73C8">
        <w:rPr>
          <w:sz w:val="24"/>
          <w:szCs w:val="24"/>
        </w:rPr>
        <w:t xml:space="preserve">, Esq. </w:t>
      </w:r>
    </w:p>
    <w:p w14:paraId="0B5EA924" w14:textId="77777777" w:rsidR="00183840" w:rsidRPr="00DB3653" w:rsidRDefault="00183840" w:rsidP="00183840">
      <w:pPr>
        <w:widowControl w:val="0"/>
        <w:jc w:val="center"/>
        <w:rPr>
          <w:b/>
          <w:sz w:val="24"/>
          <w:szCs w:val="24"/>
        </w:rPr>
      </w:pPr>
      <w:r w:rsidRPr="00DB3653">
        <w:rPr>
          <w:b/>
          <w:sz w:val="24"/>
          <w:szCs w:val="24"/>
        </w:rPr>
        <w:lastRenderedPageBreak/>
        <w:t>SUPERIOR COURT OF CALIFORNIA</w:t>
      </w:r>
    </w:p>
    <w:p w14:paraId="6E799F49" w14:textId="5978A0AC" w:rsidR="00183840" w:rsidRPr="00DB3653" w:rsidRDefault="00183840" w:rsidP="00183840">
      <w:pPr>
        <w:widowControl w:val="0"/>
        <w:jc w:val="center"/>
        <w:rPr>
          <w:b/>
          <w:sz w:val="24"/>
          <w:szCs w:val="24"/>
        </w:rPr>
      </w:pPr>
      <w:r w:rsidRPr="00DB3653">
        <w:rPr>
          <w:b/>
          <w:sz w:val="24"/>
          <w:szCs w:val="24"/>
        </w:rPr>
        <w:t xml:space="preserve">COUNTY OF </w:t>
      </w:r>
      <w:bookmarkStart w:id="6" w:name="_Hlk108098953"/>
      <w:r w:rsidR="00DB3653" w:rsidRPr="00DB3653">
        <w:rPr>
          <w:b/>
          <w:sz w:val="24"/>
          <w:szCs w:val="24"/>
        </w:rPr>
        <w:t xml:space="preserve">&lt;&lt; </w:t>
      </w:r>
      <w:proofErr w:type="gramStart"/>
      <w:r w:rsidR="00DB3653" w:rsidRPr="00DB3653">
        <w:rPr>
          <w:b/>
          <w:sz w:val="24"/>
          <w:szCs w:val="24"/>
        </w:rPr>
        <w:t>MATTER.CUSTOMFIELD.COUNTY</w:t>
      </w:r>
      <w:proofErr w:type="gramEnd"/>
      <w:r w:rsidR="00DB3653" w:rsidRPr="00DB3653">
        <w:rPr>
          <w:b/>
          <w:sz w:val="24"/>
          <w:szCs w:val="24"/>
        </w:rPr>
        <w:t xml:space="preserve"> &gt;&gt;</w:t>
      </w:r>
      <w:bookmarkEnd w:id="6"/>
    </w:p>
    <w:p w14:paraId="29D16C94" w14:textId="77777777" w:rsidR="00183840" w:rsidRDefault="00183840" w:rsidP="00183840">
      <w:pPr>
        <w:widowControl w:val="0"/>
        <w:jc w:val="center"/>
        <w:rPr>
          <w:bCs/>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183840" w:rsidRPr="00CD45F5" w14:paraId="143B46B4" w14:textId="77777777" w:rsidTr="00525D7A">
        <w:trPr>
          <w:trHeight w:val="657"/>
        </w:trPr>
        <w:tc>
          <w:tcPr>
            <w:tcW w:w="4680" w:type="dxa"/>
            <w:tcBorders>
              <w:top w:val="nil"/>
              <w:left w:val="nil"/>
              <w:bottom w:val="nil"/>
              <w:right w:val="single" w:sz="12" w:space="0" w:color="auto"/>
            </w:tcBorders>
          </w:tcPr>
          <w:p w14:paraId="4247F807" w14:textId="38A6857A" w:rsidR="00183840" w:rsidRPr="00CD45F5" w:rsidRDefault="00F70E5C" w:rsidP="00525D7A">
            <w:pPr>
              <w:pStyle w:val="BodyText"/>
              <w:spacing w:line="240" w:lineRule="auto"/>
              <w:rPr>
                <w:bCs/>
                <w:szCs w:val="24"/>
              </w:rPr>
            </w:pPr>
            <w:r>
              <w:rPr>
                <w:bCs/>
                <w:szCs w:val="24"/>
              </w:rPr>
              <w:t xml:space="preserve">&lt;&lt; </w:t>
            </w:r>
            <w:proofErr w:type="spellStart"/>
            <w:proofErr w:type="gramStart"/>
            <w:r>
              <w:rPr>
                <w:bCs/>
                <w:szCs w:val="24"/>
              </w:rPr>
              <w:t>Matter.CustomField.PlaintiffsFullLegalName</w:t>
            </w:r>
            <w:proofErr w:type="spellEnd"/>
            <w:proofErr w:type="gramEnd"/>
            <w:r>
              <w:rPr>
                <w:bCs/>
                <w:szCs w:val="24"/>
              </w:rPr>
              <w:t xml:space="preserve"> &gt;&gt;</w:t>
            </w:r>
            <w:r w:rsidR="00183840" w:rsidRPr="00CD45F5">
              <w:rPr>
                <w:bCs/>
                <w:szCs w:val="24"/>
              </w:rPr>
              <w:t>,</w:t>
            </w:r>
          </w:p>
          <w:p w14:paraId="5E030F50" w14:textId="77777777" w:rsidR="00183840" w:rsidRPr="00CD45F5" w:rsidRDefault="00183840" w:rsidP="00525D7A">
            <w:pPr>
              <w:spacing w:line="240" w:lineRule="exact"/>
              <w:rPr>
                <w:noProof/>
                <w:sz w:val="24"/>
                <w:szCs w:val="24"/>
              </w:rPr>
            </w:pPr>
          </w:p>
          <w:p w14:paraId="366F6A0C" w14:textId="77777777" w:rsidR="00183840" w:rsidRPr="00CD45F5" w:rsidRDefault="00183840" w:rsidP="00525D7A">
            <w:pPr>
              <w:spacing w:line="240" w:lineRule="exact"/>
              <w:rPr>
                <w:noProof/>
                <w:sz w:val="24"/>
                <w:szCs w:val="24"/>
              </w:rPr>
            </w:pPr>
            <w:r w:rsidRPr="00CD45F5">
              <w:rPr>
                <w:noProof/>
                <w:sz w:val="24"/>
                <w:szCs w:val="24"/>
              </w:rPr>
              <w:tab/>
            </w:r>
            <w:r w:rsidRPr="00CD45F5">
              <w:rPr>
                <w:noProof/>
                <w:sz w:val="24"/>
                <w:szCs w:val="24"/>
              </w:rPr>
              <w:tab/>
              <w:t>Plaintiffs,</w:t>
            </w:r>
          </w:p>
          <w:p w14:paraId="6B441D1B" w14:textId="77777777" w:rsidR="00183840" w:rsidRPr="00CD45F5" w:rsidRDefault="00183840" w:rsidP="00525D7A">
            <w:pPr>
              <w:pStyle w:val="BodyText"/>
              <w:rPr>
                <w:noProof/>
                <w:szCs w:val="24"/>
              </w:rPr>
            </w:pPr>
          </w:p>
          <w:p w14:paraId="2F1D9157" w14:textId="77777777" w:rsidR="00183840" w:rsidRPr="00CD45F5" w:rsidRDefault="00183840" w:rsidP="00525D7A">
            <w:pPr>
              <w:pStyle w:val="BodyText"/>
              <w:rPr>
                <w:noProof/>
                <w:szCs w:val="24"/>
              </w:rPr>
            </w:pPr>
            <w:r w:rsidRPr="00CD45F5">
              <w:rPr>
                <w:noProof/>
                <w:szCs w:val="24"/>
              </w:rPr>
              <w:t xml:space="preserve">          vs.</w:t>
            </w:r>
          </w:p>
          <w:p w14:paraId="1C5D8C40" w14:textId="77777777" w:rsidR="00183840" w:rsidRPr="00CD45F5" w:rsidRDefault="00183840" w:rsidP="00525D7A">
            <w:pPr>
              <w:pStyle w:val="BodyText"/>
              <w:rPr>
                <w:noProof/>
                <w:szCs w:val="24"/>
              </w:rPr>
            </w:pPr>
          </w:p>
          <w:p w14:paraId="4BDA3E54" w14:textId="79BD944C" w:rsidR="00183840" w:rsidRPr="00CD45F5" w:rsidRDefault="00F70E5C" w:rsidP="00525D7A">
            <w:pPr>
              <w:pStyle w:val="Caption"/>
              <w:spacing w:before="240" w:after="240"/>
              <w:rPr>
                <w:szCs w:val="24"/>
              </w:rPr>
            </w:pPr>
            <w:r>
              <w:rPr>
                <w:bCs w:val="0"/>
                <w:szCs w:val="24"/>
              </w:rPr>
              <w:t xml:space="preserve">&lt;&lt; </w:t>
            </w:r>
            <w:proofErr w:type="spellStart"/>
            <w:proofErr w:type="gramStart"/>
            <w:r>
              <w:rPr>
                <w:bCs w:val="0"/>
                <w:szCs w:val="24"/>
              </w:rPr>
              <w:t>Matter.CustomField.DefendantsFullLegalName</w:t>
            </w:r>
            <w:proofErr w:type="spellEnd"/>
            <w:proofErr w:type="gramEnd"/>
            <w:r>
              <w:rPr>
                <w:bCs w:val="0"/>
                <w:szCs w:val="24"/>
              </w:rPr>
              <w:t xml:space="preserve"> &gt;&gt;</w:t>
            </w:r>
            <w:r w:rsidR="00183840" w:rsidRPr="00CD45F5">
              <w:rPr>
                <w:bCs w:val="0"/>
                <w:szCs w:val="24"/>
              </w:rPr>
              <w:t xml:space="preserve">, and DOES 1 through 10, inclusive, </w:t>
            </w:r>
          </w:p>
          <w:p w14:paraId="0E95F682" w14:textId="77777777" w:rsidR="00183840" w:rsidRPr="00CD45F5" w:rsidRDefault="00183840" w:rsidP="00525D7A">
            <w:pPr>
              <w:spacing w:line="240" w:lineRule="exact"/>
              <w:rPr>
                <w:noProof/>
                <w:sz w:val="24"/>
                <w:szCs w:val="24"/>
              </w:rPr>
            </w:pPr>
          </w:p>
          <w:p w14:paraId="2A1E9279" w14:textId="77777777" w:rsidR="00183840" w:rsidRPr="00CD45F5" w:rsidRDefault="00183840" w:rsidP="00525D7A">
            <w:pPr>
              <w:widowControl w:val="0"/>
              <w:rPr>
                <w:sz w:val="24"/>
                <w:szCs w:val="24"/>
              </w:rPr>
            </w:pPr>
            <w:r w:rsidRPr="00CD45F5">
              <w:rPr>
                <w:sz w:val="24"/>
                <w:szCs w:val="24"/>
              </w:rPr>
              <w:tab/>
              <w:t xml:space="preserve">         Defendants.</w:t>
            </w:r>
          </w:p>
        </w:tc>
        <w:tc>
          <w:tcPr>
            <w:tcW w:w="4680" w:type="dxa"/>
          </w:tcPr>
          <w:p w14:paraId="356CC20A" w14:textId="77777777" w:rsidR="00810149" w:rsidRDefault="00810149" w:rsidP="00810149">
            <w:pPr>
              <w:pStyle w:val="SingleSpacing"/>
              <w:ind w:left="408"/>
              <w:rPr>
                <w:sz w:val="24"/>
                <w:szCs w:val="24"/>
              </w:rPr>
            </w:pPr>
            <w:r>
              <w:rPr>
                <w:sz w:val="24"/>
                <w:szCs w:val="24"/>
              </w:rPr>
              <w:t xml:space="preserve">Case No.: </w:t>
            </w:r>
            <w:r>
              <w:rPr>
                <w:sz w:val="24"/>
                <w:szCs w:val="24"/>
                <w:u w:val="single"/>
              </w:rPr>
              <w:t xml:space="preserve">&lt;&lt; </w:t>
            </w:r>
            <w:proofErr w:type="spellStart"/>
            <w:proofErr w:type="gramStart"/>
            <w:r>
              <w:rPr>
                <w:sz w:val="24"/>
                <w:szCs w:val="24"/>
                <w:u w:val="single"/>
              </w:rPr>
              <w:t>Matter.CustomField.CaseNumber</w:t>
            </w:r>
            <w:proofErr w:type="spellEnd"/>
            <w:proofErr w:type="gramEnd"/>
            <w:r>
              <w:rPr>
                <w:sz w:val="24"/>
                <w:szCs w:val="24"/>
                <w:u w:val="single"/>
              </w:rPr>
              <w:t xml:space="preserve"> &gt;&gt;</w:t>
            </w:r>
          </w:p>
          <w:p w14:paraId="1F2BC3C9" w14:textId="77777777" w:rsidR="00183840" w:rsidRPr="00CD45F5" w:rsidRDefault="00183840" w:rsidP="00525D7A">
            <w:pPr>
              <w:pStyle w:val="SingleSpacing"/>
              <w:ind w:left="408"/>
              <w:rPr>
                <w:sz w:val="24"/>
                <w:szCs w:val="24"/>
              </w:rPr>
            </w:pPr>
          </w:p>
          <w:p w14:paraId="6D9FE0F6" w14:textId="77777777" w:rsidR="00810149" w:rsidRDefault="00810149" w:rsidP="00810149">
            <w:pPr>
              <w:keepNext/>
              <w:keepLines/>
              <w:widowControl w:val="0"/>
              <w:spacing w:line="240" w:lineRule="exact"/>
              <w:ind w:left="252" w:right="-173"/>
              <w:rPr>
                <w:i/>
                <w:iCs/>
                <w:sz w:val="24"/>
                <w:szCs w:val="24"/>
              </w:rPr>
            </w:pPr>
            <w:r>
              <w:rPr>
                <w:i/>
                <w:iCs/>
                <w:sz w:val="24"/>
                <w:szCs w:val="24"/>
              </w:rPr>
              <w:t>Assigned to the</w:t>
            </w:r>
            <w:r>
              <w:rPr>
                <w:sz w:val="24"/>
                <w:szCs w:val="24"/>
              </w:rPr>
              <w:t xml:space="preserve"> </w:t>
            </w:r>
            <w:r>
              <w:rPr>
                <w:i/>
                <w:iCs/>
                <w:sz w:val="24"/>
                <w:szCs w:val="24"/>
              </w:rPr>
              <w:t xml:space="preserve">Hon. &lt;&lt; </w:t>
            </w:r>
            <w:proofErr w:type="spellStart"/>
            <w:proofErr w:type="gramStart"/>
            <w:r>
              <w:rPr>
                <w:i/>
                <w:iCs/>
                <w:sz w:val="24"/>
                <w:szCs w:val="24"/>
              </w:rPr>
              <w:t>Matter.CustomField.Judge</w:t>
            </w:r>
            <w:proofErr w:type="spellEnd"/>
            <w:proofErr w:type="gramEnd"/>
            <w:r>
              <w:rPr>
                <w:i/>
                <w:iCs/>
                <w:sz w:val="24"/>
                <w:szCs w:val="24"/>
              </w:rPr>
              <w:t xml:space="preserve"> &gt;&gt; in Dept. &lt;&lt; </w:t>
            </w:r>
            <w:proofErr w:type="spellStart"/>
            <w:r>
              <w:rPr>
                <w:i/>
                <w:iCs/>
                <w:sz w:val="24"/>
                <w:szCs w:val="24"/>
              </w:rPr>
              <w:t>Matter.CustomField.CourtDepartment</w:t>
            </w:r>
            <w:proofErr w:type="spellEnd"/>
            <w:r>
              <w:rPr>
                <w:i/>
                <w:iCs/>
                <w:sz w:val="24"/>
                <w:szCs w:val="24"/>
              </w:rPr>
              <w:t xml:space="preserve"> &gt;&gt;</w:t>
            </w:r>
          </w:p>
          <w:p w14:paraId="1CC820CF" w14:textId="77777777" w:rsidR="00183840" w:rsidRPr="00CD45F5" w:rsidRDefault="00183840" w:rsidP="00525D7A">
            <w:pPr>
              <w:keepNext/>
              <w:keepLines/>
              <w:widowControl w:val="0"/>
              <w:spacing w:line="240" w:lineRule="exact"/>
              <w:ind w:left="361"/>
              <w:rPr>
                <w:b/>
                <w:i/>
                <w:iCs/>
                <w:sz w:val="24"/>
                <w:szCs w:val="24"/>
              </w:rPr>
            </w:pPr>
          </w:p>
          <w:p w14:paraId="449F5B5F" w14:textId="77777777" w:rsidR="00183840" w:rsidRPr="00B514B3" w:rsidRDefault="00183840" w:rsidP="00525D7A">
            <w:pPr>
              <w:pStyle w:val="SingleSpacing"/>
              <w:ind w:left="276"/>
              <w:rPr>
                <w:b/>
                <w:sz w:val="24"/>
                <w:szCs w:val="24"/>
              </w:rPr>
            </w:pPr>
            <w:r w:rsidRPr="00B514B3">
              <w:rPr>
                <w:b/>
                <w:sz w:val="24"/>
                <w:szCs w:val="24"/>
              </w:rPr>
              <w:t>[PROPOSED] ORDER GRANTING PLAINTIFFS’ MOTION IN LIMINE</w:t>
            </w:r>
          </w:p>
          <w:p w14:paraId="6762C9C5" w14:textId="2CDD0E9F" w:rsidR="00183840" w:rsidRPr="00183840" w:rsidRDefault="00183840" w:rsidP="00183840">
            <w:pPr>
              <w:pStyle w:val="SingleSpacing"/>
              <w:ind w:left="276"/>
              <w:rPr>
                <w:b/>
                <w:sz w:val="24"/>
                <w:szCs w:val="24"/>
              </w:rPr>
            </w:pPr>
            <w:r w:rsidRPr="00B514B3">
              <w:rPr>
                <w:b/>
                <w:sz w:val="24"/>
                <w:szCs w:val="24"/>
              </w:rPr>
              <w:t xml:space="preserve">NO. </w:t>
            </w:r>
            <w:r w:rsidR="00D9250C">
              <w:rPr>
                <w:b/>
                <w:sz w:val="24"/>
                <w:szCs w:val="24"/>
              </w:rPr>
              <w:t>9</w:t>
            </w:r>
            <w:r w:rsidRPr="00B514B3">
              <w:rPr>
                <w:b/>
                <w:sz w:val="24"/>
                <w:szCs w:val="24"/>
              </w:rPr>
              <w:t xml:space="preserve"> TO </w:t>
            </w:r>
            <w:r>
              <w:rPr>
                <w:b/>
                <w:sz w:val="24"/>
                <w:szCs w:val="24"/>
              </w:rPr>
              <w:t xml:space="preserve">PRECLUDE </w:t>
            </w:r>
            <w:r w:rsidRPr="00890D2C">
              <w:rPr>
                <w:b/>
                <w:sz w:val="24"/>
                <w:szCs w:val="24"/>
              </w:rPr>
              <w:t>ARGUMENT BY</w:t>
            </w:r>
            <w:r>
              <w:rPr>
                <w:b/>
                <w:sz w:val="24"/>
                <w:szCs w:val="24"/>
              </w:rPr>
              <w:t xml:space="preserve"> </w:t>
            </w:r>
            <w:r w:rsidRPr="00890D2C">
              <w:rPr>
                <w:b/>
                <w:sz w:val="24"/>
                <w:szCs w:val="24"/>
              </w:rPr>
              <w:t xml:space="preserve">DEFENDANT THAT </w:t>
            </w:r>
            <w:bookmarkStart w:id="7" w:name="_Hlk74579571"/>
            <w:r>
              <w:rPr>
                <w:b/>
                <w:sz w:val="24"/>
                <w:szCs w:val="24"/>
              </w:rPr>
              <w:t>PLAINTIFFS’</w:t>
            </w:r>
            <w:r w:rsidRPr="00890D2C">
              <w:rPr>
                <w:b/>
                <w:sz w:val="24"/>
                <w:szCs w:val="24"/>
              </w:rPr>
              <w:t xml:space="preserve"> CONTINUED USE OF THE SUBJECT VEHICLE BARS RECOVERY OR REDUCES DAMAGES</w:t>
            </w:r>
            <w:bookmarkEnd w:id="7"/>
          </w:p>
          <w:p w14:paraId="53E36647" w14:textId="77777777" w:rsidR="00183840" w:rsidRDefault="00183840" w:rsidP="00525D7A">
            <w:pPr>
              <w:pStyle w:val="SingleSpacing"/>
              <w:spacing w:line="300" w:lineRule="exact"/>
              <w:ind w:left="361" w:right="-90"/>
              <w:rPr>
                <w:sz w:val="24"/>
                <w:szCs w:val="24"/>
              </w:rPr>
            </w:pPr>
          </w:p>
          <w:p w14:paraId="0719DBFF" w14:textId="3DB464E9" w:rsidR="00810149" w:rsidRDefault="00810149" w:rsidP="00810149">
            <w:pPr>
              <w:pStyle w:val="SingleSpacing"/>
              <w:spacing w:line="300" w:lineRule="exact"/>
              <w:ind w:right="-90"/>
              <w:rPr>
                <w:sz w:val="24"/>
                <w:szCs w:val="24"/>
              </w:rPr>
            </w:pPr>
            <w:r>
              <w:rPr>
                <w:sz w:val="24"/>
                <w:szCs w:val="24"/>
              </w:rPr>
              <w:t xml:space="preserve">      Date Filed: &lt;&lt; </w:t>
            </w:r>
            <w:proofErr w:type="spellStart"/>
            <w:proofErr w:type="gramStart"/>
            <w:r>
              <w:rPr>
                <w:sz w:val="24"/>
                <w:szCs w:val="24"/>
              </w:rPr>
              <w:t>Matter.CustomField.DateMatterFiled</w:t>
            </w:r>
            <w:proofErr w:type="spellEnd"/>
            <w:proofErr w:type="gramEnd"/>
            <w:r>
              <w:rPr>
                <w:sz w:val="24"/>
                <w:szCs w:val="24"/>
              </w:rPr>
              <w:t xml:space="preserve"> &gt;&gt;</w:t>
            </w:r>
          </w:p>
          <w:p w14:paraId="4AF781CC" w14:textId="0619712D" w:rsidR="00183840" w:rsidRPr="00CD45F5" w:rsidRDefault="00810149" w:rsidP="00810149">
            <w:pPr>
              <w:spacing w:line="300" w:lineRule="exact"/>
              <w:ind w:left="360"/>
              <w:rPr>
                <w:sz w:val="24"/>
                <w:szCs w:val="24"/>
              </w:rPr>
            </w:pPr>
            <w:r>
              <w:rPr>
                <w:sz w:val="24"/>
                <w:szCs w:val="24"/>
              </w:rPr>
              <w:t xml:space="preserve">Trial Date: &lt;&lt; </w:t>
            </w:r>
            <w:proofErr w:type="spellStart"/>
            <w:proofErr w:type="gramStart"/>
            <w:r>
              <w:rPr>
                <w:sz w:val="24"/>
                <w:szCs w:val="24"/>
              </w:rPr>
              <w:t>Matter.CustomField.TrialDate.Verbose</w:t>
            </w:r>
            <w:proofErr w:type="spellEnd"/>
            <w:proofErr w:type="gramEnd"/>
            <w:r>
              <w:rPr>
                <w:sz w:val="24"/>
                <w:szCs w:val="24"/>
              </w:rPr>
              <w:t xml:space="preserve"> &gt;&gt;</w:t>
            </w:r>
          </w:p>
        </w:tc>
      </w:tr>
      <w:tr w:rsidR="00183840" w:rsidRPr="00CD45F5" w14:paraId="2DAB1A44" w14:textId="77777777" w:rsidTr="00525D7A">
        <w:trPr>
          <w:trHeight w:val="74"/>
        </w:trPr>
        <w:tc>
          <w:tcPr>
            <w:tcW w:w="4680" w:type="dxa"/>
            <w:tcBorders>
              <w:top w:val="nil"/>
              <w:left w:val="nil"/>
              <w:bottom w:val="single" w:sz="12" w:space="0" w:color="auto"/>
              <w:right w:val="single" w:sz="12" w:space="0" w:color="auto"/>
            </w:tcBorders>
            <w:hideMark/>
          </w:tcPr>
          <w:p w14:paraId="411427D4" w14:textId="77777777" w:rsidR="00183840" w:rsidRPr="00CD45F5" w:rsidRDefault="00183840" w:rsidP="00525D7A">
            <w:pPr>
              <w:rPr>
                <w:sz w:val="24"/>
                <w:szCs w:val="24"/>
              </w:rPr>
            </w:pPr>
          </w:p>
        </w:tc>
        <w:tc>
          <w:tcPr>
            <w:tcW w:w="4680" w:type="dxa"/>
          </w:tcPr>
          <w:p w14:paraId="3D48D1F3" w14:textId="77777777" w:rsidR="00183840" w:rsidRPr="00CD45F5" w:rsidRDefault="00183840" w:rsidP="00525D7A">
            <w:pPr>
              <w:pStyle w:val="SingleSpacing"/>
              <w:widowControl w:val="0"/>
              <w:rPr>
                <w:sz w:val="24"/>
                <w:szCs w:val="24"/>
              </w:rPr>
            </w:pPr>
          </w:p>
        </w:tc>
      </w:tr>
    </w:tbl>
    <w:p w14:paraId="2D799BC9" w14:textId="27959648" w:rsidR="00A4073F" w:rsidRDefault="00A4073F" w:rsidP="00A3036A">
      <w:pPr>
        <w:widowControl w:val="0"/>
        <w:spacing w:line="480" w:lineRule="exact"/>
        <w:ind w:firstLine="720"/>
        <w:jc w:val="both"/>
        <w:rPr>
          <w:sz w:val="24"/>
          <w:szCs w:val="24"/>
        </w:rPr>
      </w:pPr>
      <w:r>
        <w:rPr>
          <w:sz w:val="24"/>
          <w:szCs w:val="24"/>
        </w:rPr>
        <w:t xml:space="preserve">Having considered the </w:t>
      </w:r>
      <w:r>
        <w:rPr>
          <w:i/>
          <w:sz w:val="24"/>
          <w:szCs w:val="24"/>
        </w:rPr>
        <w:t xml:space="preserve">in </w:t>
      </w:r>
      <w:proofErr w:type="spellStart"/>
      <w:r>
        <w:rPr>
          <w:i/>
          <w:sz w:val="24"/>
          <w:szCs w:val="24"/>
        </w:rPr>
        <w:t>limine</w:t>
      </w:r>
      <w:proofErr w:type="spellEnd"/>
      <w:r>
        <w:rPr>
          <w:i/>
          <w:sz w:val="24"/>
          <w:szCs w:val="24"/>
        </w:rPr>
        <w:t xml:space="preserve"> </w:t>
      </w:r>
      <w:r>
        <w:rPr>
          <w:sz w:val="24"/>
          <w:szCs w:val="24"/>
        </w:rPr>
        <w:t xml:space="preserve">motion filed by </w:t>
      </w:r>
      <w:r w:rsidR="00185355">
        <w:rPr>
          <w:sz w:val="24"/>
          <w:szCs w:val="24"/>
        </w:rPr>
        <w:t>Plaintiffs</w:t>
      </w:r>
      <w:r>
        <w:rPr>
          <w:sz w:val="24"/>
          <w:szCs w:val="24"/>
        </w:rPr>
        <w:t xml:space="preserve"> </w:t>
      </w:r>
      <w:r w:rsidR="00183840">
        <w:rPr>
          <w:sz w:val="24"/>
          <w:szCs w:val="24"/>
        </w:rPr>
        <w:t xml:space="preserve">precluding argument that </w:t>
      </w:r>
      <w:proofErr w:type="gramStart"/>
      <w:r w:rsidR="00183840">
        <w:rPr>
          <w:sz w:val="24"/>
          <w:szCs w:val="24"/>
        </w:rPr>
        <w:t>Plaintiffs’</w:t>
      </w:r>
      <w:proofErr w:type="gramEnd"/>
      <w:r w:rsidR="00183840">
        <w:rPr>
          <w:sz w:val="24"/>
          <w:szCs w:val="24"/>
        </w:rPr>
        <w:t xml:space="preserve"> continued use of the subject vehicle bars recovery or reduces damages, </w:t>
      </w:r>
      <w:r>
        <w:rPr>
          <w:sz w:val="24"/>
          <w:szCs w:val="24"/>
        </w:rPr>
        <w:t xml:space="preserve">IT IS HEREBY ORDERED that the motion is GRANTED. </w:t>
      </w:r>
    </w:p>
    <w:p w14:paraId="2D5A3607" w14:textId="5F6DC8EE" w:rsidR="00A4073F" w:rsidRDefault="00A4073F" w:rsidP="00306D22">
      <w:pPr>
        <w:widowControl w:val="0"/>
        <w:spacing w:line="480" w:lineRule="exact"/>
        <w:jc w:val="both"/>
        <w:rPr>
          <w:sz w:val="24"/>
          <w:szCs w:val="24"/>
        </w:rPr>
      </w:pPr>
      <w:r>
        <w:rPr>
          <w:sz w:val="24"/>
          <w:szCs w:val="24"/>
        </w:rPr>
        <w:tab/>
        <w:t xml:space="preserve">Defendant </w:t>
      </w:r>
      <w:r w:rsidR="00DB3653">
        <w:rPr>
          <w:bCs/>
          <w:sz w:val="24"/>
          <w:szCs w:val="24"/>
        </w:rPr>
        <w:t xml:space="preserve">&lt;&lt; </w:t>
      </w:r>
      <w:proofErr w:type="gramStart"/>
      <w:r w:rsidR="00DB3653">
        <w:rPr>
          <w:bCs/>
          <w:sz w:val="24"/>
          <w:szCs w:val="24"/>
        </w:rPr>
        <w:t>MATTER.CUSTOMFIELD.DEFENDANTSNAMESHORT</w:t>
      </w:r>
      <w:proofErr w:type="gramEnd"/>
      <w:r w:rsidR="00DB3653">
        <w:rPr>
          <w:bCs/>
          <w:sz w:val="24"/>
          <w:szCs w:val="24"/>
        </w:rPr>
        <w:t xml:space="preserve"> &gt;&gt;</w:t>
      </w:r>
      <w:r w:rsidR="00345139">
        <w:rPr>
          <w:bCs/>
          <w:sz w:val="24"/>
          <w:szCs w:val="24"/>
        </w:rPr>
        <w:t xml:space="preserve"> </w:t>
      </w:r>
      <w:r>
        <w:rPr>
          <w:sz w:val="24"/>
          <w:szCs w:val="24"/>
        </w:rPr>
        <w:t>and its counsel shall advise all witnesses that:</w:t>
      </w:r>
    </w:p>
    <w:p w14:paraId="55EDA125" w14:textId="4473D838" w:rsidR="006F1393" w:rsidRDefault="006F1393" w:rsidP="006F1393">
      <w:pPr>
        <w:widowControl w:val="0"/>
        <w:numPr>
          <w:ilvl w:val="0"/>
          <w:numId w:val="17"/>
        </w:numPr>
        <w:jc w:val="both"/>
        <w:rPr>
          <w:sz w:val="24"/>
          <w:szCs w:val="24"/>
        </w:rPr>
      </w:pPr>
      <w:r>
        <w:rPr>
          <w:sz w:val="24"/>
          <w:szCs w:val="24"/>
        </w:rPr>
        <w:t xml:space="preserve">Defendant, its attorneys, and </w:t>
      </w:r>
      <w:r w:rsidR="00183840">
        <w:rPr>
          <w:sz w:val="24"/>
          <w:szCs w:val="24"/>
        </w:rPr>
        <w:t xml:space="preserve">its </w:t>
      </w:r>
      <w:r>
        <w:rPr>
          <w:sz w:val="24"/>
          <w:szCs w:val="24"/>
        </w:rPr>
        <w:t>witnesses are prohibited from introducing any</w:t>
      </w:r>
      <w:r w:rsidRPr="002D5B39">
        <w:rPr>
          <w:sz w:val="24"/>
          <w:szCs w:val="24"/>
        </w:rPr>
        <w:t xml:space="preserve"> </w:t>
      </w:r>
      <w:r>
        <w:rPr>
          <w:sz w:val="24"/>
          <w:szCs w:val="24"/>
        </w:rPr>
        <w:t xml:space="preserve">evidence or argument by Defendant as to </w:t>
      </w:r>
      <w:r w:rsidR="00185355">
        <w:rPr>
          <w:sz w:val="24"/>
          <w:szCs w:val="24"/>
        </w:rPr>
        <w:t>Plaintiffs</w:t>
      </w:r>
      <w:r>
        <w:rPr>
          <w:sz w:val="24"/>
          <w:szCs w:val="24"/>
        </w:rPr>
        <w:t xml:space="preserve"> continued use of the SUBJECT VEHICLE;</w:t>
      </w:r>
    </w:p>
    <w:p w14:paraId="184BE7C1" w14:textId="77777777" w:rsidR="006F1393" w:rsidRDefault="006F1393" w:rsidP="006F1393">
      <w:pPr>
        <w:widowControl w:val="0"/>
        <w:numPr>
          <w:ilvl w:val="0"/>
          <w:numId w:val="17"/>
        </w:numPr>
        <w:jc w:val="both"/>
        <w:rPr>
          <w:sz w:val="24"/>
          <w:szCs w:val="24"/>
        </w:rPr>
      </w:pPr>
      <w:r>
        <w:rPr>
          <w:sz w:val="24"/>
          <w:szCs w:val="24"/>
        </w:rPr>
        <w:t xml:space="preserve">Defendant and its witnesses shall refrain from mentioning or referring to evidence of the type described above in the presence or hearing of jurors or prospective jurors; and  </w:t>
      </w:r>
    </w:p>
    <w:p w14:paraId="35FC11C6" w14:textId="5EC84EE9" w:rsidR="00AF2A76" w:rsidRDefault="006F1393" w:rsidP="00FD338A">
      <w:pPr>
        <w:widowControl w:val="0"/>
        <w:numPr>
          <w:ilvl w:val="0"/>
          <w:numId w:val="17"/>
        </w:numPr>
        <w:jc w:val="both"/>
        <w:rPr>
          <w:sz w:val="24"/>
          <w:szCs w:val="24"/>
        </w:rPr>
      </w:pPr>
      <w:r>
        <w:rPr>
          <w:sz w:val="24"/>
          <w:szCs w:val="24"/>
        </w:rPr>
        <w:t xml:space="preserve">Defendant’s attorneys shall immediately inform Defendant and its witnesses of the terms and effect of the Court’s order, shall caution each of the Defendant’s witnesses to strictly follow the same, and shall not make any reference to the fact that the motion has been filed. </w:t>
      </w:r>
    </w:p>
    <w:p w14:paraId="540E98A4" w14:textId="77777777" w:rsidR="00A3036A" w:rsidRPr="00A3036A" w:rsidRDefault="00A3036A" w:rsidP="00A3036A">
      <w:pPr>
        <w:widowControl w:val="0"/>
        <w:ind w:left="360"/>
        <w:jc w:val="both"/>
        <w:rPr>
          <w:sz w:val="24"/>
          <w:szCs w:val="24"/>
        </w:rPr>
      </w:pPr>
    </w:p>
    <w:p w14:paraId="50B46B73" w14:textId="77777777" w:rsidR="00810149" w:rsidRDefault="00810149" w:rsidP="00FD338A">
      <w:pPr>
        <w:widowControl w:val="0"/>
        <w:spacing w:line="240" w:lineRule="auto"/>
        <w:rPr>
          <w:sz w:val="24"/>
          <w:szCs w:val="24"/>
        </w:rPr>
      </w:pPr>
    </w:p>
    <w:p w14:paraId="0A1A6265" w14:textId="4C9023A6" w:rsidR="00FD338A" w:rsidRPr="004A73C8" w:rsidRDefault="00FD338A" w:rsidP="00FD338A">
      <w:pPr>
        <w:widowControl w:val="0"/>
        <w:spacing w:line="240" w:lineRule="auto"/>
        <w:rPr>
          <w:sz w:val="24"/>
          <w:szCs w:val="24"/>
        </w:rPr>
      </w:pPr>
      <w:r w:rsidRPr="004A73C8">
        <w:rPr>
          <w:sz w:val="24"/>
          <w:szCs w:val="24"/>
        </w:rPr>
        <w:t>Dated: ________________________</w:t>
      </w:r>
      <w:r w:rsidRPr="004A73C8">
        <w:rPr>
          <w:sz w:val="24"/>
          <w:szCs w:val="24"/>
        </w:rPr>
        <w:tab/>
      </w:r>
      <w:r w:rsidRPr="004A73C8">
        <w:rPr>
          <w:sz w:val="24"/>
          <w:szCs w:val="24"/>
        </w:rPr>
        <w:tab/>
      </w:r>
      <w:r w:rsidRPr="004A73C8">
        <w:rPr>
          <w:sz w:val="24"/>
          <w:szCs w:val="24"/>
        </w:rPr>
        <w:tab/>
      </w:r>
      <w:r w:rsidRPr="004A73C8">
        <w:rPr>
          <w:sz w:val="24"/>
          <w:szCs w:val="24"/>
        </w:rPr>
        <w:tab/>
        <w:t>______________________________</w:t>
      </w:r>
    </w:p>
    <w:p w14:paraId="313D617C" w14:textId="77777777" w:rsidR="00FD338A" w:rsidRPr="004A73C8" w:rsidRDefault="00FD338A" w:rsidP="00FD338A">
      <w:pPr>
        <w:widowControl w:val="0"/>
        <w:spacing w:line="240" w:lineRule="auto"/>
        <w:rPr>
          <w:sz w:val="24"/>
          <w:szCs w:val="24"/>
        </w:rPr>
      </w:pPr>
      <w:r w:rsidRPr="004A73C8">
        <w:rPr>
          <w:sz w:val="24"/>
          <w:szCs w:val="24"/>
        </w:rPr>
        <w:lastRenderedPageBreak/>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t>Superior Court Judge</w:t>
      </w:r>
    </w:p>
    <w:p w14:paraId="1AD18CA5" w14:textId="20D98A53" w:rsidR="00FD338A" w:rsidRDefault="00FD338A" w:rsidP="00FD338A">
      <w:pPr>
        <w:widowControl w:val="0"/>
        <w:spacing w:line="240" w:lineRule="auto"/>
        <w:rPr>
          <w:b/>
          <w:bCs/>
          <w:sz w:val="24"/>
          <w:szCs w:val="24"/>
        </w:rPr>
      </w:pPr>
    </w:p>
    <w:p w14:paraId="549C4C25" w14:textId="77777777" w:rsidR="00AF2A76" w:rsidRPr="004A73C8" w:rsidRDefault="00AF2A76" w:rsidP="00FD338A">
      <w:pPr>
        <w:widowControl w:val="0"/>
        <w:spacing w:line="240" w:lineRule="auto"/>
        <w:rPr>
          <w:b/>
          <w:bCs/>
          <w:sz w:val="24"/>
          <w:szCs w:val="24"/>
        </w:rPr>
      </w:pPr>
    </w:p>
    <w:p w14:paraId="740D4B10" w14:textId="77777777" w:rsidR="008151F1" w:rsidRPr="004A73C8" w:rsidRDefault="008151F1" w:rsidP="008151F1">
      <w:pPr>
        <w:widowControl w:val="0"/>
        <w:spacing w:line="240" w:lineRule="auto"/>
        <w:rPr>
          <w:bCs/>
          <w:sz w:val="24"/>
          <w:szCs w:val="24"/>
        </w:rPr>
      </w:pPr>
      <w:r w:rsidRPr="004A73C8">
        <w:rPr>
          <w:bCs/>
          <w:sz w:val="24"/>
          <w:szCs w:val="24"/>
        </w:rPr>
        <w:t>Prepared by:</w:t>
      </w:r>
    </w:p>
    <w:p w14:paraId="3D059CB3" w14:textId="77777777" w:rsidR="002D1159" w:rsidRPr="004A73C8" w:rsidRDefault="002D1159" w:rsidP="002D1159">
      <w:pPr>
        <w:tabs>
          <w:tab w:val="left" w:pos="-1440"/>
          <w:tab w:val="left" w:pos="-720"/>
        </w:tabs>
        <w:suppressAutoHyphens/>
        <w:spacing w:line="240" w:lineRule="auto"/>
        <w:rPr>
          <w:sz w:val="24"/>
          <w:szCs w:val="24"/>
        </w:rPr>
      </w:pPr>
    </w:p>
    <w:p w14:paraId="0B2C1AB4" w14:textId="77777777" w:rsidR="00183840" w:rsidRPr="00B514B3" w:rsidRDefault="00183840" w:rsidP="0018384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sidRPr="00B514B3">
        <w:rPr>
          <w:b/>
          <w:sz w:val="24"/>
          <w:szCs w:val="24"/>
        </w:rPr>
        <w:t xml:space="preserve">QUILL &amp; ARROW, LLP </w:t>
      </w:r>
    </w:p>
    <w:p w14:paraId="36093040" w14:textId="77777777" w:rsidR="00183840" w:rsidRDefault="00183840" w:rsidP="00183840">
      <w:pPr>
        <w:spacing w:line="240" w:lineRule="auto"/>
        <w:rPr>
          <w:sz w:val="24"/>
          <w:szCs w:val="24"/>
        </w:rPr>
      </w:pPr>
      <w:r w:rsidRPr="00B514B3">
        <w:rPr>
          <w:sz w:val="24"/>
          <w:szCs w:val="24"/>
        </w:rPr>
        <w:t>Kevin Y. Jacobson (SBN 320532)</w:t>
      </w:r>
    </w:p>
    <w:p w14:paraId="198CDE52" w14:textId="77777777" w:rsidR="00183840" w:rsidRPr="00FB38C4" w:rsidRDefault="00183840" w:rsidP="00183840">
      <w:pPr>
        <w:spacing w:line="240" w:lineRule="auto"/>
        <w:rPr>
          <w:sz w:val="24"/>
          <w:szCs w:val="24"/>
          <w:u w:val="single"/>
        </w:rPr>
      </w:pPr>
      <w:r w:rsidRPr="00FB38C4">
        <w:rPr>
          <w:sz w:val="24"/>
          <w:szCs w:val="24"/>
          <w:u w:val="single"/>
        </w:rPr>
        <w:t>kjacobson@quillarrowlaw.com</w:t>
      </w:r>
    </w:p>
    <w:p w14:paraId="1A6500F8" w14:textId="77777777" w:rsidR="00FF176E" w:rsidRDefault="00FF176E" w:rsidP="00FF176E">
      <w:pPr>
        <w:spacing w:line="240" w:lineRule="auto"/>
        <w:rPr>
          <w:sz w:val="24"/>
          <w:szCs w:val="24"/>
        </w:rPr>
      </w:pPr>
      <w:bookmarkStart w:id="8" w:name="_Hlk108098987"/>
      <w:r w:rsidRPr="00476BC6">
        <w:rPr>
          <w:sz w:val="24"/>
          <w:szCs w:val="24"/>
        </w:rPr>
        <w:t xml:space="preserve">&lt;&lt; </w:t>
      </w:r>
      <w:proofErr w:type="spellStart"/>
      <w:r w:rsidRPr="00476BC6">
        <w:rPr>
          <w:sz w:val="24"/>
          <w:szCs w:val="24"/>
        </w:rPr>
        <w:t>Matter.ResponsibleAttorney</w:t>
      </w:r>
      <w:proofErr w:type="spellEnd"/>
      <w:r w:rsidRPr="00476BC6">
        <w:rPr>
          <w:sz w:val="24"/>
          <w:szCs w:val="24"/>
        </w:rPr>
        <w:t xml:space="preserve"> &gt;&gt;</w:t>
      </w:r>
      <w:bookmarkEnd w:id="8"/>
      <w:r w:rsidRPr="00476BC6">
        <w:rPr>
          <w:sz w:val="24"/>
          <w:szCs w:val="24"/>
        </w:rPr>
        <w:t xml:space="preserve">, Esq. (SBN </w:t>
      </w:r>
      <w:bookmarkStart w:id="9" w:name="_Hlk108094935"/>
      <w:r w:rsidRPr="00476BC6">
        <w:rPr>
          <w:sz w:val="24"/>
          <w:szCs w:val="24"/>
        </w:rPr>
        <w:t xml:space="preserve">&lt;&lt; </w:t>
      </w:r>
      <w:proofErr w:type="spellStart"/>
      <w:proofErr w:type="gramStart"/>
      <w:r w:rsidRPr="00476BC6">
        <w:rPr>
          <w:sz w:val="24"/>
          <w:szCs w:val="24"/>
        </w:rPr>
        <w:t>Matter.ResponsibleAttorney.JobTitle.Name</w:t>
      </w:r>
      <w:proofErr w:type="spellEnd"/>
      <w:proofErr w:type="gramEnd"/>
      <w:r w:rsidRPr="00476BC6">
        <w:rPr>
          <w:sz w:val="24"/>
          <w:szCs w:val="24"/>
        </w:rPr>
        <w:t xml:space="preserve"> &gt;&gt;</w:t>
      </w:r>
      <w:bookmarkEnd w:id="9"/>
      <w:r>
        <w:rPr>
          <w:sz w:val="24"/>
          <w:szCs w:val="24"/>
        </w:rPr>
        <w:t>)</w:t>
      </w:r>
    </w:p>
    <w:p w14:paraId="5EADC87C" w14:textId="77777777" w:rsidR="00FF176E" w:rsidRDefault="00FF176E" w:rsidP="00FF176E">
      <w:pPr>
        <w:spacing w:line="240" w:lineRule="auto"/>
        <w:rPr>
          <w:sz w:val="24"/>
          <w:szCs w:val="24"/>
          <w:u w:val="single"/>
        </w:rPr>
      </w:pPr>
      <w:r w:rsidRPr="00476BC6">
        <w:rPr>
          <w:sz w:val="24"/>
          <w:szCs w:val="24"/>
          <w:u w:val="single"/>
        </w:rPr>
        <w:t xml:space="preserve">&lt;&lt; </w:t>
      </w:r>
      <w:proofErr w:type="spellStart"/>
      <w:proofErr w:type="gramStart"/>
      <w:r w:rsidRPr="00476BC6">
        <w:rPr>
          <w:sz w:val="24"/>
          <w:szCs w:val="24"/>
          <w:u w:val="single"/>
        </w:rPr>
        <w:t>Matter.ResponsibleAttorney.Email</w:t>
      </w:r>
      <w:proofErr w:type="spellEnd"/>
      <w:proofErr w:type="gramEnd"/>
      <w:r w:rsidRPr="00476BC6">
        <w:rPr>
          <w:sz w:val="24"/>
          <w:szCs w:val="24"/>
          <w:u w:val="single"/>
        </w:rPr>
        <w:t xml:space="preserve"> &gt;&gt;</w:t>
      </w:r>
    </w:p>
    <w:p w14:paraId="05B5018D" w14:textId="7F724AD5" w:rsidR="00183840" w:rsidRPr="00334785" w:rsidRDefault="00183840" w:rsidP="00FF176E">
      <w:pPr>
        <w:spacing w:line="240" w:lineRule="auto"/>
        <w:rPr>
          <w:sz w:val="24"/>
          <w:szCs w:val="24"/>
          <w:u w:val="single"/>
        </w:rPr>
      </w:pPr>
      <w:r w:rsidRPr="00334785">
        <w:rPr>
          <w:sz w:val="24"/>
          <w:szCs w:val="24"/>
          <w:u w:val="single"/>
        </w:rPr>
        <w:t>e-service@quillarrowlaw.com</w:t>
      </w:r>
    </w:p>
    <w:p w14:paraId="0C0932D3" w14:textId="4B19ED39" w:rsidR="00183840" w:rsidRPr="00334785" w:rsidRDefault="00A16892" w:rsidP="00183840">
      <w:pPr>
        <w:spacing w:line="240" w:lineRule="auto"/>
        <w:rPr>
          <w:sz w:val="24"/>
          <w:szCs w:val="24"/>
        </w:rPr>
      </w:pPr>
      <w:r>
        <w:rPr>
          <w:sz w:val="24"/>
          <w:szCs w:val="24"/>
        </w:rPr>
        <w:t>10880 Wilshire Blvd., Suite 1600</w:t>
      </w:r>
    </w:p>
    <w:p w14:paraId="57EF8FC2" w14:textId="77777777" w:rsidR="00183840" w:rsidRPr="00525D7A" w:rsidRDefault="00183840" w:rsidP="00183840">
      <w:pPr>
        <w:spacing w:line="240" w:lineRule="auto"/>
        <w:rPr>
          <w:sz w:val="24"/>
          <w:szCs w:val="24"/>
        </w:rPr>
      </w:pPr>
      <w:r w:rsidRPr="00525D7A">
        <w:rPr>
          <w:sz w:val="24"/>
          <w:szCs w:val="24"/>
        </w:rPr>
        <w:t>Los Angeles, CA 90024</w:t>
      </w:r>
    </w:p>
    <w:p w14:paraId="1C6AEDC7" w14:textId="77777777" w:rsidR="00183840" w:rsidRPr="00525D7A" w:rsidRDefault="00183840" w:rsidP="00183840">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525D7A">
        <w:rPr>
          <w:sz w:val="24"/>
          <w:szCs w:val="24"/>
        </w:rPr>
        <w:t xml:space="preserve">Telephone: </w:t>
      </w:r>
      <w:r w:rsidRPr="00525D7A">
        <w:rPr>
          <w:sz w:val="24"/>
          <w:szCs w:val="24"/>
        </w:rPr>
        <w:tab/>
        <w:t>(310) 933-4271</w:t>
      </w:r>
    </w:p>
    <w:p w14:paraId="4D30BF23" w14:textId="77777777" w:rsidR="00183840" w:rsidRPr="00525D7A" w:rsidRDefault="00183840" w:rsidP="0018384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525D7A">
        <w:rPr>
          <w:sz w:val="24"/>
          <w:szCs w:val="24"/>
        </w:rPr>
        <w:t xml:space="preserve">Facsimile: </w:t>
      </w:r>
      <w:r w:rsidRPr="00525D7A">
        <w:rPr>
          <w:sz w:val="24"/>
          <w:szCs w:val="24"/>
        </w:rPr>
        <w:tab/>
        <w:t>(310) 889-0645</w:t>
      </w:r>
    </w:p>
    <w:p w14:paraId="6221855E" w14:textId="77777777" w:rsidR="00183840" w:rsidRPr="009836FE" w:rsidRDefault="00183840" w:rsidP="00183840">
      <w:pPr>
        <w:tabs>
          <w:tab w:val="left" w:pos="-720"/>
          <w:tab w:val="left" w:pos="0"/>
        </w:tabs>
        <w:autoSpaceDE w:val="0"/>
        <w:autoSpaceDN w:val="0"/>
        <w:adjustRightInd w:val="0"/>
        <w:spacing w:line="240" w:lineRule="auto"/>
        <w:rPr>
          <w:sz w:val="24"/>
          <w:szCs w:val="24"/>
          <w:u w:val="single"/>
        </w:rPr>
      </w:pPr>
      <w:r w:rsidRPr="00B514B3">
        <w:rPr>
          <w:sz w:val="24"/>
          <w:szCs w:val="24"/>
        </w:rPr>
        <w:tab/>
      </w:r>
    </w:p>
    <w:p w14:paraId="3B065751" w14:textId="77777777" w:rsidR="00183840" w:rsidRPr="00B514B3" w:rsidRDefault="00183840" w:rsidP="00183840">
      <w:pPr>
        <w:spacing w:line="240" w:lineRule="auto"/>
        <w:rPr>
          <w:sz w:val="24"/>
          <w:szCs w:val="24"/>
        </w:rPr>
      </w:pPr>
      <w:r w:rsidRPr="00B514B3">
        <w:rPr>
          <w:sz w:val="24"/>
          <w:szCs w:val="24"/>
        </w:rPr>
        <w:t>Attorneys for Plaintiffs,</w:t>
      </w:r>
    </w:p>
    <w:p w14:paraId="7D50950A" w14:textId="0A2905A3" w:rsidR="00183840" w:rsidRPr="00CD45F5" w:rsidRDefault="00525D7A" w:rsidP="00183840">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179E4886" w14:textId="77777777" w:rsidR="00785865" w:rsidRPr="002162E8" w:rsidRDefault="00785865" w:rsidP="002D1159">
      <w:pPr>
        <w:widowControl w:val="0"/>
        <w:spacing w:line="240" w:lineRule="auto"/>
        <w:rPr>
          <w:sz w:val="24"/>
          <w:szCs w:val="24"/>
          <w:lang w:val="de-DE"/>
        </w:rPr>
      </w:pPr>
    </w:p>
    <w:p w14:paraId="2E50FF71" w14:textId="77777777" w:rsidR="008821ED" w:rsidRPr="002162E8" w:rsidRDefault="008821ED" w:rsidP="002D1159">
      <w:pPr>
        <w:widowControl w:val="0"/>
        <w:spacing w:line="240" w:lineRule="auto"/>
        <w:rPr>
          <w:sz w:val="24"/>
          <w:szCs w:val="24"/>
          <w:lang w:val="de-DE"/>
        </w:rPr>
      </w:pPr>
    </w:p>
    <w:p w14:paraId="746465D1" w14:textId="77777777" w:rsidR="008821ED" w:rsidRPr="002162E8" w:rsidRDefault="008821ED" w:rsidP="002D1159">
      <w:pPr>
        <w:widowControl w:val="0"/>
        <w:spacing w:line="240" w:lineRule="auto"/>
        <w:rPr>
          <w:sz w:val="24"/>
          <w:szCs w:val="24"/>
          <w:lang w:val="de-DE"/>
        </w:rPr>
      </w:pPr>
    </w:p>
    <w:p w14:paraId="4AA305FA" w14:textId="77777777" w:rsidR="007F23F5" w:rsidRPr="002162E8" w:rsidRDefault="007F23F5" w:rsidP="008821ED">
      <w:pPr>
        <w:widowControl w:val="0"/>
        <w:spacing w:line="240" w:lineRule="exact"/>
        <w:jc w:val="center"/>
        <w:rPr>
          <w:sz w:val="24"/>
          <w:szCs w:val="24"/>
          <w:lang w:val="de-DE"/>
        </w:rPr>
      </w:pPr>
      <w:r w:rsidRPr="002162E8">
        <w:rPr>
          <w:sz w:val="24"/>
          <w:szCs w:val="24"/>
          <w:lang w:val="de-DE"/>
        </w:rPr>
        <w:br w:type="page"/>
      </w:r>
    </w:p>
    <w:p w14:paraId="01B092A1" w14:textId="77777777" w:rsidR="00C56F5E" w:rsidRPr="004A73C8" w:rsidRDefault="00C56F5E" w:rsidP="00C56F5E">
      <w:pPr>
        <w:widowControl w:val="0"/>
        <w:tabs>
          <w:tab w:val="left" w:pos="720"/>
          <w:tab w:val="left" w:pos="8640"/>
        </w:tabs>
        <w:spacing w:line="240" w:lineRule="auto"/>
        <w:jc w:val="both"/>
        <w:rPr>
          <w:sz w:val="24"/>
          <w:szCs w:val="24"/>
        </w:rPr>
        <w:sectPr w:rsidR="00C56F5E" w:rsidRPr="004A73C8" w:rsidSect="00853064">
          <w:footerReference w:type="default" r:id="rId13"/>
          <w:footerReference w:type="first" r:id="rId14"/>
          <w:pgSz w:w="12240" w:h="15840"/>
          <w:pgMar w:top="1152" w:right="1440" w:bottom="1152" w:left="1440" w:header="432" w:footer="432" w:gutter="0"/>
          <w:pgNumType w:start="1"/>
          <w:cols w:space="720"/>
          <w:titlePg/>
          <w:docGrid w:linePitch="360"/>
        </w:sectPr>
      </w:pPr>
    </w:p>
    <w:p w14:paraId="313B4683" w14:textId="77777777" w:rsidR="00B543D6" w:rsidRPr="004A73C8" w:rsidRDefault="00B543D6" w:rsidP="00B543D6">
      <w:pPr>
        <w:widowControl w:val="0"/>
        <w:spacing w:line="240" w:lineRule="exact"/>
        <w:jc w:val="center"/>
        <w:rPr>
          <w:b/>
          <w:sz w:val="24"/>
          <w:szCs w:val="24"/>
          <w:u w:val="single"/>
        </w:rPr>
      </w:pPr>
      <w:r w:rsidRPr="004A73C8">
        <w:rPr>
          <w:b/>
          <w:sz w:val="24"/>
          <w:szCs w:val="24"/>
          <w:u w:val="single"/>
        </w:rPr>
        <w:lastRenderedPageBreak/>
        <w:t>PROOF OF SERVICE</w:t>
      </w:r>
    </w:p>
    <w:p w14:paraId="4A0CDFEA" w14:textId="77777777" w:rsidR="00B543D6" w:rsidRPr="004A73C8" w:rsidRDefault="00B543D6" w:rsidP="00B543D6">
      <w:pPr>
        <w:widowControl w:val="0"/>
        <w:spacing w:line="240" w:lineRule="exact"/>
        <w:jc w:val="center"/>
        <w:rPr>
          <w:sz w:val="24"/>
          <w:szCs w:val="24"/>
        </w:rPr>
      </w:pPr>
      <w:r w:rsidRPr="004A73C8">
        <w:rPr>
          <w:sz w:val="24"/>
          <w:szCs w:val="24"/>
        </w:rPr>
        <w:t>[CCP, 1013a (3) CRE Rule 2006]</w:t>
      </w:r>
    </w:p>
    <w:p w14:paraId="6AF6E30E" w14:textId="77777777" w:rsidR="00B543D6" w:rsidRPr="004A73C8" w:rsidRDefault="00B543D6" w:rsidP="00B543D6">
      <w:pPr>
        <w:widowControl w:val="0"/>
        <w:spacing w:line="240" w:lineRule="exact"/>
        <w:jc w:val="center"/>
        <w:rPr>
          <w:sz w:val="24"/>
          <w:szCs w:val="24"/>
        </w:rPr>
      </w:pPr>
    </w:p>
    <w:p w14:paraId="1C718221" w14:textId="17DD62A9" w:rsidR="00B543D6" w:rsidRPr="004A73C8" w:rsidRDefault="00B543D6" w:rsidP="00B543D6">
      <w:pPr>
        <w:widowControl w:val="0"/>
        <w:tabs>
          <w:tab w:val="left" w:pos="720"/>
        </w:tabs>
        <w:spacing w:line="240" w:lineRule="auto"/>
        <w:jc w:val="both"/>
        <w:rPr>
          <w:sz w:val="24"/>
          <w:szCs w:val="24"/>
        </w:rPr>
      </w:pPr>
      <w:r w:rsidRPr="004A73C8">
        <w:rPr>
          <w:sz w:val="24"/>
          <w:szCs w:val="24"/>
        </w:rPr>
        <w:tab/>
        <w:t xml:space="preserve">I am employed in the County of Los Angeles, State of California.  I am over the age of 18 and not a party to the within action.  My business address is </w:t>
      </w:r>
      <w:r w:rsidR="00A16892" w:rsidRPr="00A16892">
        <w:rPr>
          <w:sz w:val="24"/>
          <w:szCs w:val="24"/>
        </w:rPr>
        <w:t>10880 Wilshire Blvd., Suite 1600</w:t>
      </w:r>
      <w:r w:rsidRPr="004A73C8">
        <w:rPr>
          <w:sz w:val="24"/>
          <w:szCs w:val="24"/>
        </w:rPr>
        <w:t xml:space="preserve">, </w:t>
      </w:r>
      <w:r>
        <w:rPr>
          <w:sz w:val="24"/>
          <w:szCs w:val="24"/>
        </w:rPr>
        <w:t>Los Angeles</w:t>
      </w:r>
      <w:r w:rsidRPr="004A73C8">
        <w:rPr>
          <w:sz w:val="24"/>
          <w:szCs w:val="24"/>
        </w:rPr>
        <w:t>, CA 900</w:t>
      </w:r>
      <w:r>
        <w:rPr>
          <w:sz w:val="24"/>
          <w:szCs w:val="24"/>
        </w:rPr>
        <w:t>24</w:t>
      </w:r>
      <w:r w:rsidRPr="004A73C8">
        <w:rPr>
          <w:sz w:val="24"/>
          <w:szCs w:val="24"/>
        </w:rPr>
        <w:t xml:space="preserve">.  </w:t>
      </w:r>
    </w:p>
    <w:p w14:paraId="4999F126" w14:textId="3E6AD9C7" w:rsidR="00B543D6" w:rsidRPr="004A73C8" w:rsidRDefault="00B543D6" w:rsidP="00B543D6">
      <w:pPr>
        <w:widowControl w:val="0"/>
        <w:tabs>
          <w:tab w:val="left" w:pos="720"/>
        </w:tabs>
        <w:spacing w:line="480" w:lineRule="exact"/>
        <w:jc w:val="both"/>
        <w:rPr>
          <w:sz w:val="24"/>
          <w:szCs w:val="24"/>
        </w:rPr>
      </w:pPr>
      <w:r w:rsidRPr="004A73C8">
        <w:rPr>
          <w:sz w:val="24"/>
          <w:szCs w:val="24"/>
        </w:rPr>
        <w:t xml:space="preserve">On </w:t>
      </w:r>
      <w:r w:rsidR="00457E0B">
        <w:rPr>
          <w:sz w:val="24"/>
          <w:szCs w:val="24"/>
          <w:u w:val="single"/>
        </w:rPr>
        <w:t xml:space="preserve">&lt;&lt; </w:t>
      </w:r>
      <w:proofErr w:type="spellStart"/>
      <w:r w:rsidR="00457E0B">
        <w:rPr>
          <w:sz w:val="24"/>
          <w:szCs w:val="24"/>
          <w:u w:val="single"/>
        </w:rPr>
        <w:t>Date.Verbose</w:t>
      </w:r>
      <w:proofErr w:type="spellEnd"/>
      <w:r w:rsidR="00457E0B">
        <w:rPr>
          <w:sz w:val="24"/>
          <w:szCs w:val="24"/>
          <w:u w:val="single"/>
        </w:rPr>
        <w:t xml:space="preserve"> &gt;&gt;</w:t>
      </w:r>
      <w:r w:rsidRPr="004A73C8">
        <w:rPr>
          <w:sz w:val="24"/>
          <w:szCs w:val="24"/>
        </w:rPr>
        <w:t xml:space="preserve">, I served the foregoing document described as: </w:t>
      </w:r>
    </w:p>
    <w:p w14:paraId="31C50B62" w14:textId="77777777" w:rsidR="00B543D6" w:rsidRDefault="00B543D6" w:rsidP="00B543D6">
      <w:pPr>
        <w:keepNext/>
        <w:keepLines/>
        <w:widowControl w:val="0"/>
        <w:spacing w:line="240" w:lineRule="exact"/>
        <w:rPr>
          <w:color w:val="000000"/>
          <w:sz w:val="24"/>
          <w:szCs w:val="24"/>
        </w:rPr>
      </w:pPr>
    </w:p>
    <w:p w14:paraId="10567681" w14:textId="1CE21B98" w:rsidR="00D33D24" w:rsidRDefault="00185355" w:rsidP="00A3036A">
      <w:pPr>
        <w:pStyle w:val="SingleSpacing"/>
        <w:jc w:val="center"/>
        <w:rPr>
          <w:rFonts w:eastAsiaTheme="minorHAnsi"/>
          <w:b/>
          <w:bCs/>
          <w:spacing w:val="1"/>
          <w:sz w:val="24"/>
          <w:szCs w:val="24"/>
        </w:rPr>
      </w:pPr>
      <w:r>
        <w:rPr>
          <w:rFonts w:eastAsiaTheme="minorHAnsi"/>
          <w:b/>
          <w:bCs/>
          <w:spacing w:val="1"/>
          <w:sz w:val="24"/>
          <w:szCs w:val="24"/>
        </w:rPr>
        <w:t xml:space="preserve">PLAINTIFFS’ </w:t>
      </w:r>
      <w:r w:rsidR="00D33D24" w:rsidRPr="00D33D24">
        <w:rPr>
          <w:rFonts w:eastAsiaTheme="minorHAnsi"/>
          <w:b/>
          <w:bCs/>
          <w:spacing w:val="1"/>
          <w:sz w:val="24"/>
          <w:szCs w:val="24"/>
        </w:rPr>
        <w:t xml:space="preserve">NOTICE OF MOTION AND MOTION IN LIMINE </w:t>
      </w:r>
      <w:r w:rsidR="005164C7">
        <w:rPr>
          <w:rFonts w:eastAsiaTheme="minorHAnsi"/>
          <w:b/>
          <w:bCs/>
          <w:spacing w:val="1"/>
          <w:sz w:val="24"/>
          <w:szCs w:val="24"/>
        </w:rPr>
        <w:t>NO. 9</w:t>
      </w:r>
      <w:r w:rsidR="00D33D24">
        <w:rPr>
          <w:rFonts w:eastAsiaTheme="minorHAnsi"/>
          <w:b/>
          <w:bCs/>
          <w:spacing w:val="1"/>
          <w:sz w:val="24"/>
          <w:szCs w:val="24"/>
        </w:rPr>
        <w:t xml:space="preserve"> </w:t>
      </w:r>
      <w:r w:rsidR="005164C7">
        <w:rPr>
          <w:b/>
          <w:sz w:val="24"/>
          <w:szCs w:val="24"/>
        </w:rPr>
        <w:t xml:space="preserve">TO </w:t>
      </w:r>
      <w:r w:rsidR="005164C7" w:rsidRPr="00890D2C">
        <w:rPr>
          <w:b/>
          <w:sz w:val="24"/>
          <w:szCs w:val="24"/>
        </w:rPr>
        <w:t>PREVENT</w:t>
      </w:r>
      <w:r w:rsidR="005164C7">
        <w:rPr>
          <w:b/>
          <w:sz w:val="24"/>
          <w:szCs w:val="24"/>
        </w:rPr>
        <w:t xml:space="preserve"> </w:t>
      </w:r>
      <w:r w:rsidR="005164C7" w:rsidRPr="00890D2C">
        <w:rPr>
          <w:b/>
          <w:sz w:val="24"/>
          <w:szCs w:val="24"/>
        </w:rPr>
        <w:t>ARGUMENT BY</w:t>
      </w:r>
      <w:r w:rsidR="005164C7">
        <w:rPr>
          <w:b/>
          <w:sz w:val="24"/>
          <w:szCs w:val="24"/>
        </w:rPr>
        <w:t xml:space="preserve"> </w:t>
      </w:r>
      <w:r w:rsidR="005164C7" w:rsidRPr="00890D2C">
        <w:rPr>
          <w:b/>
          <w:sz w:val="24"/>
          <w:szCs w:val="24"/>
        </w:rPr>
        <w:t xml:space="preserve">DEFENDANT THAT </w:t>
      </w:r>
      <w:r>
        <w:rPr>
          <w:b/>
          <w:sz w:val="24"/>
          <w:szCs w:val="24"/>
        </w:rPr>
        <w:t>PLAINTIFFS’</w:t>
      </w:r>
      <w:r w:rsidR="005164C7" w:rsidRPr="00890D2C">
        <w:rPr>
          <w:b/>
          <w:sz w:val="24"/>
          <w:szCs w:val="24"/>
        </w:rPr>
        <w:t xml:space="preserve"> CONTINUED USE OF THE SUBJECT VEHICLE BARS RECOVERY OR REDUCES DAMAGES</w:t>
      </w:r>
    </w:p>
    <w:p w14:paraId="66431623" w14:textId="77777777" w:rsidR="00D33D24" w:rsidRDefault="00D33D24" w:rsidP="00D33D24">
      <w:pPr>
        <w:pStyle w:val="SingleSpacing"/>
        <w:rPr>
          <w:rFonts w:eastAsiaTheme="minorHAnsi"/>
          <w:b/>
          <w:bCs/>
          <w:spacing w:val="1"/>
          <w:sz w:val="24"/>
          <w:szCs w:val="24"/>
        </w:rPr>
      </w:pPr>
    </w:p>
    <w:p w14:paraId="0E832AF0" w14:textId="77777777" w:rsidR="00B543D6" w:rsidRPr="004A73C8" w:rsidRDefault="00B543D6" w:rsidP="00B543D6">
      <w:pPr>
        <w:widowControl w:val="0"/>
        <w:tabs>
          <w:tab w:val="left" w:pos="720"/>
          <w:tab w:val="left" w:pos="8640"/>
        </w:tabs>
        <w:spacing w:line="240" w:lineRule="auto"/>
        <w:jc w:val="both"/>
        <w:rPr>
          <w:sz w:val="24"/>
          <w:szCs w:val="24"/>
        </w:rPr>
      </w:pPr>
      <w:r w:rsidRPr="004A73C8">
        <w:rPr>
          <w:sz w:val="24"/>
          <w:szCs w:val="24"/>
        </w:rPr>
        <w:t xml:space="preserve">That document was served on parties herein in this proceeding as follows: </w:t>
      </w:r>
    </w:p>
    <w:p w14:paraId="5912E817" w14:textId="77777777" w:rsidR="00B543D6" w:rsidRPr="004A73C8" w:rsidRDefault="00B543D6" w:rsidP="00B543D6">
      <w:pPr>
        <w:widowControl w:val="0"/>
        <w:tabs>
          <w:tab w:val="left" w:pos="720"/>
          <w:tab w:val="left" w:pos="8640"/>
        </w:tabs>
        <w:spacing w:line="240" w:lineRule="auto"/>
        <w:jc w:val="both"/>
        <w:rPr>
          <w:sz w:val="24"/>
          <w:szCs w:val="24"/>
        </w:rPr>
      </w:pPr>
    </w:p>
    <w:p w14:paraId="455EAF52" w14:textId="77777777" w:rsidR="00B543D6" w:rsidRPr="004A73C8" w:rsidRDefault="00B543D6" w:rsidP="00B543D6">
      <w:pPr>
        <w:widowControl w:val="0"/>
        <w:spacing w:line="240" w:lineRule="exact"/>
        <w:ind w:left="2160" w:firstLine="720"/>
        <w:rPr>
          <w:b/>
          <w:smallCaps/>
          <w:sz w:val="24"/>
          <w:szCs w:val="24"/>
        </w:rPr>
      </w:pPr>
      <w:r w:rsidRPr="004A73C8">
        <w:rPr>
          <w:b/>
          <w:sz w:val="24"/>
          <w:szCs w:val="24"/>
        </w:rPr>
        <w:t>SEE ATTACHED SERVICE LIST</w:t>
      </w:r>
    </w:p>
    <w:p w14:paraId="5C78A505" w14:textId="77777777" w:rsidR="00B543D6" w:rsidRPr="004A73C8" w:rsidRDefault="00B543D6" w:rsidP="00B543D6">
      <w:pPr>
        <w:widowControl w:val="0"/>
        <w:tabs>
          <w:tab w:val="left" w:pos="720"/>
        </w:tabs>
        <w:spacing w:line="240" w:lineRule="auto"/>
        <w:jc w:val="both"/>
        <w:rPr>
          <w:sz w:val="24"/>
          <w:szCs w:val="24"/>
        </w:rPr>
      </w:pPr>
    </w:p>
    <w:p w14:paraId="1B5F8E8E" w14:textId="77777777" w:rsidR="00B543D6" w:rsidRPr="004A73C8" w:rsidRDefault="00B543D6" w:rsidP="00B543D6">
      <w:pPr>
        <w:widowControl w:val="0"/>
        <w:spacing w:line="240" w:lineRule="exact"/>
        <w:rPr>
          <w:b/>
          <w:sz w:val="24"/>
          <w:szCs w:val="24"/>
        </w:rPr>
      </w:pPr>
      <w:r w:rsidRPr="004A73C8">
        <w:rPr>
          <w:b/>
          <w:sz w:val="24"/>
          <w:szCs w:val="24"/>
        </w:rPr>
        <w:t>[]</w:t>
      </w:r>
      <w:r>
        <w:rPr>
          <w:b/>
          <w:sz w:val="24"/>
          <w:szCs w:val="24"/>
        </w:rPr>
        <w:t xml:space="preserve"> </w:t>
      </w:r>
      <w:r w:rsidRPr="004A73C8">
        <w:rPr>
          <w:b/>
          <w:sz w:val="24"/>
          <w:szCs w:val="24"/>
        </w:rPr>
        <w:t>(BY MAIL)</w:t>
      </w:r>
      <w:r w:rsidRPr="004A73C8">
        <w:rPr>
          <w:sz w:val="24"/>
          <w:szCs w:val="24"/>
        </w:rPr>
        <w:t xml:space="preserve"> I am “readily familiar” with the practices of</w:t>
      </w:r>
      <w:r>
        <w:rPr>
          <w:sz w:val="24"/>
          <w:szCs w:val="24"/>
        </w:rPr>
        <w:t xml:space="preserve"> </w:t>
      </w:r>
      <w:r>
        <w:rPr>
          <w:sz w:val="24"/>
          <w:szCs w:val="24"/>
        </w:rPr>
        <w:tab/>
        <w:t>QUILL &amp; ARROW LAW, LLP</w:t>
      </w:r>
      <w:r w:rsidRPr="004A73C8">
        <w:rPr>
          <w:sz w:val="24"/>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3BEC99FB" w14:textId="77777777" w:rsidR="00B543D6" w:rsidRPr="004A73C8" w:rsidRDefault="00B543D6" w:rsidP="00B543D6">
      <w:pPr>
        <w:widowControl w:val="0"/>
        <w:tabs>
          <w:tab w:val="left" w:pos="720"/>
        </w:tabs>
        <w:spacing w:line="276" w:lineRule="auto"/>
        <w:jc w:val="both"/>
        <w:rPr>
          <w:sz w:val="24"/>
          <w:szCs w:val="24"/>
        </w:rPr>
      </w:pPr>
    </w:p>
    <w:p w14:paraId="7EDBF517" w14:textId="77777777" w:rsidR="00B543D6" w:rsidRPr="004A73C8" w:rsidRDefault="00B543D6" w:rsidP="00B543D6">
      <w:pPr>
        <w:widowControl w:val="0"/>
        <w:spacing w:line="240" w:lineRule="exact"/>
        <w:rPr>
          <w:sz w:val="24"/>
          <w:szCs w:val="24"/>
        </w:rPr>
      </w:pPr>
      <w:r w:rsidRPr="004A73C8">
        <w:rPr>
          <w:sz w:val="24"/>
          <w:szCs w:val="24"/>
        </w:rPr>
        <w:t xml:space="preserve">[] </w:t>
      </w:r>
      <w:r w:rsidRPr="004A73C8">
        <w:rPr>
          <w:b/>
          <w:sz w:val="24"/>
          <w:szCs w:val="24"/>
        </w:rPr>
        <w:t>(BY OVERNIGHT MAIL)</w:t>
      </w:r>
      <w:r w:rsidRPr="004A73C8">
        <w:rPr>
          <w:sz w:val="24"/>
          <w:szCs w:val="24"/>
        </w:rPr>
        <w:t xml:space="preserve"> I am “readily familiar” with the practices of </w:t>
      </w:r>
      <w:r>
        <w:rPr>
          <w:sz w:val="24"/>
          <w:szCs w:val="24"/>
        </w:rPr>
        <w:t>QUILL &amp; ARROW LAW, LLP</w:t>
      </w:r>
      <w:r w:rsidRPr="004A73C8">
        <w:rPr>
          <w:sz w:val="24"/>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57567B6D" w14:textId="77777777" w:rsidR="00B543D6" w:rsidRPr="004A73C8" w:rsidRDefault="00B543D6" w:rsidP="00B543D6">
      <w:pPr>
        <w:widowControl w:val="0"/>
        <w:spacing w:line="240" w:lineRule="exact"/>
        <w:rPr>
          <w:sz w:val="24"/>
          <w:szCs w:val="24"/>
        </w:rPr>
      </w:pPr>
    </w:p>
    <w:p w14:paraId="2BC9D90B" w14:textId="77777777" w:rsidR="00B543D6" w:rsidRPr="004A73C8" w:rsidRDefault="00B543D6" w:rsidP="00B543D6">
      <w:pPr>
        <w:widowControl w:val="0"/>
        <w:spacing w:line="240" w:lineRule="exact"/>
        <w:rPr>
          <w:sz w:val="24"/>
          <w:szCs w:val="24"/>
        </w:rPr>
      </w:pPr>
      <w:r w:rsidRPr="004A73C8">
        <w:rPr>
          <w:sz w:val="24"/>
          <w:szCs w:val="24"/>
        </w:rPr>
        <w:t>[</w:t>
      </w:r>
      <w:r w:rsidRPr="004A73C8">
        <w:rPr>
          <w:b/>
          <w:sz w:val="24"/>
          <w:szCs w:val="24"/>
        </w:rPr>
        <w:t>X</w:t>
      </w:r>
      <w:r w:rsidRPr="004A73C8">
        <w:rPr>
          <w:sz w:val="24"/>
          <w:szCs w:val="24"/>
        </w:rPr>
        <w:t xml:space="preserve">] </w:t>
      </w:r>
      <w:r w:rsidRPr="004A73C8">
        <w:rPr>
          <w:b/>
          <w:sz w:val="24"/>
          <w:szCs w:val="24"/>
        </w:rPr>
        <w:t>(BY ELECTRONIC MAIL)</w:t>
      </w:r>
      <w:r w:rsidRPr="004A73C8">
        <w:rPr>
          <w:sz w:val="24"/>
          <w:szCs w:val="24"/>
        </w:rPr>
        <w:t xml:space="preserve"> I caused the document(s) to be transmitted by electronic mail to the e-mail addresses for each party indicated on the attached service list.</w:t>
      </w:r>
    </w:p>
    <w:p w14:paraId="799849AB" w14:textId="77777777" w:rsidR="00B543D6" w:rsidRPr="004A73C8" w:rsidRDefault="00B543D6" w:rsidP="00B543D6">
      <w:pPr>
        <w:widowControl w:val="0"/>
        <w:spacing w:line="240" w:lineRule="exact"/>
        <w:rPr>
          <w:sz w:val="24"/>
          <w:szCs w:val="24"/>
        </w:rPr>
      </w:pPr>
    </w:p>
    <w:p w14:paraId="624F1AAF" w14:textId="77777777" w:rsidR="00B543D6" w:rsidRPr="004A73C8" w:rsidRDefault="00B543D6" w:rsidP="00B543D6">
      <w:pPr>
        <w:widowControl w:val="0"/>
        <w:spacing w:line="240" w:lineRule="exact"/>
        <w:rPr>
          <w:sz w:val="24"/>
          <w:szCs w:val="24"/>
        </w:rPr>
      </w:pPr>
      <w:r w:rsidRPr="004A73C8">
        <w:rPr>
          <w:b/>
          <w:sz w:val="24"/>
          <w:szCs w:val="24"/>
        </w:rPr>
        <w:t>[] (BY PERSONAL DELIVERY)</w:t>
      </w:r>
      <w:r w:rsidRPr="004A73C8">
        <w:rPr>
          <w:sz w:val="24"/>
          <w:szCs w:val="24"/>
        </w:rPr>
        <w:t xml:space="preserve"> I caused to be delivered such envelope by hand to the addressee at the address indicated on the attached service list.</w:t>
      </w:r>
    </w:p>
    <w:p w14:paraId="0FBF8544" w14:textId="77777777" w:rsidR="00B543D6" w:rsidRPr="004A73C8" w:rsidRDefault="00B543D6" w:rsidP="00B543D6">
      <w:pPr>
        <w:widowControl w:val="0"/>
        <w:spacing w:line="240" w:lineRule="exact"/>
        <w:rPr>
          <w:sz w:val="24"/>
          <w:szCs w:val="24"/>
        </w:rPr>
      </w:pPr>
    </w:p>
    <w:p w14:paraId="41684570" w14:textId="77777777" w:rsidR="00B543D6" w:rsidRPr="004A73C8" w:rsidRDefault="00B543D6" w:rsidP="00B543D6">
      <w:pPr>
        <w:widowControl w:val="0"/>
        <w:spacing w:line="240" w:lineRule="exact"/>
        <w:rPr>
          <w:sz w:val="24"/>
          <w:szCs w:val="24"/>
        </w:rPr>
      </w:pPr>
    </w:p>
    <w:p w14:paraId="583CBB51" w14:textId="77777777" w:rsidR="00B543D6" w:rsidRPr="004A73C8" w:rsidRDefault="00B543D6" w:rsidP="00B543D6">
      <w:pPr>
        <w:widowControl w:val="0"/>
        <w:spacing w:line="240" w:lineRule="exact"/>
        <w:rPr>
          <w:sz w:val="24"/>
          <w:szCs w:val="24"/>
        </w:rPr>
      </w:pPr>
      <w:r w:rsidRPr="004A73C8">
        <w:rPr>
          <w:sz w:val="24"/>
          <w:szCs w:val="24"/>
        </w:rPr>
        <w:t>I declare under penalty of perjury under the laws of the State of California that the foregoing is true and correct.</w:t>
      </w:r>
    </w:p>
    <w:p w14:paraId="2CEB0644" w14:textId="77777777" w:rsidR="00B543D6" w:rsidRPr="004A73C8" w:rsidRDefault="00B543D6" w:rsidP="00B543D6">
      <w:pPr>
        <w:widowControl w:val="0"/>
        <w:spacing w:line="240" w:lineRule="exact"/>
        <w:rPr>
          <w:sz w:val="24"/>
          <w:szCs w:val="24"/>
        </w:rPr>
      </w:pPr>
    </w:p>
    <w:p w14:paraId="4F5C3180" w14:textId="4B19C9F0" w:rsidR="00B543D6" w:rsidRPr="004A73C8" w:rsidRDefault="00B543D6" w:rsidP="00B543D6">
      <w:pPr>
        <w:spacing w:line="240" w:lineRule="auto"/>
        <w:rPr>
          <w:sz w:val="24"/>
          <w:szCs w:val="24"/>
        </w:rPr>
      </w:pPr>
      <w:r w:rsidRPr="004A73C8">
        <w:rPr>
          <w:sz w:val="24"/>
          <w:szCs w:val="24"/>
        </w:rPr>
        <w:t xml:space="preserve">Executed on </w:t>
      </w:r>
      <w:r w:rsidR="00457E0B">
        <w:rPr>
          <w:sz w:val="24"/>
          <w:szCs w:val="24"/>
          <w:u w:val="single"/>
        </w:rPr>
        <w:t xml:space="preserve">&lt;&lt; </w:t>
      </w:r>
      <w:proofErr w:type="spellStart"/>
      <w:r w:rsidR="00457E0B">
        <w:rPr>
          <w:sz w:val="24"/>
          <w:szCs w:val="24"/>
          <w:u w:val="single"/>
        </w:rPr>
        <w:t>Date.Verbose</w:t>
      </w:r>
      <w:proofErr w:type="spellEnd"/>
      <w:r w:rsidR="00457E0B">
        <w:rPr>
          <w:sz w:val="24"/>
          <w:szCs w:val="24"/>
          <w:u w:val="single"/>
        </w:rPr>
        <w:t xml:space="preserve"> &gt;&gt;.</w:t>
      </w:r>
    </w:p>
    <w:p w14:paraId="02FCA5A0" w14:textId="6E058E73" w:rsidR="00FF176E" w:rsidRPr="004A73C8" w:rsidRDefault="00B543D6" w:rsidP="00FF176E">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bookmarkStart w:id="10" w:name="_Hlk108094967"/>
      <w:r w:rsidR="00334785" w:rsidRPr="00334785">
        <w:rPr>
          <w:sz w:val="24"/>
          <w:szCs w:val="24"/>
          <w:u w:val="single"/>
        </w:rPr>
        <w:t xml:space="preserve">/s/&lt;&lt; </w:t>
      </w:r>
      <w:proofErr w:type="spellStart"/>
      <w:r w:rsidR="00334785" w:rsidRPr="00334785">
        <w:rPr>
          <w:sz w:val="24"/>
          <w:szCs w:val="24"/>
          <w:u w:val="single"/>
        </w:rPr>
        <w:t>User.Name</w:t>
      </w:r>
      <w:proofErr w:type="spellEnd"/>
      <w:r w:rsidR="00334785" w:rsidRPr="00334785">
        <w:rPr>
          <w:sz w:val="24"/>
          <w:szCs w:val="24"/>
          <w:u w:val="single"/>
        </w:rPr>
        <w:t xml:space="preserve"> &gt;&gt;</w:t>
      </w:r>
    </w:p>
    <w:p w14:paraId="316AADF6" w14:textId="0E9D9CCF" w:rsidR="00FF176E" w:rsidRPr="004A73C8" w:rsidRDefault="00FF176E" w:rsidP="00FF176E">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00334785" w:rsidRPr="00334785">
        <w:rPr>
          <w:sz w:val="24"/>
          <w:szCs w:val="24"/>
          <w:u w:val="single"/>
        </w:rPr>
        <w:t xml:space="preserve">&lt;&lt; </w:t>
      </w:r>
      <w:proofErr w:type="spellStart"/>
      <w:r w:rsidR="00334785" w:rsidRPr="00334785">
        <w:rPr>
          <w:sz w:val="24"/>
          <w:szCs w:val="24"/>
          <w:u w:val="single"/>
        </w:rPr>
        <w:t>User.Name</w:t>
      </w:r>
      <w:proofErr w:type="spellEnd"/>
      <w:r w:rsidR="00334785" w:rsidRPr="00334785">
        <w:rPr>
          <w:sz w:val="24"/>
          <w:szCs w:val="24"/>
          <w:u w:val="single"/>
        </w:rPr>
        <w:t xml:space="preserve"> &gt;&gt;</w:t>
      </w:r>
    </w:p>
    <w:bookmarkEnd w:id="10"/>
    <w:p w14:paraId="2D7FF688" w14:textId="64A0911B" w:rsidR="00B543D6" w:rsidRDefault="00B543D6" w:rsidP="00FF176E">
      <w:pPr>
        <w:spacing w:line="240" w:lineRule="auto"/>
        <w:rPr>
          <w:b/>
          <w:sz w:val="24"/>
          <w:szCs w:val="24"/>
          <w:u w:val="single"/>
        </w:rPr>
      </w:pPr>
    </w:p>
    <w:p w14:paraId="752F507D" w14:textId="332FD07C" w:rsidR="00B543D6" w:rsidRDefault="00B543D6" w:rsidP="00D70233">
      <w:pPr>
        <w:widowControl w:val="0"/>
        <w:tabs>
          <w:tab w:val="left" w:pos="720"/>
        </w:tabs>
        <w:spacing w:line="240" w:lineRule="auto"/>
        <w:jc w:val="center"/>
        <w:rPr>
          <w:b/>
          <w:sz w:val="24"/>
          <w:szCs w:val="24"/>
          <w:u w:val="single"/>
        </w:rPr>
      </w:pPr>
    </w:p>
    <w:p w14:paraId="4C5DEF4D" w14:textId="13A8BFB7" w:rsidR="00B543D6" w:rsidRDefault="00B543D6" w:rsidP="00D70233">
      <w:pPr>
        <w:widowControl w:val="0"/>
        <w:tabs>
          <w:tab w:val="left" w:pos="720"/>
        </w:tabs>
        <w:spacing w:line="240" w:lineRule="auto"/>
        <w:jc w:val="center"/>
        <w:rPr>
          <w:b/>
          <w:sz w:val="24"/>
          <w:szCs w:val="24"/>
          <w:u w:val="single"/>
        </w:rPr>
      </w:pPr>
    </w:p>
    <w:p w14:paraId="4BCF8594" w14:textId="77777777" w:rsidR="005A15F5" w:rsidRDefault="005A15F5" w:rsidP="00D70233">
      <w:pPr>
        <w:widowControl w:val="0"/>
        <w:tabs>
          <w:tab w:val="left" w:pos="720"/>
        </w:tabs>
        <w:spacing w:line="240" w:lineRule="auto"/>
        <w:jc w:val="center"/>
        <w:rPr>
          <w:b/>
          <w:sz w:val="24"/>
          <w:szCs w:val="24"/>
          <w:u w:val="single"/>
        </w:rPr>
      </w:pPr>
    </w:p>
    <w:p w14:paraId="31F63AD9" w14:textId="77777777" w:rsidR="00B543D6" w:rsidRDefault="00B543D6" w:rsidP="00D70233">
      <w:pPr>
        <w:widowControl w:val="0"/>
        <w:tabs>
          <w:tab w:val="left" w:pos="720"/>
        </w:tabs>
        <w:spacing w:line="240" w:lineRule="auto"/>
        <w:jc w:val="center"/>
        <w:rPr>
          <w:b/>
          <w:sz w:val="24"/>
          <w:szCs w:val="24"/>
          <w:u w:val="single"/>
        </w:rPr>
      </w:pPr>
    </w:p>
    <w:p w14:paraId="1C778BCF" w14:textId="77777777" w:rsidR="00B543D6" w:rsidRDefault="00B543D6" w:rsidP="00D70233">
      <w:pPr>
        <w:widowControl w:val="0"/>
        <w:tabs>
          <w:tab w:val="left" w:pos="720"/>
        </w:tabs>
        <w:spacing w:line="240" w:lineRule="auto"/>
        <w:jc w:val="center"/>
        <w:rPr>
          <w:b/>
          <w:sz w:val="24"/>
          <w:szCs w:val="24"/>
          <w:u w:val="single"/>
        </w:rPr>
      </w:pPr>
    </w:p>
    <w:p w14:paraId="6DF5D39F" w14:textId="21217AFA" w:rsidR="00D70233" w:rsidRPr="004A73C8" w:rsidRDefault="00D70233" w:rsidP="00D70233">
      <w:pPr>
        <w:widowControl w:val="0"/>
        <w:tabs>
          <w:tab w:val="left" w:pos="720"/>
        </w:tabs>
        <w:spacing w:line="240" w:lineRule="auto"/>
        <w:jc w:val="center"/>
        <w:rPr>
          <w:b/>
          <w:sz w:val="24"/>
          <w:szCs w:val="24"/>
          <w:u w:val="single"/>
        </w:rPr>
      </w:pPr>
      <w:r w:rsidRPr="004A73C8">
        <w:rPr>
          <w:b/>
          <w:sz w:val="24"/>
          <w:szCs w:val="24"/>
          <w:u w:val="single"/>
        </w:rPr>
        <w:lastRenderedPageBreak/>
        <w:t>SERVICE LIST</w:t>
      </w:r>
    </w:p>
    <w:p w14:paraId="0AC47041" w14:textId="77777777" w:rsidR="00D70233" w:rsidRPr="004A73C8" w:rsidRDefault="00D70233" w:rsidP="00D70233">
      <w:pPr>
        <w:widowControl w:val="0"/>
        <w:tabs>
          <w:tab w:val="left" w:pos="720"/>
        </w:tabs>
        <w:spacing w:line="240" w:lineRule="auto"/>
        <w:jc w:val="center"/>
        <w:rPr>
          <w:b/>
          <w:sz w:val="24"/>
          <w:szCs w:val="24"/>
          <w:u w:val="single"/>
        </w:rPr>
      </w:pPr>
    </w:p>
    <w:tbl>
      <w:tblPr>
        <w:tblW w:w="0" w:type="auto"/>
        <w:tblLook w:val="04A0" w:firstRow="1" w:lastRow="0" w:firstColumn="1" w:lastColumn="0" w:noHBand="0" w:noVBand="1"/>
      </w:tblPr>
      <w:tblGrid>
        <w:gridCol w:w="5427"/>
        <w:gridCol w:w="3933"/>
      </w:tblGrid>
      <w:tr w:rsidR="00D711FD" w:rsidRPr="004A73C8" w14:paraId="16B5EC16" w14:textId="77777777" w:rsidTr="00B26F81">
        <w:tc>
          <w:tcPr>
            <w:tcW w:w="5427" w:type="dxa"/>
            <w:shd w:val="clear" w:color="auto" w:fill="auto"/>
          </w:tcPr>
          <w:p w14:paraId="3CAC0111" w14:textId="77777777" w:rsidR="00D711FD" w:rsidRPr="00FF176E" w:rsidRDefault="00D711FD" w:rsidP="00D711FD">
            <w:pPr>
              <w:spacing w:line="240" w:lineRule="auto"/>
              <w:rPr>
                <w:sz w:val="24"/>
                <w:szCs w:val="24"/>
              </w:rPr>
            </w:pPr>
          </w:p>
        </w:tc>
        <w:tc>
          <w:tcPr>
            <w:tcW w:w="3933" w:type="dxa"/>
            <w:shd w:val="clear" w:color="auto" w:fill="auto"/>
          </w:tcPr>
          <w:p w14:paraId="2DB1BD3F" w14:textId="61D61E3E" w:rsidR="00C4507C" w:rsidRPr="004A73C8" w:rsidRDefault="00C4507C" w:rsidP="00AE5544">
            <w:pPr>
              <w:spacing w:line="240" w:lineRule="auto"/>
              <w:rPr>
                <w:i/>
                <w:sz w:val="24"/>
                <w:szCs w:val="24"/>
              </w:rPr>
            </w:pPr>
          </w:p>
        </w:tc>
      </w:tr>
      <w:tr w:rsidR="00FF176E" w14:paraId="336F2A99" w14:textId="77777777" w:rsidTr="00B26F81">
        <w:tc>
          <w:tcPr>
            <w:tcW w:w="5427" w:type="dxa"/>
            <w:shd w:val="clear" w:color="auto" w:fill="auto"/>
          </w:tcPr>
          <w:p w14:paraId="523F46EB" w14:textId="77777777" w:rsidR="00FF176E" w:rsidRPr="00FF176E" w:rsidRDefault="00FF176E" w:rsidP="00FF176E">
            <w:pPr>
              <w:pStyle w:val="FCOPFirstPageAttorneyInformationALLLINESBUT1standEmail"/>
            </w:pPr>
            <w:r w:rsidRPr="00FF176E">
              <w:t xml:space="preserve">&lt;&lt; </w:t>
            </w:r>
            <w:proofErr w:type="gramStart"/>
            <w:r w:rsidRPr="00FF176E">
              <w:t>Matter.CustomField.OcName</w:t>
            </w:r>
            <w:proofErr w:type="gramEnd"/>
            <w:r w:rsidRPr="00FF176E">
              <w:t xml:space="preserve">1 &gt;&gt; </w:t>
            </w:r>
          </w:p>
          <w:p w14:paraId="60908BF2" w14:textId="77777777" w:rsidR="00FF176E" w:rsidRPr="00FF176E" w:rsidRDefault="00FF176E" w:rsidP="00FF176E">
            <w:pPr>
              <w:pStyle w:val="FCOPFirstPageAttorneyInformationALLLINESBUT1standEmail"/>
            </w:pPr>
            <w:r w:rsidRPr="00FF176E">
              <w:t xml:space="preserve">&lt;&lt; </w:t>
            </w:r>
            <w:proofErr w:type="gramStart"/>
            <w:r w:rsidRPr="00FF176E">
              <w:t>Matter.CustomField.OcName</w:t>
            </w:r>
            <w:proofErr w:type="gramEnd"/>
            <w:r w:rsidRPr="00FF176E">
              <w:t xml:space="preserve">2 &gt;&gt; </w:t>
            </w:r>
          </w:p>
          <w:p w14:paraId="2455B64E" w14:textId="77777777" w:rsidR="00FF176E" w:rsidRPr="00FF176E" w:rsidRDefault="00FF176E" w:rsidP="00FF176E">
            <w:pPr>
              <w:pStyle w:val="FCOPFirstPageAttorneyInformationALLLINESBUT1standEmail"/>
            </w:pPr>
            <w:r w:rsidRPr="00FF176E">
              <w:t xml:space="preserve">&lt;&lt; </w:t>
            </w:r>
            <w:proofErr w:type="gramStart"/>
            <w:r w:rsidRPr="00FF176E">
              <w:t>Matter.CustomField.OcName</w:t>
            </w:r>
            <w:proofErr w:type="gramEnd"/>
            <w:r w:rsidRPr="00FF176E">
              <w:t xml:space="preserve">3 &gt;&gt; </w:t>
            </w:r>
          </w:p>
          <w:p w14:paraId="073F9DB0" w14:textId="77777777" w:rsidR="00FF176E" w:rsidRPr="00FF176E" w:rsidRDefault="00FF176E" w:rsidP="00FF176E">
            <w:pPr>
              <w:pStyle w:val="FCOPFirstPageAttorneyInformationALLLINESBUT1standEmail"/>
              <w:rPr>
                <w:b/>
              </w:rPr>
            </w:pPr>
            <w:r w:rsidRPr="00FF176E">
              <w:rPr>
                <w:b/>
              </w:rPr>
              <w:t xml:space="preserve">&lt;&lt; </w:t>
            </w:r>
            <w:proofErr w:type="gramStart"/>
            <w:r w:rsidRPr="00FF176E">
              <w:rPr>
                <w:b/>
              </w:rPr>
              <w:t>MATTER.CUSTOMFIELD.OCFIRMNAME</w:t>
            </w:r>
            <w:proofErr w:type="gramEnd"/>
            <w:r w:rsidRPr="00FF176E">
              <w:rPr>
                <w:b/>
              </w:rPr>
              <w:t xml:space="preserve"> &gt;&gt; </w:t>
            </w:r>
          </w:p>
          <w:p w14:paraId="2E912A20" w14:textId="77777777" w:rsidR="00FF176E" w:rsidRPr="00FF176E" w:rsidRDefault="00FF176E" w:rsidP="00FF176E">
            <w:pPr>
              <w:pStyle w:val="FCOPFirstPageAttorneyInformationALLLINESBUT1standEmail"/>
            </w:pPr>
            <w:r w:rsidRPr="00FF176E">
              <w:t xml:space="preserve">&lt;&lt; </w:t>
            </w:r>
            <w:proofErr w:type="spellStart"/>
            <w:proofErr w:type="gramStart"/>
            <w:r w:rsidRPr="00FF176E">
              <w:t>Matter.CustomField.OcStreetAddress</w:t>
            </w:r>
            <w:proofErr w:type="spellEnd"/>
            <w:proofErr w:type="gramEnd"/>
            <w:r w:rsidRPr="00FF176E">
              <w:t xml:space="preserve"> &gt;&gt; </w:t>
            </w:r>
          </w:p>
          <w:p w14:paraId="021C936D" w14:textId="1209E884" w:rsidR="00FF176E" w:rsidRPr="00FF176E" w:rsidRDefault="00FF176E" w:rsidP="00FF176E">
            <w:pPr>
              <w:spacing w:line="240" w:lineRule="auto"/>
              <w:rPr>
                <w:sz w:val="24"/>
                <w:szCs w:val="24"/>
              </w:rPr>
            </w:pPr>
            <w:r w:rsidRPr="00FF176E">
              <w:rPr>
                <w:sz w:val="24"/>
                <w:szCs w:val="24"/>
              </w:rPr>
              <w:t xml:space="preserve">&lt;&lt; </w:t>
            </w:r>
            <w:proofErr w:type="spellStart"/>
            <w:proofErr w:type="gramStart"/>
            <w:r w:rsidRPr="00FF176E">
              <w:rPr>
                <w:sz w:val="24"/>
                <w:szCs w:val="24"/>
              </w:rPr>
              <w:t>Matter.CustomField.OcCityStateZip</w:t>
            </w:r>
            <w:proofErr w:type="spellEnd"/>
            <w:proofErr w:type="gramEnd"/>
            <w:r w:rsidRPr="00FF176E">
              <w:rPr>
                <w:sz w:val="24"/>
                <w:szCs w:val="24"/>
              </w:rPr>
              <w:t xml:space="preserve"> &gt;&gt;</w:t>
            </w:r>
          </w:p>
        </w:tc>
        <w:tc>
          <w:tcPr>
            <w:tcW w:w="3933" w:type="dxa"/>
            <w:shd w:val="clear" w:color="auto" w:fill="auto"/>
          </w:tcPr>
          <w:p w14:paraId="21CC3DE4" w14:textId="1A7A064B" w:rsidR="00FF176E" w:rsidRDefault="00FF176E" w:rsidP="00FF176E">
            <w:pPr>
              <w:spacing w:line="240" w:lineRule="auto"/>
              <w:rPr>
                <w:i/>
                <w:sz w:val="24"/>
                <w:szCs w:val="24"/>
              </w:rPr>
            </w:pPr>
            <w:r>
              <w:rPr>
                <w:i/>
                <w:sz w:val="24"/>
                <w:szCs w:val="24"/>
              </w:rPr>
              <w:t>Counsel for Defendants</w:t>
            </w:r>
          </w:p>
        </w:tc>
      </w:tr>
    </w:tbl>
    <w:p w14:paraId="5C2EC56F" w14:textId="77777777" w:rsidR="00C56F5E" w:rsidRPr="004A73C8" w:rsidRDefault="00C56F5E" w:rsidP="002D1159">
      <w:pPr>
        <w:widowControl w:val="0"/>
        <w:spacing w:line="240" w:lineRule="auto"/>
        <w:rPr>
          <w:sz w:val="24"/>
          <w:szCs w:val="24"/>
        </w:rPr>
      </w:pPr>
    </w:p>
    <w:p w14:paraId="09590B12" w14:textId="77777777" w:rsidR="005131F7" w:rsidRPr="004A73C8" w:rsidRDefault="005131F7" w:rsidP="001D6332">
      <w:pPr>
        <w:widowControl w:val="0"/>
        <w:spacing w:line="240" w:lineRule="auto"/>
        <w:rPr>
          <w:sz w:val="24"/>
          <w:szCs w:val="24"/>
        </w:rPr>
      </w:pPr>
    </w:p>
    <w:sectPr w:rsidR="005131F7" w:rsidRPr="004A73C8" w:rsidSect="00853064">
      <w:footerReference w:type="default" r:id="rId15"/>
      <w:footerReference w:type="first" r:id="rId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079A0" w14:textId="77777777" w:rsidR="00853064" w:rsidRDefault="00853064" w:rsidP="00B91D18">
      <w:pPr>
        <w:spacing w:line="240" w:lineRule="auto"/>
      </w:pPr>
      <w:r>
        <w:separator/>
      </w:r>
    </w:p>
  </w:endnote>
  <w:endnote w:type="continuationSeparator" w:id="0">
    <w:p w14:paraId="0E5E17CA" w14:textId="77777777" w:rsidR="00853064" w:rsidRDefault="00853064" w:rsidP="00B91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85CA2" w14:textId="77777777" w:rsidR="0077655B" w:rsidRDefault="0077655B" w:rsidP="0077655B">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2B26B860" w14:textId="77777777" w:rsidR="0077655B" w:rsidRPr="00E20B4C" w:rsidRDefault="0077655B" w:rsidP="0077655B">
    <w:pPr>
      <w:pStyle w:val="Footer"/>
      <w:tabs>
        <w:tab w:val="left" w:pos="6486"/>
      </w:tabs>
      <w:jc w:val="center"/>
      <w:rPr>
        <w:sz w:val="24"/>
        <w:szCs w:val="24"/>
      </w:rPr>
    </w:pPr>
    <w:r w:rsidRPr="00CD45F5">
      <w:rPr>
        <w:sz w:val="24"/>
        <w:szCs w:val="24"/>
      </w:rPr>
      <w:t xml:space="preserve">PLAINTIFFS’ MOTION </w:t>
    </w:r>
    <w:r w:rsidRPr="00CD45F5">
      <w:rPr>
        <w:i/>
        <w:sz w:val="24"/>
        <w:szCs w:val="24"/>
      </w:rPr>
      <w:t xml:space="preserve">IN LIMINE </w:t>
    </w:r>
    <w:r w:rsidRPr="00CD45F5">
      <w:rPr>
        <w:sz w:val="24"/>
        <w:szCs w:val="24"/>
      </w:rPr>
      <w:t>NO</w:t>
    </w:r>
    <w:r w:rsidRPr="00E20B4C">
      <w:rPr>
        <w:sz w:val="24"/>
        <w:szCs w:val="24"/>
      </w:rPr>
      <w:t>. 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BB69D" w14:textId="77777777" w:rsidR="0077655B" w:rsidRDefault="0077655B" w:rsidP="0077655B">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492E6149" w14:textId="52797728" w:rsidR="00DC14A8" w:rsidRPr="00E20B4C" w:rsidRDefault="0077655B" w:rsidP="0077655B">
    <w:pPr>
      <w:pStyle w:val="Footer"/>
      <w:tabs>
        <w:tab w:val="left" w:pos="6486"/>
      </w:tabs>
      <w:jc w:val="center"/>
      <w:rPr>
        <w:sz w:val="24"/>
        <w:szCs w:val="24"/>
      </w:rPr>
    </w:pPr>
    <w:r w:rsidRPr="00CD45F5">
      <w:rPr>
        <w:sz w:val="24"/>
        <w:szCs w:val="24"/>
      </w:rPr>
      <w:t xml:space="preserve">PLAINTIFFS’ MOTION </w:t>
    </w:r>
    <w:r w:rsidRPr="00CD45F5">
      <w:rPr>
        <w:i/>
        <w:sz w:val="24"/>
        <w:szCs w:val="24"/>
      </w:rPr>
      <w:t xml:space="preserve">IN LIMINE </w:t>
    </w:r>
    <w:r w:rsidRPr="00CD45F5">
      <w:rPr>
        <w:sz w:val="24"/>
        <w:szCs w:val="24"/>
      </w:rPr>
      <w:t>NO</w:t>
    </w:r>
    <w:r w:rsidR="00E20B4C" w:rsidRPr="00E20B4C">
      <w:rPr>
        <w:sz w:val="24"/>
        <w:szCs w:val="24"/>
      </w:rPr>
      <w:t>. 9</w:t>
    </w:r>
  </w:p>
  <w:p w14:paraId="135705B7" w14:textId="77777777" w:rsidR="00DC14A8" w:rsidRPr="00D0467C" w:rsidRDefault="00DC14A8" w:rsidP="00003622">
    <w:pPr>
      <w:pStyle w:val="Foo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9B565" w14:textId="77777777" w:rsidR="0077655B" w:rsidRDefault="0077655B" w:rsidP="0077655B">
    <w:pPr>
      <w:pStyle w:val="Footer"/>
      <w:jc w:val="center"/>
    </w:pPr>
    <w:r>
      <w:t>-</w:t>
    </w:r>
    <w:sdt>
      <w:sdtPr>
        <w:id w:val="-15348035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w:t>
        </w:r>
      </w:sdtContent>
    </w:sdt>
  </w:p>
  <w:p w14:paraId="48FE4D4B" w14:textId="61E0BC68" w:rsidR="00183840" w:rsidRPr="002F4C9B" w:rsidRDefault="0077655B" w:rsidP="0077655B">
    <w:pPr>
      <w:pStyle w:val="Footer"/>
      <w:pBdr>
        <w:top w:val="single" w:sz="4" w:space="1" w:color="auto"/>
      </w:pBdr>
      <w:jc w:val="center"/>
      <w:rPr>
        <w:sz w:val="24"/>
        <w:szCs w:val="24"/>
      </w:rPr>
    </w:pPr>
    <w:r w:rsidRPr="00334785">
      <w:rPr>
        <w:sz w:val="24"/>
        <w:szCs w:val="24"/>
      </w:rPr>
      <w:t>DECLARATION OF &lt;&lt; MATTER.RESPONSIBLEATTORNEY.NAME &gt;&gt; ISO PLAINTIFFS’ MOTION IN LIMINE NO</w:t>
    </w:r>
    <w:r w:rsidR="00183840" w:rsidRPr="00334785">
      <w:rPr>
        <w:sz w:val="24"/>
        <w:szCs w:val="24"/>
      </w:rPr>
      <w:t xml:space="preserve">. </w:t>
    </w:r>
    <w:r w:rsidR="00AF2A76" w:rsidRPr="00334785">
      <w:rPr>
        <w:sz w:val="24"/>
        <w:szCs w:val="24"/>
      </w:rPr>
      <w:t>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45211" w14:textId="77777777" w:rsidR="0077655B" w:rsidRDefault="0077655B" w:rsidP="0077655B">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4ACD1351" w14:textId="77777777" w:rsidR="0077655B" w:rsidRPr="00183840" w:rsidRDefault="0077655B" w:rsidP="0077655B">
    <w:pPr>
      <w:pStyle w:val="Foote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Pr="00183840">
      <w:rPr>
        <w:sz w:val="24"/>
        <w:szCs w:val="24"/>
      </w:rPr>
      <w:t>. 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151A9" w14:textId="77777777" w:rsidR="0077655B" w:rsidRDefault="0077655B" w:rsidP="0077655B">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5450FCD5" w14:textId="5FF688A0" w:rsidR="00DC14A8" w:rsidRPr="00183840" w:rsidRDefault="0077655B" w:rsidP="0077655B">
    <w:pPr>
      <w:pStyle w:val="Foote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00183840" w:rsidRPr="00183840">
      <w:rPr>
        <w:sz w:val="24"/>
        <w:szCs w:val="24"/>
      </w:rPr>
      <w:t>. 9</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E8295" w14:textId="77777777" w:rsidR="0077655B" w:rsidRPr="00763E5B" w:rsidRDefault="0077655B" w:rsidP="0077655B">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58FBC2DA" w14:textId="4464754E" w:rsidR="006F1393" w:rsidRPr="00236BB6" w:rsidRDefault="0077655B" w:rsidP="0077655B">
    <w:pPr>
      <w:pStyle w:val="Footer"/>
      <w:pBdr>
        <w:top w:val="single" w:sz="4" w:space="1" w:color="auto"/>
      </w:pBdr>
      <w:jc w:val="center"/>
      <w:rPr>
        <w:sz w:val="24"/>
        <w:szCs w:val="24"/>
      </w:rPr>
    </w:pPr>
    <w:r w:rsidRPr="00A57DB0">
      <w:rPr>
        <w:sz w:val="24"/>
        <w:szCs w:val="24"/>
      </w:rPr>
      <w:t xml:space="preserve">PROOF OF SERVICE OF PLAINTIFFS’ MOTION </w:t>
    </w:r>
    <w:r w:rsidRPr="00A57DB0">
      <w:rPr>
        <w:i/>
        <w:sz w:val="24"/>
        <w:szCs w:val="24"/>
      </w:rPr>
      <w:t>IN LIMINE</w:t>
    </w:r>
    <w:r w:rsidRPr="00A57DB0">
      <w:rPr>
        <w:sz w:val="24"/>
        <w:szCs w:val="24"/>
      </w:rPr>
      <w:t xml:space="preserve"> NO</w:t>
    </w:r>
    <w:r w:rsidR="00236BB6" w:rsidRPr="00236BB6">
      <w:rPr>
        <w:sz w:val="24"/>
        <w:szCs w:val="24"/>
      </w:rPr>
      <w:t>. 9</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55E48" w14:textId="77777777" w:rsidR="0077655B" w:rsidRPr="00763E5B" w:rsidRDefault="0077655B" w:rsidP="0077655B">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78528C50" w14:textId="5DEEB1F1" w:rsidR="00B543D6" w:rsidRPr="00183840" w:rsidRDefault="0077655B" w:rsidP="0077655B">
    <w:pPr>
      <w:pStyle w:val="Footer"/>
      <w:jc w:val="center"/>
      <w:rPr>
        <w:sz w:val="24"/>
        <w:szCs w:val="24"/>
      </w:rPr>
    </w:pPr>
    <w:r w:rsidRPr="00A57DB0">
      <w:rPr>
        <w:sz w:val="24"/>
        <w:szCs w:val="24"/>
      </w:rPr>
      <w:t xml:space="preserve">PROOF OF SERVICE OF PLAINTIFFS’ MOTION </w:t>
    </w:r>
    <w:r w:rsidRPr="00A57DB0">
      <w:rPr>
        <w:i/>
        <w:sz w:val="24"/>
        <w:szCs w:val="24"/>
      </w:rPr>
      <w:t>IN LIMINE</w:t>
    </w:r>
    <w:r w:rsidRPr="00A57DB0">
      <w:rPr>
        <w:sz w:val="24"/>
        <w:szCs w:val="24"/>
      </w:rPr>
      <w:t xml:space="preserve"> NO</w:t>
    </w:r>
    <w:r w:rsidR="00183840" w:rsidRPr="00183840">
      <w:rPr>
        <w:sz w:val="24"/>
        <w:szCs w:val="24"/>
      </w:rPr>
      <w:t>. 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9D16C" w14:textId="77777777" w:rsidR="00853064" w:rsidRDefault="00853064" w:rsidP="00B91D18">
      <w:pPr>
        <w:spacing w:line="240" w:lineRule="auto"/>
      </w:pPr>
      <w:r>
        <w:separator/>
      </w:r>
    </w:p>
  </w:footnote>
  <w:footnote w:type="continuationSeparator" w:id="0">
    <w:p w14:paraId="72CE63C9" w14:textId="77777777" w:rsidR="00853064" w:rsidRDefault="00853064" w:rsidP="00B91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9CCB" w14:textId="06FA59F4" w:rsidR="00DC14A8" w:rsidRPr="00D0467C" w:rsidRDefault="0050239A" w:rsidP="002A0E92">
    <w:pPr>
      <w:pStyle w:val="Header"/>
    </w:pPr>
    <w:r>
      <w:rPr>
        <w:noProof/>
      </w:rPr>
      <mc:AlternateContent>
        <mc:Choice Requires="wps">
          <w:drawing>
            <wp:anchor distT="0" distB="0" distL="114289" distR="114289" simplePos="0" relativeHeight="251659264" behindDoc="0" locked="0" layoutInCell="0" allowOverlap="1" wp14:anchorId="35331B42" wp14:editId="3F620BBC">
              <wp:simplePos x="0" y="0"/>
              <wp:positionH relativeFrom="margin">
                <wp:posOffset>6126479</wp:posOffset>
              </wp:positionH>
              <wp:positionV relativeFrom="page">
                <wp:posOffset>91440</wp:posOffset>
              </wp:positionV>
              <wp:extent cx="0" cy="10058400"/>
              <wp:effectExtent l="0" t="0" r="1905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E475866" id="Straight Connector 8" o:spid="_x0000_s1026" style="position:absolute;z-index:251659264;visibility:visible;mso-wrap-style:square;mso-width-percent:0;mso-height-percent:0;mso-wrap-distance-left:3.17469mm;mso-wrap-distance-top:0;mso-wrap-distance-right:3.17469mm;mso-wrap-distance-bottom:0;mso-position-horizontal:absolute;mso-position-horizontal-relative:margin;mso-position-vertical:absolute;mso-position-vertical-relative:page;mso-width-percent:0;mso-height-percent:0;mso-width-relative:page;mso-height-relative:page" from="482.4pt,7.2pt" to="482.4pt,7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" o:allowincell="f">
              <w10:wrap anchorx="margin" anchory="page"/>
            </v:line>
          </w:pict>
        </mc:Fallback>
      </mc:AlternateContent>
    </w:r>
    <w:r>
      <w:rPr>
        <w:noProof/>
      </w:rPr>
      <mc:AlternateContent>
        <mc:Choice Requires="wps">
          <w:drawing>
            <wp:anchor distT="0" distB="0" distL="114289" distR="114289" simplePos="0" relativeHeight="251661312" behindDoc="0" locked="0" layoutInCell="0" allowOverlap="1" wp14:anchorId="522C4ECE" wp14:editId="188528F2">
              <wp:simplePos x="0" y="0"/>
              <wp:positionH relativeFrom="margin">
                <wp:posOffset>-91441</wp:posOffset>
              </wp:positionH>
              <wp:positionV relativeFrom="page">
                <wp:posOffset>0</wp:posOffset>
              </wp:positionV>
              <wp:extent cx="0" cy="10058400"/>
              <wp:effectExtent l="0" t="0" r="1905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34D9D91" id="Straight Connector 6" o:spid="_x0000_s1026" style="position:absolute;z-index:251661312;visibility:visible;mso-wrap-style:square;mso-width-percent:0;mso-height-percent:0;mso-wrap-distance-left:3.17469mm;mso-wrap-distance-top:0;mso-wrap-distance-right:3.17469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89" distR="114289" simplePos="0" relativeHeight="251662336" behindDoc="0" locked="0" layoutInCell="0" allowOverlap="1" wp14:anchorId="2083A2EF" wp14:editId="49BC30B7">
              <wp:simplePos x="0" y="0"/>
              <wp:positionH relativeFrom="margin">
                <wp:posOffset>-45721</wp:posOffset>
              </wp:positionH>
              <wp:positionV relativeFrom="page">
                <wp:posOffset>0</wp:posOffset>
              </wp:positionV>
              <wp:extent cx="0" cy="10058400"/>
              <wp:effectExtent l="0" t="0" r="1905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27815BD" id="Straight Connector 5" o:spid="_x0000_s1026" style="position:absolute;z-index:251662336;visibility:visible;mso-wrap-style:square;mso-width-percent:0;mso-height-percent:0;mso-wrap-distance-left:3.17469mm;mso-wrap-distance-top:0;mso-wrap-distance-right:3.17469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o:allowincell="f">
              <w10:wrap anchorx="margin" anchory="page"/>
            </v:line>
          </w:pict>
        </mc:Fallback>
      </mc:AlternateContent>
    </w:r>
  </w:p>
  <w:p w14:paraId="78BD1373" w14:textId="77777777" w:rsidR="00DC14A8" w:rsidRDefault="00DC14A8" w:rsidP="002A0E92">
    <w:pPr>
      <w:pStyle w:val="Header"/>
    </w:pPr>
  </w:p>
  <w:p w14:paraId="08A01ECA" w14:textId="4D598EB3" w:rsidR="00DC14A8" w:rsidRDefault="004D7B49">
    <w:pPr>
      <w:pStyle w:val="Header"/>
    </w:pPr>
    <w:r>
      <w:rPr>
        <w:noProof/>
      </w:rPr>
      <mc:AlternateContent>
        <mc:Choice Requires="wps">
          <w:drawing>
            <wp:anchor distT="0" distB="0" distL="114300" distR="114300" simplePos="0" relativeHeight="251660288" behindDoc="0" locked="0" layoutInCell="0" allowOverlap="1" wp14:anchorId="772B2AB3" wp14:editId="2CE5A71D">
              <wp:simplePos x="0" y="0"/>
              <wp:positionH relativeFrom="margin">
                <wp:posOffset>-638175</wp:posOffset>
              </wp:positionH>
              <wp:positionV relativeFrom="margin">
                <wp:align>bottom</wp:align>
              </wp:positionV>
              <wp:extent cx="457200" cy="857250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72500"/>
                      </a:xfrm>
                      <a:prstGeom prst="rect">
                        <a:avLst/>
                      </a:prstGeom>
                      <a:solidFill>
                        <a:srgbClr val="FFFFFF"/>
                      </a:solidFill>
                      <a:ln>
                        <a:noFill/>
                      </a:ln>
                    </wps:spPr>
                    <wps:txbx>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772B2AB3" id="_x0000_t202" coordsize="21600,21600" o:spt="202" path="m,l,21600r21600,l21600,xe">
              <v:stroke joinstyle="miter"/>
              <v:path gradientshapeok="t" o:connecttype="rect"/>
            </v:shapetype>
            <v:shape id="Text Box 7" o:spid="_x0000_s1026" type="#_x0000_t202" style="position:absolute;margin-left:-50.25pt;margin-top:0;width:36pt;height:675pt;z-index:251660288;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" o:allowincell="f" stroked="f">
              <v:textbox inset="0,0,0,0">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585C" w14:textId="5E26C656" w:rsidR="00DC14A8" w:rsidRPr="00D0467C" w:rsidRDefault="0050239A" w:rsidP="002A0E92">
    <w:pPr>
      <w:pStyle w:val="Header"/>
    </w:pPr>
    <w:r>
      <w:rPr>
        <w:noProof/>
      </w:rPr>
      <mc:AlternateContent>
        <mc:Choice Requires="wps">
          <w:drawing>
            <wp:anchor distT="0" distB="0" distL="114289" distR="114289" simplePos="0" relativeHeight="251663360" behindDoc="0" locked="0" layoutInCell="0" allowOverlap="1" wp14:anchorId="0E01F505" wp14:editId="29DC4478">
              <wp:simplePos x="0" y="0"/>
              <wp:positionH relativeFrom="margin">
                <wp:posOffset>6126479</wp:posOffset>
              </wp:positionH>
              <wp:positionV relativeFrom="page">
                <wp:posOffset>91440</wp:posOffset>
              </wp:positionV>
              <wp:extent cx="0" cy="10058400"/>
              <wp:effectExtent l="0" t="0" r="1905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0C3CF8F" id="Straight Connector 4" o:spid="_x0000_s1026" style="position:absolute;z-index:251663360;visibility:visible;mso-wrap-style:square;mso-width-percent:0;mso-height-percent:0;mso-wrap-distance-left:3.17469mm;mso-wrap-distance-top:0;mso-wrap-distance-right:3.17469mm;mso-wrap-distance-bottom:0;mso-position-horizontal:absolute;mso-position-horizontal-relative:margin;mso-position-vertical:absolute;mso-position-vertical-relative:page;mso-width-percent:0;mso-height-percent:0;mso-width-relative:page;mso-height-relative:page" from="482.4pt,7.2pt" to="482.4pt,7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" o:allowincell="f">
              <w10:wrap anchorx="margin" anchory="page"/>
            </v:line>
          </w:pict>
        </mc:Fallback>
      </mc:AlternateContent>
    </w:r>
    <w:r>
      <w:rPr>
        <w:noProof/>
      </w:rPr>
      <mc:AlternateContent>
        <mc:Choice Requires="wps">
          <w:drawing>
            <wp:anchor distT="0" distB="0" distL="114289" distR="114289" simplePos="0" relativeHeight="251665408" behindDoc="0" locked="0" layoutInCell="0" allowOverlap="1" wp14:anchorId="6CF98BA2" wp14:editId="496BA4B3">
              <wp:simplePos x="0" y="0"/>
              <wp:positionH relativeFrom="margin">
                <wp:posOffset>-91441</wp:posOffset>
              </wp:positionH>
              <wp:positionV relativeFrom="page">
                <wp:posOffset>0</wp:posOffset>
              </wp:positionV>
              <wp:extent cx="0" cy="10058400"/>
              <wp:effectExtent l="0" t="0" r="1905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210F76B" id="Straight Connector 2" o:spid="_x0000_s1026" style="position:absolute;z-index:251665408;visibility:visible;mso-wrap-style:square;mso-width-percent:0;mso-height-percent:0;mso-wrap-distance-left:3.17469mm;mso-wrap-distance-top:0;mso-wrap-distance-right:3.17469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89" distR="114289" simplePos="0" relativeHeight="251666432" behindDoc="0" locked="0" layoutInCell="0" allowOverlap="1" wp14:anchorId="1888C1BF" wp14:editId="4FDB99AC">
              <wp:simplePos x="0" y="0"/>
              <wp:positionH relativeFrom="margin">
                <wp:posOffset>-45721</wp:posOffset>
              </wp:positionH>
              <wp:positionV relativeFrom="page">
                <wp:posOffset>0</wp:posOffset>
              </wp:positionV>
              <wp:extent cx="0" cy="10058400"/>
              <wp:effectExtent l="0" t="0" r="1905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4D36AF3" id="Straight Connector 1" o:spid="_x0000_s1026" style="position:absolute;z-index:251666432;visibility:visible;mso-wrap-style:square;mso-width-percent:0;mso-height-percent:0;mso-wrap-distance-left:3.17469mm;mso-wrap-distance-top:0;mso-wrap-distance-right:3.17469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o:allowincell="f">
              <w10:wrap anchorx="margin" anchory="page"/>
            </v:line>
          </w:pict>
        </mc:Fallback>
      </mc:AlternateContent>
    </w:r>
  </w:p>
  <w:p w14:paraId="6A997951" w14:textId="77777777" w:rsidR="00DC14A8" w:rsidRPr="00D0467C" w:rsidRDefault="00DC14A8" w:rsidP="002A0E92">
    <w:pPr>
      <w:pStyle w:val="Header"/>
    </w:pPr>
  </w:p>
  <w:p w14:paraId="1CD00599" w14:textId="77777777" w:rsidR="00DC14A8" w:rsidRPr="00D0467C" w:rsidRDefault="00DC14A8" w:rsidP="002A0E92">
    <w:pPr>
      <w:pStyle w:val="Header"/>
    </w:pPr>
  </w:p>
  <w:p w14:paraId="73738B02" w14:textId="1093C89B" w:rsidR="00DC14A8" w:rsidRDefault="004D7B49">
    <w:pPr>
      <w:pStyle w:val="Header"/>
    </w:pPr>
    <w:r>
      <w:rPr>
        <w:noProof/>
      </w:rPr>
      <mc:AlternateContent>
        <mc:Choice Requires="wps">
          <w:drawing>
            <wp:anchor distT="0" distB="0" distL="114300" distR="114300" simplePos="0" relativeHeight="251664384" behindDoc="0" locked="0" layoutInCell="0" allowOverlap="1" wp14:anchorId="61E0FB0E" wp14:editId="51188A27">
              <wp:simplePos x="0" y="0"/>
              <wp:positionH relativeFrom="margin">
                <wp:posOffset>-638175</wp:posOffset>
              </wp:positionH>
              <wp:positionV relativeFrom="margin">
                <wp:align>bottom</wp:align>
              </wp:positionV>
              <wp:extent cx="457200" cy="85058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05825"/>
                      </a:xfrm>
                      <a:prstGeom prst="rect">
                        <a:avLst/>
                      </a:prstGeom>
                      <a:solidFill>
                        <a:srgbClr val="FFFFFF"/>
                      </a:solidFill>
                      <a:ln>
                        <a:noFill/>
                      </a:ln>
                    </wps:spPr>
                    <wps:txbx>
                      <w:txbxContent>
                        <w:p w14:paraId="1900FF8F" w14:textId="77777777" w:rsidR="00DC14A8" w:rsidRDefault="00DC14A8" w:rsidP="00674D2F">
                          <w:pPr>
                            <w:spacing w:line="480" w:lineRule="exact"/>
                            <w:jc w:val="right"/>
                            <w:rPr>
                              <w:sz w:val="24"/>
                            </w:rPr>
                          </w:pPr>
                          <w:r>
                            <w:rPr>
                              <w:sz w:val="24"/>
                            </w:rPr>
                            <w:t>1</w:t>
                          </w:r>
                        </w:p>
                        <w:p w14:paraId="5658D907" w14:textId="77777777" w:rsidR="00DC14A8" w:rsidRDefault="00DC14A8" w:rsidP="00674D2F">
                          <w:pPr>
                            <w:spacing w:line="480" w:lineRule="exact"/>
                            <w:jc w:val="right"/>
                            <w:rPr>
                              <w:sz w:val="24"/>
                            </w:rPr>
                          </w:pPr>
                          <w:r>
                            <w:rPr>
                              <w:sz w:val="24"/>
                            </w:rPr>
                            <w:t>2</w:t>
                          </w:r>
                        </w:p>
                        <w:p w14:paraId="298AD7B5" w14:textId="77777777" w:rsidR="00DC14A8" w:rsidRDefault="00DC14A8" w:rsidP="00674D2F">
                          <w:pPr>
                            <w:spacing w:line="480" w:lineRule="exact"/>
                            <w:jc w:val="right"/>
                            <w:rPr>
                              <w:sz w:val="24"/>
                            </w:rPr>
                          </w:pPr>
                          <w:r>
                            <w:rPr>
                              <w:sz w:val="24"/>
                            </w:rPr>
                            <w:t>3</w:t>
                          </w:r>
                        </w:p>
                        <w:p w14:paraId="4E81FF63" w14:textId="77777777" w:rsidR="00DC14A8" w:rsidRDefault="00DC14A8" w:rsidP="00674D2F">
                          <w:pPr>
                            <w:spacing w:line="480" w:lineRule="exact"/>
                            <w:jc w:val="right"/>
                            <w:rPr>
                              <w:sz w:val="24"/>
                            </w:rPr>
                          </w:pPr>
                          <w:r>
                            <w:rPr>
                              <w:sz w:val="24"/>
                            </w:rPr>
                            <w:t>4</w:t>
                          </w:r>
                        </w:p>
                        <w:p w14:paraId="6C2F617D" w14:textId="77777777" w:rsidR="00DC14A8" w:rsidRDefault="00DC14A8" w:rsidP="00674D2F">
                          <w:pPr>
                            <w:spacing w:line="480" w:lineRule="exact"/>
                            <w:jc w:val="right"/>
                            <w:rPr>
                              <w:sz w:val="24"/>
                            </w:rPr>
                          </w:pPr>
                          <w:r>
                            <w:rPr>
                              <w:sz w:val="24"/>
                            </w:rPr>
                            <w:t>5</w:t>
                          </w:r>
                        </w:p>
                        <w:p w14:paraId="70BBE128" w14:textId="77777777" w:rsidR="00DC14A8" w:rsidRDefault="00DC14A8" w:rsidP="00674D2F">
                          <w:pPr>
                            <w:spacing w:line="480" w:lineRule="exact"/>
                            <w:jc w:val="right"/>
                            <w:rPr>
                              <w:sz w:val="24"/>
                            </w:rPr>
                          </w:pPr>
                          <w:r>
                            <w:rPr>
                              <w:sz w:val="24"/>
                            </w:rPr>
                            <w:t>6</w:t>
                          </w:r>
                        </w:p>
                        <w:p w14:paraId="72B9B955" w14:textId="77777777" w:rsidR="00DC14A8" w:rsidRDefault="00DC14A8" w:rsidP="00674D2F">
                          <w:pPr>
                            <w:spacing w:line="480" w:lineRule="exact"/>
                            <w:jc w:val="right"/>
                            <w:rPr>
                              <w:sz w:val="24"/>
                            </w:rPr>
                          </w:pPr>
                          <w:r>
                            <w:rPr>
                              <w:sz w:val="24"/>
                            </w:rPr>
                            <w:t>7</w:t>
                          </w:r>
                        </w:p>
                        <w:p w14:paraId="5A07F12E" w14:textId="77777777" w:rsidR="00DC14A8" w:rsidRDefault="00DC14A8" w:rsidP="00674D2F">
                          <w:pPr>
                            <w:spacing w:line="480" w:lineRule="exact"/>
                            <w:jc w:val="right"/>
                            <w:rPr>
                              <w:sz w:val="24"/>
                            </w:rPr>
                          </w:pPr>
                          <w:r>
                            <w:rPr>
                              <w:sz w:val="24"/>
                            </w:rPr>
                            <w:t>8</w:t>
                          </w:r>
                        </w:p>
                        <w:p w14:paraId="7DBC62ED" w14:textId="77777777" w:rsidR="00DC14A8" w:rsidRDefault="00DC14A8" w:rsidP="00674D2F">
                          <w:pPr>
                            <w:spacing w:line="480" w:lineRule="exact"/>
                            <w:jc w:val="right"/>
                            <w:rPr>
                              <w:sz w:val="24"/>
                            </w:rPr>
                          </w:pPr>
                          <w:r>
                            <w:rPr>
                              <w:sz w:val="24"/>
                            </w:rPr>
                            <w:t>9</w:t>
                          </w:r>
                        </w:p>
                        <w:p w14:paraId="3F2C098C" w14:textId="77777777" w:rsidR="00DC14A8" w:rsidRDefault="00DC14A8" w:rsidP="00674D2F">
                          <w:pPr>
                            <w:spacing w:line="480" w:lineRule="exact"/>
                            <w:jc w:val="right"/>
                            <w:rPr>
                              <w:sz w:val="24"/>
                            </w:rPr>
                          </w:pPr>
                          <w:r>
                            <w:rPr>
                              <w:sz w:val="24"/>
                            </w:rPr>
                            <w:t>10</w:t>
                          </w:r>
                        </w:p>
                        <w:p w14:paraId="1777059F" w14:textId="77777777" w:rsidR="00DC14A8" w:rsidRDefault="00DC14A8" w:rsidP="00674D2F">
                          <w:pPr>
                            <w:spacing w:line="480" w:lineRule="exact"/>
                            <w:jc w:val="right"/>
                            <w:rPr>
                              <w:sz w:val="24"/>
                            </w:rPr>
                          </w:pPr>
                          <w:r>
                            <w:rPr>
                              <w:sz w:val="24"/>
                            </w:rPr>
                            <w:t>11</w:t>
                          </w:r>
                        </w:p>
                        <w:p w14:paraId="4C1F5C5C" w14:textId="77777777" w:rsidR="00DC14A8" w:rsidRDefault="00DC14A8" w:rsidP="00674D2F">
                          <w:pPr>
                            <w:spacing w:line="480" w:lineRule="exact"/>
                            <w:jc w:val="right"/>
                            <w:rPr>
                              <w:sz w:val="24"/>
                            </w:rPr>
                          </w:pPr>
                          <w:r>
                            <w:rPr>
                              <w:sz w:val="24"/>
                            </w:rPr>
                            <w:t>12</w:t>
                          </w:r>
                        </w:p>
                        <w:p w14:paraId="6A2706B8" w14:textId="77777777" w:rsidR="00DC14A8" w:rsidRDefault="00DC14A8" w:rsidP="00674D2F">
                          <w:pPr>
                            <w:spacing w:line="480" w:lineRule="exact"/>
                            <w:jc w:val="right"/>
                            <w:rPr>
                              <w:sz w:val="24"/>
                            </w:rPr>
                          </w:pPr>
                          <w:r>
                            <w:rPr>
                              <w:sz w:val="24"/>
                            </w:rPr>
                            <w:t>13</w:t>
                          </w:r>
                        </w:p>
                        <w:p w14:paraId="76399DC0" w14:textId="77777777" w:rsidR="00DC14A8" w:rsidRDefault="00DC14A8" w:rsidP="00674D2F">
                          <w:pPr>
                            <w:spacing w:line="480" w:lineRule="exact"/>
                            <w:jc w:val="right"/>
                            <w:rPr>
                              <w:sz w:val="24"/>
                            </w:rPr>
                          </w:pPr>
                          <w:r>
                            <w:rPr>
                              <w:sz w:val="24"/>
                            </w:rPr>
                            <w:t>14</w:t>
                          </w:r>
                        </w:p>
                        <w:p w14:paraId="1B65D7F2" w14:textId="77777777" w:rsidR="00DC14A8" w:rsidRDefault="00DC14A8" w:rsidP="00674D2F">
                          <w:pPr>
                            <w:spacing w:line="480" w:lineRule="exact"/>
                            <w:jc w:val="right"/>
                            <w:rPr>
                              <w:sz w:val="24"/>
                            </w:rPr>
                          </w:pPr>
                          <w:r>
                            <w:rPr>
                              <w:sz w:val="24"/>
                            </w:rPr>
                            <w:t>15</w:t>
                          </w:r>
                        </w:p>
                        <w:p w14:paraId="2D1A28DF" w14:textId="77777777" w:rsidR="00DC14A8" w:rsidRDefault="00DC14A8" w:rsidP="00674D2F">
                          <w:pPr>
                            <w:spacing w:line="480" w:lineRule="exact"/>
                            <w:jc w:val="right"/>
                            <w:rPr>
                              <w:sz w:val="24"/>
                            </w:rPr>
                          </w:pPr>
                          <w:r>
                            <w:rPr>
                              <w:sz w:val="24"/>
                            </w:rPr>
                            <w:t>16</w:t>
                          </w:r>
                        </w:p>
                        <w:p w14:paraId="5F9EB133" w14:textId="77777777" w:rsidR="00DC14A8" w:rsidRDefault="00DC14A8" w:rsidP="00674D2F">
                          <w:pPr>
                            <w:spacing w:line="480" w:lineRule="exact"/>
                            <w:jc w:val="right"/>
                            <w:rPr>
                              <w:sz w:val="24"/>
                            </w:rPr>
                          </w:pPr>
                          <w:r>
                            <w:rPr>
                              <w:sz w:val="24"/>
                            </w:rPr>
                            <w:t>17</w:t>
                          </w:r>
                        </w:p>
                        <w:p w14:paraId="6600E896" w14:textId="77777777" w:rsidR="00DC14A8" w:rsidRDefault="00DC14A8" w:rsidP="00674D2F">
                          <w:pPr>
                            <w:spacing w:line="480" w:lineRule="exact"/>
                            <w:jc w:val="right"/>
                            <w:rPr>
                              <w:sz w:val="24"/>
                            </w:rPr>
                          </w:pPr>
                          <w:r>
                            <w:rPr>
                              <w:sz w:val="24"/>
                            </w:rPr>
                            <w:t>18</w:t>
                          </w:r>
                        </w:p>
                        <w:p w14:paraId="4BE7B462" w14:textId="77777777" w:rsidR="00DC14A8" w:rsidRDefault="00DC14A8" w:rsidP="00674D2F">
                          <w:pPr>
                            <w:spacing w:line="480" w:lineRule="exact"/>
                            <w:jc w:val="right"/>
                            <w:rPr>
                              <w:sz w:val="24"/>
                            </w:rPr>
                          </w:pPr>
                          <w:r>
                            <w:rPr>
                              <w:sz w:val="24"/>
                            </w:rPr>
                            <w:t>19</w:t>
                          </w:r>
                        </w:p>
                        <w:p w14:paraId="12FFF10A" w14:textId="77777777" w:rsidR="00DC14A8" w:rsidRDefault="00DC14A8" w:rsidP="00674D2F">
                          <w:pPr>
                            <w:spacing w:line="480" w:lineRule="exact"/>
                            <w:jc w:val="right"/>
                            <w:rPr>
                              <w:sz w:val="24"/>
                            </w:rPr>
                          </w:pPr>
                          <w:r>
                            <w:rPr>
                              <w:sz w:val="24"/>
                            </w:rPr>
                            <w:t>20</w:t>
                          </w:r>
                        </w:p>
                        <w:p w14:paraId="7FCED383" w14:textId="77777777" w:rsidR="00DC14A8" w:rsidRDefault="00DC14A8" w:rsidP="00674D2F">
                          <w:pPr>
                            <w:spacing w:line="480" w:lineRule="exact"/>
                            <w:jc w:val="right"/>
                            <w:rPr>
                              <w:sz w:val="24"/>
                            </w:rPr>
                          </w:pPr>
                          <w:r>
                            <w:rPr>
                              <w:sz w:val="24"/>
                            </w:rPr>
                            <w:t>21</w:t>
                          </w:r>
                        </w:p>
                        <w:p w14:paraId="3C954259" w14:textId="77777777" w:rsidR="00DC14A8" w:rsidRDefault="00DC14A8" w:rsidP="00674D2F">
                          <w:pPr>
                            <w:spacing w:line="480" w:lineRule="exact"/>
                            <w:jc w:val="right"/>
                            <w:rPr>
                              <w:sz w:val="24"/>
                            </w:rPr>
                          </w:pPr>
                          <w:r>
                            <w:rPr>
                              <w:sz w:val="24"/>
                            </w:rPr>
                            <w:t>22</w:t>
                          </w:r>
                        </w:p>
                        <w:p w14:paraId="451F309D" w14:textId="77777777" w:rsidR="00DC14A8" w:rsidRDefault="00DC14A8" w:rsidP="00674D2F">
                          <w:pPr>
                            <w:spacing w:line="480" w:lineRule="exact"/>
                            <w:jc w:val="right"/>
                            <w:rPr>
                              <w:sz w:val="24"/>
                            </w:rPr>
                          </w:pPr>
                          <w:r>
                            <w:rPr>
                              <w:sz w:val="24"/>
                            </w:rPr>
                            <w:t>23</w:t>
                          </w:r>
                        </w:p>
                        <w:p w14:paraId="5898E088" w14:textId="77777777" w:rsidR="00DC14A8" w:rsidRDefault="00DC14A8" w:rsidP="00674D2F">
                          <w:pPr>
                            <w:spacing w:line="480" w:lineRule="exact"/>
                            <w:jc w:val="right"/>
                            <w:rPr>
                              <w:sz w:val="24"/>
                            </w:rPr>
                          </w:pPr>
                          <w:r>
                            <w:rPr>
                              <w:sz w:val="24"/>
                            </w:rPr>
                            <w:t>24</w:t>
                          </w:r>
                        </w:p>
                        <w:p w14:paraId="7BEAB804" w14:textId="77777777" w:rsidR="00DC14A8" w:rsidRDefault="00DC14A8" w:rsidP="00674D2F">
                          <w:pPr>
                            <w:spacing w:line="480" w:lineRule="exact"/>
                            <w:jc w:val="right"/>
                            <w:rPr>
                              <w:sz w:val="24"/>
                            </w:rPr>
                          </w:pPr>
                          <w:r>
                            <w:rPr>
                              <w:sz w:val="24"/>
                            </w:rPr>
                            <w:t>25</w:t>
                          </w:r>
                        </w:p>
                        <w:p w14:paraId="76A25FE5" w14:textId="77777777" w:rsidR="00DC14A8" w:rsidRDefault="00DC14A8" w:rsidP="00674D2F">
                          <w:pPr>
                            <w:spacing w:line="480" w:lineRule="exact"/>
                            <w:jc w:val="right"/>
                            <w:rPr>
                              <w:sz w:val="24"/>
                            </w:rPr>
                          </w:pPr>
                          <w:r>
                            <w:rPr>
                              <w:sz w:val="24"/>
                            </w:rPr>
                            <w:t>26</w:t>
                          </w:r>
                        </w:p>
                        <w:p w14:paraId="4E45CA81" w14:textId="77777777" w:rsidR="00DC14A8" w:rsidRDefault="00DC14A8" w:rsidP="00674D2F">
                          <w:pPr>
                            <w:spacing w:line="480" w:lineRule="exact"/>
                            <w:jc w:val="right"/>
                            <w:rPr>
                              <w:sz w:val="24"/>
                            </w:rPr>
                          </w:pPr>
                          <w:r>
                            <w:rPr>
                              <w:sz w:val="24"/>
                            </w:rPr>
                            <w:t>27</w:t>
                          </w:r>
                        </w:p>
                        <w:p w14:paraId="66768982" w14:textId="77777777" w:rsidR="00DC14A8" w:rsidRDefault="00DC14A8" w:rsidP="00674D2F">
                          <w:pPr>
                            <w:spacing w:line="480" w:lineRule="exact"/>
                            <w:jc w:val="right"/>
                            <w:rPr>
                              <w:sz w:val="24"/>
                            </w:rPr>
                          </w:pPr>
                          <w:r>
                            <w:rPr>
                              <w:sz w:val="24"/>
                            </w:rPr>
                            <w:t>28</w:t>
                          </w:r>
                        </w:p>
                        <w:p w14:paraId="6C86277A" w14:textId="77777777" w:rsidR="00DC14A8" w:rsidRDefault="00DC14A8" w:rsidP="00674D2F">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61E0FB0E" id="_x0000_t202" coordsize="21600,21600" o:spt="202" path="m,l,21600r21600,l21600,xe">
              <v:stroke joinstyle="miter"/>
              <v:path gradientshapeok="t" o:connecttype="rect"/>
            </v:shapetype>
            <v:shape id="Text Box 3" o:spid="_x0000_s1027" type="#_x0000_t202" style="position:absolute;margin-left:-50.25pt;margin-top:0;width:36pt;height:669.75pt;z-index:251664384;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" o:allowincell="f" stroked="f">
              <v:textbox inset="0,0,0,0">
                <w:txbxContent>
                  <w:p w14:paraId="1900FF8F" w14:textId="77777777" w:rsidR="00DC14A8" w:rsidRDefault="00DC14A8" w:rsidP="00674D2F">
                    <w:pPr>
                      <w:spacing w:line="480" w:lineRule="exact"/>
                      <w:jc w:val="right"/>
                      <w:rPr>
                        <w:sz w:val="24"/>
                      </w:rPr>
                    </w:pPr>
                    <w:r>
                      <w:rPr>
                        <w:sz w:val="24"/>
                      </w:rPr>
                      <w:t>1</w:t>
                    </w:r>
                  </w:p>
                  <w:p w14:paraId="5658D907" w14:textId="77777777" w:rsidR="00DC14A8" w:rsidRDefault="00DC14A8" w:rsidP="00674D2F">
                    <w:pPr>
                      <w:spacing w:line="480" w:lineRule="exact"/>
                      <w:jc w:val="right"/>
                      <w:rPr>
                        <w:sz w:val="24"/>
                      </w:rPr>
                    </w:pPr>
                    <w:r>
                      <w:rPr>
                        <w:sz w:val="24"/>
                      </w:rPr>
                      <w:t>2</w:t>
                    </w:r>
                  </w:p>
                  <w:p w14:paraId="298AD7B5" w14:textId="77777777" w:rsidR="00DC14A8" w:rsidRDefault="00DC14A8" w:rsidP="00674D2F">
                    <w:pPr>
                      <w:spacing w:line="480" w:lineRule="exact"/>
                      <w:jc w:val="right"/>
                      <w:rPr>
                        <w:sz w:val="24"/>
                      </w:rPr>
                    </w:pPr>
                    <w:r>
                      <w:rPr>
                        <w:sz w:val="24"/>
                      </w:rPr>
                      <w:t>3</w:t>
                    </w:r>
                  </w:p>
                  <w:p w14:paraId="4E81FF63" w14:textId="77777777" w:rsidR="00DC14A8" w:rsidRDefault="00DC14A8" w:rsidP="00674D2F">
                    <w:pPr>
                      <w:spacing w:line="480" w:lineRule="exact"/>
                      <w:jc w:val="right"/>
                      <w:rPr>
                        <w:sz w:val="24"/>
                      </w:rPr>
                    </w:pPr>
                    <w:r>
                      <w:rPr>
                        <w:sz w:val="24"/>
                      </w:rPr>
                      <w:t>4</w:t>
                    </w:r>
                  </w:p>
                  <w:p w14:paraId="6C2F617D" w14:textId="77777777" w:rsidR="00DC14A8" w:rsidRDefault="00DC14A8" w:rsidP="00674D2F">
                    <w:pPr>
                      <w:spacing w:line="480" w:lineRule="exact"/>
                      <w:jc w:val="right"/>
                      <w:rPr>
                        <w:sz w:val="24"/>
                      </w:rPr>
                    </w:pPr>
                    <w:r>
                      <w:rPr>
                        <w:sz w:val="24"/>
                      </w:rPr>
                      <w:t>5</w:t>
                    </w:r>
                  </w:p>
                  <w:p w14:paraId="70BBE128" w14:textId="77777777" w:rsidR="00DC14A8" w:rsidRDefault="00DC14A8" w:rsidP="00674D2F">
                    <w:pPr>
                      <w:spacing w:line="480" w:lineRule="exact"/>
                      <w:jc w:val="right"/>
                      <w:rPr>
                        <w:sz w:val="24"/>
                      </w:rPr>
                    </w:pPr>
                    <w:r>
                      <w:rPr>
                        <w:sz w:val="24"/>
                      </w:rPr>
                      <w:t>6</w:t>
                    </w:r>
                  </w:p>
                  <w:p w14:paraId="72B9B955" w14:textId="77777777" w:rsidR="00DC14A8" w:rsidRDefault="00DC14A8" w:rsidP="00674D2F">
                    <w:pPr>
                      <w:spacing w:line="480" w:lineRule="exact"/>
                      <w:jc w:val="right"/>
                      <w:rPr>
                        <w:sz w:val="24"/>
                      </w:rPr>
                    </w:pPr>
                    <w:r>
                      <w:rPr>
                        <w:sz w:val="24"/>
                      </w:rPr>
                      <w:t>7</w:t>
                    </w:r>
                  </w:p>
                  <w:p w14:paraId="5A07F12E" w14:textId="77777777" w:rsidR="00DC14A8" w:rsidRDefault="00DC14A8" w:rsidP="00674D2F">
                    <w:pPr>
                      <w:spacing w:line="480" w:lineRule="exact"/>
                      <w:jc w:val="right"/>
                      <w:rPr>
                        <w:sz w:val="24"/>
                      </w:rPr>
                    </w:pPr>
                    <w:r>
                      <w:rPr>
                        <w:sz w:val="24"/>
                      </w:rPr>
                      <w:t>8</w:t>
                    </w:r>
                  </w:p>
                  <w:p w14:paraId="7DBC62ED" w14:textId="77777777" w:rsidR="00DC14A8" w:rsidRDefault="00DC14A8" w:rsidP="00674D2F">
                    <w:pPr>
                      <w:spacing w:line="480" w:lineRule="exact"/>
                      <w:jc w:val="right"/>
                      <w:rPr>
                        <w:sz w:val="24"/>
                      </w:rPr>
                    </w:pPr>
                    <w:r>
                      <w:rPr>
                        <w:sz w:val="24"/>
                      </w:rPr>
                      <w:t>9</w:t>
                    </w:r>
                  </w:p>
                  <w:p w14:paraId="3F2C098C" w14:textId="77777777" w:rsidR="00DC14A8" w:rsidRDefault="00DC14A8" w:rsidP="00674D2F">
                    <w:pPr>
                      <w:spacing w:line="480" w:lineRule="exact"/>
                      <w:jc w:val="right"/>
                      <w:rPr>
                        <w:sz w:val="24"/>
                      </w:rPr>
                    </w:pPr>
                    <w:r>
                      <w:rPr>
                        <w:sz w:val="24"/>
                      </w:rPr>
                      <w:t>10</w:t>
                    </w:r>
                  </w:p>
                  <w:p w14:paraId="1777059F" w14:textId="77777777" w:rsidR="00DC14A8" w:rsidRDefault="00DC14A8" w:rsidP="00674D2F">
                    <w:pPr>
                      <w:spacing w:line="480" w:lineRule="exact"/>
                      <w:jc w:val="right"/>
                      <w:rPr>
                        <w:sz w:val="24"/>
                      </w:rPr>
                    </w:pPr>
                    <w:r>
                      <w:rPr>
                        <w:sz w:val="24"/>
                      </w:rPr>
                      <w:t>11</w:t>
                    </w:r>
                  </w:p>
                  <w:p w14:paraId="4C1F5C5C" w14:textId="77777777" w:rsidR="00DC14A8" w:rsidRDefault="00DC14A8" w:rsidP="00674D2F">
                    <w:pPr>
                      <w:spacing w:line="480" w:lineRule="exact"/>
                      <w:jc w:val="right"/>
                      <w:rPr>
                        <w:sz w:val="24"/>
                      </w:rPr>
                    </w:pPr>
                    <w:r>
                      <w:rPr>
                        <w:sz w:val="24"/>
                      </w:rPr>
                      <w:t>12</w:t>
                    </w:r>
                  </w:p>
                  <w:p w14:paraId="6A2706B8" w14:textId="77777777" w:rsidR="00DC14A8" w:rsidRDefault="00DC14A8" w:rsidP="00674D2F">
                    <w:pPr>
                      <w:spacing w:line="480" w:lineRule="exact"/>
                      <w:jc w:val="right"/>
                      <w:rPr>
                        <w:sz w:val="24"/>
                      </w:rPr>
                    </w:pPr>
                    <w:r>
                      <w:rPr>
                        <w:sz w:val="24"/>
                      </w:rPr>
                      <w:t>13</w:t>
                    </w:r>
                  </w:p>
                  <w:p w14:paraId="76399DC0" w14:textId="77777777" w:rsidR="00DC14A8" w:rsidRDefault="00DC14A8" w:rsidP="00674D2F">
                    <w:pPr>
                      <w:spacing w:line="480" w:lineRule="exact"/>
                      <w:jc w:val="right"/>
                      <w:rPr>
                        <w:sz w:val="24"/>
                      </w:rPr>
                    </w:pPr>
                    <w:r>
                      <w:rPr>
                        <w:sz w:val="24"/>
                      </w:rPr>
                      <w:t>14</w:t>
                    </w:r>
                  </w:p>
                  <w:p w14:paraId="1B65D7F2" w14:textId="77777777" w:rsidR="00DC14A8" w:rsidRDefault="00DC14A8" w:rsidP="00674D2F">
                    <w:pPr>
                      <w:spacing w:line="480" w:lineRule="exact"/>
                      <w:jc w:val="right"/>
                      <w:rPr>
                        <w:sz w:val="24"/>
                      </w:rPr>
                    </w:pPr>
                    <w:r>
                      <w:rPr>
                        <w:sz w:val="24"/>
                      </w:rPr>
                      <w:t>15</w:t>
                    </w:r>
                  </w:p>
                  <w:p w14:paraId="2D1A28DF" w14:textId="77777777" w:rsidR="00DC14A8" w:rsidRDefault="00DC14A8" w:rsidP="00674D2F">
                    <w:pPr>
                      <w:spacing w:line="480" w:lineRule="exact"/>
                      <w:jc w:val="right"/>
                      <w:rPr>
                        <w:sz w:val="24"/>
                      </w:rPr>
                    </w:pPr>
                    <w:r>
                      <w:rPr>
                        <w:sz w:val="24"/>
                      </w:rPr>
                      <w:t>16</w:t>
                    </w:r>
                  </w:p>
                  <w:p w14:paraId="5F9EB133" w14:textId="77777777" w:rsidR="00DC14A8" w:rsidRDefault="00DC14A8" w:rsidP="00674D2F">
                    <w:pPr>
                      <w:spacing w:line="480" w:lineRule="exact"/>
                      <w:jc w:val="right"/>
                      <w:rPr>
                        <w:sz w:val="24"/>
                      </w:rPr>
                    </w:pPr>
                    <w:r>
                      <w:rPr>
                        <w:sz w:val="24"/>
                      </w:rPr>
                      <w:t>17</w:t>
                    </w:r>
                  </w:p>
                  <w:p w14:paraId="6600E896" w14:textId="77777777" w:rsidR="00DC14A8" w:rsidRDefault="00DC14A8" w:rsidP="00674D2F">
                    <w:pPr>
                      <w:spacing w:line="480" w:lineRule="exact"/>
                      <w:jc w:val="right"/>
                      <w:rPr>
                        <w:sz w:val="24"/>
                      </w:rPr>
                    </w:pPr>
                    <w:r>
                      <w:rPr>
                        <w:sz w:val="24"/>
                      </w:rPr>
                      <w:t>18</w:t>
                    </w:r>
                  </w:p>
                  <w:p w14:paraId="4BE7B462" w14:textId="77777777" w:rsidR="00DC14A8" w:rsidRDefault="00DC14A8" w:rsidP="00674D2F">
                    <w:pPr>
                      <w:spacing w:line="480" w:lineRule="exact"/>
                      <w:jc w:val="right"/>
                      <w:rPr>
                        <w:sz w:val="24"/>
                      </w:rPr>
                    </w:pPr>
                    <w:r>
                      <w:rPr>
                        <w:sz w:val="24"/>
                      </w:rPr>
                      <w:t>19</w:t>
                    </w:r>
                  </w:p>
                  <w:p w14:paraId="12FFF10A" w14:textId="77777777" w:rsidR="00DC14A8" w:rsidRDefault="00DC14A8" w:rsidP="00674D2F">
                    <w:pPr>
                      <w:spacing w:line="480" w:lineRule="exact"/>
                      <w:jc w:val="right"/>
                      <w:rPr>
                        <w:sz w:val="24"/>
                      </w:rPr>
                    </w:pPr>
                    <w:r>
                      <w:rPr>
                        <w:sz w:val="24"/>
                      </w:rPr>
                      <w:t>20</w:t>
                    </w:r>
                  </w:p>
                  <w:p w14:paraId="7FCED383" w14:textId="77777777" w:rsidR="00DC14A8" w:rsidRDefault="00DC14A8" w:rsidP="00674D2F">
                    <w:pPr>
                      <w:spacing w:line="480" w:lineRule="exact"/>
                      <w:jc w:val="right"/>
                      <w:rPr>
                        <w:sz w:val="24"/>
                      </w:rPr>
                    </w:pPr>
                    <w:r>
                      <w:rPr>
                        <w:sz w:val="24"/>
                      </w:rPr>
                      <w:t>21</w:t>
                    </w:r>
                  </w:p>
                  <w:p w14:paraId="3C954259" w14:textId="77777777" w:rsidR="00DC14A8" w:rsidRDefault="00DC14A8" w:rsidP="00674D2F">
                    <w:pPr>
                      <w:spacing w:line="480" w:lineRule="exact"/>
                      <w:jc w:val="right"/>
                      <w:rPr>
                        <w:sz w:val="24"/>
                      </w:rPr>
                    </w:pPr>
                    <w:r>
                      <w:rPr>
                        <w:sz w:val="24"/>
                      </w:rPr>
                      <w:t>22</w:t>
                    </w:r>
                  </w:p>
                  <w:p w14:paraId="451F309D" w14:textId="77777777" w:rsidR="00DC14A8" w:rsidRDefault="00DC14A8" w:rsidP="00674D2F">
                    <w:pPr>
                      <w:spacing w:line="480" w:lineRule="exact"/>
                      <w:jc w:val="right"/>
                      <w:rPr>
                        <w:sz w:val="24"/>
                      </w:rPr>
                    </w:pPr>
                    <w:r>
                      <w:rPr>
                        <w:sz w:val="24"/>
                      </w:rPr>
                      <w:t>23</w:t>
                    </w:r>
                  </w:p>
                  <w:p w14:paraId="5898E088" w14:textId="77777777" w:rsidR="00DC14A8" w:rsidRDefault="00DC14A8" w:rsidP="00674D2F">
                    <w:pPr>
                      <w:spacing w:line="480" w:lineRule="exact"/>
                      <w:jc w:val="right"/>
                      <w:rPr>
                        <w:sz w:val="24"/>
                      </w:rPr>
                    </w:pPr>
                    <w:r>
                      <w:rPr>
                        <w:sz w:val="24"/>
                      </w:rPr>
                      <w:t>24</w:t>
                    </w:r>
                  </w:p>
                  <w:p w14:paraId="7BEAB804" w14:textId="77777777" w:rsidR="00DC14A8" w:rsidRDefault="00DC14A8" w:rsidP="00674D2F">
                    <w:pPr>
                      <w:spacing w:line="480" w:lineRule="exact"/>
                      <w:jc w:val="right"/>
                      <w:rPr>
                        <w:sz w:val="24"/>
                      </w:rPr>
                    </w:pPr>
                    <w:r>
                      <w:rPr>
                        <w:sz w:val="24"/>
                      </w:rPr>
                      <w:t>25</w:t>
                    </w:r>
                  </w:p>
                  <w:p w14:paraId="76A25FE5" w14:textId="77777777" w:rsidR="00DC14A8" w:rsidRDefault="00DC14A8" w:rsidP="00674D2F">
                    <w:pPr>
                      <w:spacing w:line="480" w:lineRule="exact"/>
                      <w:jc w:val="right"/>
                      <w:rPr>
                        <w:sz w:val="24"/>
                      </w:rPr>
                    </w:pPr>
                    <w:r>
                      <w:rPr>
                        <w:sz w:val="24"/>
                      </w:rPr>
                      <w:t>26</w:t>
                    </w:r>
                  </w:p>
                  <w:p w14:paraId="4E45CA81" w14:textId="77777777" w:rsidR="00DC14A8" w:rsidRDefault="00DC14A8" w:rsidP="00674D2F">
                    <w:pPr>
                      <w:spacing w:line="480" w:lineRule="exact"/>
                      <w:jc w:val="right"/>
                      <w:rPr>
                        <w:sz w:val="24"/>
                      </w:rPr>
                    </w:pPr>
                    <w:r>
                      <w:rPr>
                        <w:sz w:val="24"/>
                      </w:rPr>
                      <w:t>27</w:t>
                    </w:r>
                  </w:p>
                  <w:p w14:paraId="66768982" w14:textId="77777777" w:rsidR="00DC14A8" w:rsidRDefault="00DC14A8" w:rsidP="00674D2F">
                    <w:pPr>
                      <w:spacing w:line="480" w:lineRule="exact"/>
                      <w:jc w:val="right"/>
                      <w:rPr>
                        <w:sz w:val="24"/>
                      </w:rPr>
                    </w:pPr>
                    <w:r>
                      <w:rPr>
                        <w:sz w:val="24"/>
                      </w:rPr>
                      <w:t>28</w:t>
                    </w:r>
                  </w:p>
                  <w:p w14:paraId="6C86277A" w14:textId="77777777" w:rsidR="00DC14A8" w:rsidRDefault="00DC14A8" w:rsidP="00674D2F">
                    <w:pPr>
                      <w:spacing w:line="480" w:lineRule="exact"/>
                      <w:jc w:val="right"/>
                      <w:rPr>
                        <w:sz w:val="24"/>
                      </w:rPr>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0C3B"/>
    <w:multiLevelType w:val="hybridMultilevel"/>
    <w:tmpl w:val="17CEB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333A7"/>
    <w:multiLevelType w:val="hybridMultilevel"/>
    <w:tmpl w:val="C988042A"/>
    <w:lvl w:ilvl="0" w:tplc="BF769796">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262F55"/>
    <w:multiLevelType w:val="hybridMultilevel"/>
    <w:tmpl w:val="1FD0C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C727C2"/>
    <w:multiLevelType w:val="hybridMultilevel"/>
    <w:tmpl w:val="FFB68688"/>
    <w:lvl w:ilvl="0" w:tplc="9A0082C0">
      <w:start w:val="3"/>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C3676A"/>
    <w:multiLevelType w:val="hybridMultilevel"/>
    <w:tmpl w:val="E21CCA96"/>
    <w:lvl w:ilvl="0" w:tplc="5038C68E">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2E3D236F"/>
    <w:multiLevelType w:val="hybridMultilevel"/>
    <w:tmpl w:val="3D5669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F7B4644"/>
    <w:multiLevelType w:val="hybridMultilevel"/>
    <w:tmpl w:val="E2C2D0C8"/>
    <w:lvl w:ilvl="0" w:tplc="C228F104">
      <w:start w:val="1"/>
      <w:numFmt w:val="upperLetter"/>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40E26F81"/>
    <w:multiLevelType w:val="hybridMultilevel"/>
    <w:tmpl w:val="3E3CCE96"/>
    <w:lvl w:ilvl="0" w:tplc="B454A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FB06665"/>
    <w:multiLevelType w:val="hybridMultilevel"/>
    <w:tmpl w:val="C6A078E0"/>
    <w:lvl w:ilvl="0" w:tplc="A35C938C">
      <w:start w:val="1"/>
      <w:numFmt w:val="upperRoman"/>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7F2991"/>
    <w:multiLevelType w:val="hybridMultilevel"/>
    <w:tmpl w:val="56B618B6"/>
    <w:lvl w:ilvl="0" w:tplc="1494B01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62D4624"/>
    <w:multiLevelType w:val="hybridMultilevel"/>
    <w:tmpl w:val="F066F860"/>
    <w:lvl w:ilvl="0" w:tplc="3DB018C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56F833FE"/>
    <w:multiLevelType w:val="hybridMultilevel"/>
    <w:tmpl w:val="B5703820"/>
    <w:lvl w:ilvl="0" w:tplc="3D6CDD70">
      <w:start w:val="1"/>
      <w:numFmt w:val="decimal"/>
      <w:lvlText w:val="%1."/>
      <w:lvlJc w:val="left"/>
      <w:pPr>
        <w:ind w:left="0" w:firstLine="720"/>
      </w:pPr>
      <w:rPr>
        <w:rFonts w:hint="default"/>
      </w:r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0409000F">
      <w:start w:val="1"/>
      <w:numFmt w:val="decimal"/>
      <w:lvlText w:val="%4."/>
      <w:lvlJc w:val="left"/>
      <w:pPr>
        <w:ind w:left="3609" w:hanging="360"/>
      </w:pPr>
    </w:lvl>
    <w:lvl w:ilvl="4" w:tplc="04090019">
      <w:start w:val="1"/>
      <w:numFmt w:val="lowerLetter"/>
      <w:lvlText w:val="%5."/>
      <w:lvlJc w:val="left"/>
      <w:pPr>
        <w:ind w:left="4329" w:hanging="360"/>
      </w:pPr>
    </w:lvl>
    <w:lvl w:ilvl="5" w:tplc="0409001B">
      <w:start w:val="1"/>
      <w:numFmt w:val="lowerRoman"/>
      <w:lvlText w:val="%6."/>
      <w:lvlJc w:val="right"/>
      <w:pPr>
        <w:ind w:left="5049" w:hanging="180"/>
      </w:pPr>
    </w:lvl>
    <w:lvl w:ilvl="6" w:tplc="0409000F">
      <w:start w:val="1"/>
      <w:numFmt w:val="decimal"/>
      <w:lvlText w:val="%7."/>
      <w:lvlJc w:val="left"/>
      <w:pPr>
        <w:ind w:left="5769" w:hanging="360"/>
      </w:pPr>
    </w:lvl>
    <w:lvl w:ilvl="7" w:tplc="04090019">
      <w:start w:val="1"/>
      <w:numFmt w:val="lowerLetter"/>
      <w:lvlText w:val="%8."/>
      <w:lvlJc w:val="left"/>
      <w:pPr>
        <w:ind w:left="6489" w:hanging="360"/>
      </w:pPr>
    </w:lvl>
    <w:lvl w:ilvl="8" w:tplc="0409001B">
      <w:start w:val="1"/>
      <w:numFmt w:val="lowerRoman"/>
      <w:lvlText w:val="%9."/>
      <w:lvlJc w:val="right"/>
      <w:pPr>
        <w:ind w:left="7209" w:hanging="180"/>
      </w:pPr>
    </w:lvl>
  </w:abstractNum>
  <w:abstractNum w:abstractNumId="12" w15:restartNumberingAfterBreak="0">
    <w:nsid w:val="5D4F7613"/>
    <w:multiLevelType w:val="hybridMultilevel"/>
    <w:tmpl w:val="0A4A0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3382DC9"/>
    <w:multiLevelType w:val="hybridMultilevel"/>
    <w:tmpl w:val="8B96A4DC"/>
    <w:lvl w:ilvl="0" w:tplc="ED4AD6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3615A92"/>
    <w:multiLevelType w:val="hybridMultilevel"/>
    <w:tmpl w:val="425AF1C8"/>
    <w:lvl w:ilvl="0" w:tplc="62C47F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3FC18DB"/>
    <w:multiLevelType w:val="hybridMultilevel"/>
    <w:tmpl w:val="7DC4699A"/>
    <w:lvl w:ilvl="0" w:tplc="2C3EA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B7E0359"/>
    <w:multiLevelType w:val="hybridMultilevel"/>
    <w:tmpl w:val="39ACE1A4"/>
    <w:lvl w:ilvl="0" w:tplc="3DB018C4">
      <w:start w:val="1"/>
      <w:numFmt w:val="decimal"/>
      <w:lvlText w:val="%1."/>
      <w:lvlJc w:val="left"/>
      <w:pPr>
        <w:ind w:left="53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D6A5358"/>
    <w:multiLevelType w:val="hybridMultilevel"/>
    <w:tmpl w:val="A4C0EB92"/>
    <w:lvl w:ilvl="0" w:tplc="DEBA17B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765BDE"/>
    <w:multiLevelType w:val="hybridMultilevel"/>
    <w:tmpl w:val="BA8AED02"/>
    <w:lvl w:ilvl="0" w:tplc="7862A96A">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CF87AE9"/>
    <w:multiLevelType w:val="hybridMultilevel"/>
    <w:tmpl w:val="2938D21A"/>
    <w:lvl w:ilvl="0" w:tplc="FB6629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21451838">
    <w:abstractNumId w:val="11"/>
  </w:num>
  <w:num w:numId="2" w16cid:durableId="900405538">
    <w:abstractNumId w:val="8"/>
  </w:num>
  <w:num w:numId="3" w16cid:durableId="254679559">
    <w:abstractNumId w:val="16"/>
  </w:num>
  <w:num w:numId="4" w16cid:durableId="2139568974">
    <w:abstractNumId w:val="0"/>
  </w:num>
  <w:num w:numId="5" w16cid:durableId="764691349">
    <w:abstractNumId w:val="17"/>
  </w:num>
  <w:num w:numId="6" w16cid:durableId="1913811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187709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08122582">
    <w:abstractNumId w:val="19"/>
  </w:num>
  <w:num w:numId="9" w16cid:durableId="465004043">
    <w:abstractNumId w:val="15"/>
  </w:num>
  <w:num w:numId="10" w16cid:durableId="1309631082">
    <w:abstractNumId w:val="1"/>
  </w:num>
  <w:num w:numId="11" w16cid:durableId="1608586428">
    <w:abstractNumId w:val="18"/>
  </w:num>
  <w:num w:numId="12" w16cid:durableId="1402560672">
    <w:abstractNumId w:val="13"/>
  </w:num>
  <w:num w:numId="13" w16cid:durableId="728724639">
    <w:abstractNumId w:val="14"/>
  </w:num>
  <w:num w:numId="14" w16cid:durableId="1159032410">
    <w:abstractNumId w:val="9"/>
  </w:num>
  <w:num w:numId="15" w16cid:durableId="1814564167">
    <w:abstractNumId w:val="7"/>
  </w:num>
  <w:num w:numId="16" w16cid:durableId="565069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207339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432075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781324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0502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1717528">
    <w:abstractNumId w:val="16"/>
  </w:num>
  <w:num w:numId="22" w16cid:durableId="1711955034">
    <w:abstractNumId w:val="10"/>
  </w:num>
  <w:num w:numId="23" w16cid:durableId="50348264">
    <w:abstractNumId w:val="2"/>
  </w:num>
  <w:num w:numId="24" w16cid:durableId="979001387">
    <w:abstractNumId w:val="12"/>
  </w:num>
  <w:num w:numId="25" w16cid:durableId="1843471959">
    <w:abstractNumId w:val="3"/>
  </w:num>
  <w:num w:numId="26" w16cid:durableId="19877849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C0MDA3N7S0MAGSFko6SsGpxcWZ+XkgBaa1ABYcX9osAAAA"/>
  </w:docVars>
  <w:rsids>
    <w:rsidRoot w:val="00FD338A"/>
    <w:rsid w:val="00001247"/>
    <w:rsid w:val="00002154"/>
    <w:rsid w:val="00003622"/>
    <w:rsid w:val="000057EC"/>
    <w:rsid w:val="0000703F"/>
    <w:rsid w:val="000079FF"/>
    <w:rsid w:val="000109C1"/>
    <w:rsid w:val="00012338"/>
    <w:rsid w:val="00012731"/>
    <w:rsid w:val="00014EF5"/>
    <w:rsid w:val="00033BE4"/>
    <w:rsid w:val="00041A2B"/>
    <w:rsid w:val="00045104"/>
    <w:rsid w:val="00050398"/>
    <w:rsid w:val="0005187E"/>
    <w:rsid w:val="000553E4"/>
    <w:rsid w:val="00055508"/>
    <w:rsid w:val="00055BAE"/>
    <w:rsid w:val="000601FC"/>
    <w:rsid w:val="0006088F"/>
    <w:rsid w:val="0006597F"/>
    <w:rsid w:val="000669D9"/>
    <w:rsid w:val="00075451"/>
    <w:rsid w:val="00085E44"/>
    <w:rsid w:val="00091661"/>
    <w:rsid w:val="000A035A"/>
    <w:rsid w:val="000A4A9B"/>
    <w:rsid w:val="000B27E8"/>
    <w:rsid w:val="000B3A2D"/>
    <w:rsid w:val="000B4163"/>
    <w:rsid w:val="000C2229"/>
    <w:rsid w:val="000C5AFC"/>
    <w:rsid w:val="000D047C"/>
    <w:rsid w:val="000E0693"/>
    <w:rsid w:val="000F453E"/>
    <w:rsid w:val="000F73C7"/>
    <w:rsid w:val="00112CDB"/>
    <w:rsid w:val="00113EB6"/>
    <w:rsid w:val="001208BE"/>
    <w:rsid w:val="00121AE8"/>
    <w:rsid w:val="00122019"/>
    <w:rsid w:val="00123F1B"/>
    <w:rsid w:val="00126957"/>
    <w:rsid w:val="00127E62"/>
    <w:rsid w:val="00130D76"/>
    <w:rsid w:val="0013259E"/>
    <w:rsid w:val="00134E36"/>
    <w:rsid w:val="00135549"/>
    <w:rsid w:val="00145A55"/>
    <w:rsid w:val="00147CDA"/>
    <w:rsid w:val="001505AB"/>
    <w:rsid w:val="00151728"/>
    <w:rsid w:val="0015203E"/>
    <w:rsid w:val="00152FB2"/>
    <w:rsid w:val="00153A37"/>
    <w:rsid w:val="00154D54"/>
    <w:rsid w:val="0015543E"/>
    <w:rsid w:val="00156ACD"/>
    <w:rsid w:val="00157082"/>
    <w:rsid w:val="00157329"/>
    <w:rsid w:val="001612B2"/>
    <w:rsid w:val="00162B74"/>
    <w:rsid w:val="00176BDD"/>
    <w:rsid w:val="0018183E"/>
    <w:rsid w:val="0018259A"/>
    <w:rsid w:val="00183840"/>
    <w:rsid w:val="00184237"/>
    <w:rsid w:val="00185355"/>
    <w:rsid w:val="001864C7"/>
    <w:rsid w:val="00186602"/>
    <w:rsid w:val="00186E4C"/>
    <w:rsid w:val="00195C04"/>
    <w:rsid w:val="00196FC1"/>
    <w:rsid w:val="001A3049"/>
    <w:rsid w:val="001A346D"/>
    <w:rsid w:val="001B391D"/>
    <w:rsid w:val="001C1292"/>
    <w:rsid w:val="001C5FD7"/>
    <w:rsid w:val="001D06DF"/>
    <w:rsid w:val="001D405C"/>
    <w:rsid w:val="001D6332"/>
    <w:rsid w:val="001E0C97"/>
    <w:rsid w:val="001E7E7D"/>
    <w:rsid w:val="001F02EC"/>
    <w:rsid w:val="001F1503"/>
    <w:rsid w:val="001F4C16"/>
    <w:rsid w:val="00200C74"/>
    <w:rsid w:val="00201BB8"/>
    <w:rsid w:val="00214599"/>
    <w:rsid w:val="002155C1"/>
    <w:rsid w:val="002160A2"/>
    <w:rsid w:val="002162E8"/>
    <w:rsid w:val="002173AA"/>
    <w:rsid w:val="00220583"/>
    <w:rsid w:val="00220635"/>
    <w:rsid w:val="00225EB7"/>
    <w:rsid w:val="00231CFF"/>
    <w:rsid w:val="00232605"/>
    <w:rsid w:val="002341BC"/>
    <w:rsid w:val="00236BB6"/>
    <w:rsid w:val="002440E4"/>
    <w:rsid w:val="0024567D"/>
    <w:rsid w:val="00246D8A"/>
    <w:rsid w:val="002506D5"/>
    <w:rsid w:val="002512B0"/>
    <w:rsid w:val="00254325"/>
    <w:rsid w:val="00257C41"/>
    <w:rsid w:val="00257C78"/>
    <w:rsid w:val="00257E74"/>
    <w:rsid w:val="00262246"/>
    <w:rsid w:val="00270541"/>
    <w:rsid w:val="002706FC"/>
    <w:rsid w:val="002907BF"/>
    <w:rsid w:val="002930C8"/>
    <w:rsid w:val="002970D7"/>
    <w:rsid w:val="002979BE"/>
    <w:rsid w:val="002A0E92"/>
    <w:rsid w:val="002A74CA"/>
    <w:rsid w:val="002B75F9"/>
    <w:rsid w:val="002B764E"/>
    <w:rsid w:val="002C62DF"/>
    <w:rsid w:val="002C79A0"/>
    <w:rsid w:val="002C79B6"/>
    <w:rsid w:val="002D1159"/>
    <w:rsid w:val="002D160F"/>
    <w:rsid w:val="002D2A1C"/>
    <w:rsid w:val="002D3E10"/>
    <w:rsid w:val="002D45C3"/>
    <w:rsid w:val="002D5B39"/>
    <w:rsid w:val="002D6F7A"/>
    <w:rsid w:val="002E2307"/>
    <w:rsid w:val="002E3A17"/>
    <w:rsid w:val="002E6C57"/>
    <w:rsid w:val="002F1485"/>
    <w:rsid w:val="002F2A08"/>
    <w:rsid w:val="002F7090"/>
    <w:rsid w:val="0030608E"/>
    <w:rsid w:val="00306D22"/>
    <w:rsid w:val="00310EB4"/>
    <w:rsid w:val="00312B50"/>
    <w:rsid w:val="003145BB"/>
    <w:rsid w:val="00324527"/>
    <w:rsid w:val="0032539B"/>
    <w:rsid w:val="00330B2B"/>
    <w:rsid w:val="00334785"/>
    <w:rsid w:val="0033564C"/>
    <w:rsid w:val="00337B48"/>
    <w:rsid w:val="00345139"/>
    <w:rsid w:val="0035179A"/>
    <w:rsid w:val="00353027"/>
    <w:rsid w:val="003538CE"/>
    <w:rsid w:val="00357660"/>
    <w:rsid w:val="00362582"/>
    <w:rsid w:val="003625EA"/>
    <w:rsid w:val="003629FD"/>
    <w:rsid w:val="00366FA7"/>
    <w:rsid w:val="00372A4A"/>
    <w:rsid w:val="003732D4"/>
    <w:rsid w:val="00374FE7"/>
    <w:rsid w:val="00385D23"/>
    <w:rsid w:val="00386EC6"/>
    <w:rsid w:val="003A0348"/>
    <w:rsid w:val="003A1806"/>
    <w:rsid w:val="003A3EEA"/>
    <w:rsid w:val="003B78E7"/>
    <w:rsid w:val="003C05C7"/>
    <w:rsid w:val="003C5616"/>
    <w:rsid w:val="003D2271"/>
    <w:rsid w:val="003D5DF0"/>
    <w:rsid w:val="003E53AF"/>
    <w:rsid w:val="00400C72"/>
    <w:rsid w:val="004079A5"/>
    <w:rsid w:val="00413CFD"/>
    <w:rsid w:val="004146DE"/>
    <w:rsid w:val="00416367"/>
    <w:rsid w:val="004209DF"/>
    <w:rsid w:val="00421E78"/>
    <w:rsid w:val="004305F5"/>
    <w:rsid w:val="00432F4C"/>
    <w:rsid w:val="00434D69"/>
    <w:rsid w:val="0043708F"/>
    <w:rsid w:val="004416B7"/>
    <w:rsid w:val="00442584"/>
    <w:rsid w:val="004504F3"/>
    <w:rsid w:val="0045176A"/>
    <w:rsid w:val="00454498"/>
    <w:rsid w:val="00457E0B"/>
    <w:rsid w:val="00460CAB"/>
    <w:rsid w:val="004614C8"/>
    <w:rsid w:val="00461812"/>
    <w:rsid w:val="00462832"/>
    <w:rsid w:val="004672AE"/>
    <w:rsid w:val="00471663"/>
    <w:rsid w:val="00473213"/>
    <w:rsid w:val="00477F4E"/>
    <w:rsid w:val="00480865"/>
    <w:rsid w:val="00480BC2"/>
    <w:rsid w:val="00480F68"/>
    <w:rsid w:val="00481A9B"/>
    <w:rsid w:val="00482C65"/>
    <w:rsid w:val="004849AB"/>
    <w:rsid w:val="00487C45"/>
    <w:rsid w:val="00490CF2"/>
    <w:rsid w:val="00492E53"/>
    <w:rsid w:val="004943F9"/>
    <w:rsid w:val="004A0F7C"/>
    <w:rsid w:val="004A3AC1"/>
    <w:rsid w:val="004A73C8"/>
    <w:rsid w:val="004A7F56"/>
    <w:rsid w:val="004B0EDD"/>
    <w:rsid w:val="004B4354"/>
    <w:rsid w:val="004C1FE1"/>
    <w:rsid w:val="004C3A0E"/>
    <w:rsid w:val="004D04EA"/>
    <w:rsid w:val="004D5F0B"/>
    <w:rsid w:val="004D7B49"/>
    <w:rsid w:val="004E02AE"/>
    <w:rsid w:val="004E1B6F"/>
    <w:rsid w:val="004E4B3E"/>
    <w:rsid w:val="004E5507"/>
    <w:rsid w:val="004E6D2B"/>
    <w:rsid w:val="004F6DF7"/>
    <w:rsid w:val="004F6E8C"/>
    <w:rsid w:val="00501E82"/>
    <w:rsid w:val="0050239A"/>
    <w:rsid w:val="00503106"/>
    <w:rsid w:val="00503E75"/>
    <w:rsid w:val="005107FF"/>
    <w:rsid w:val="005131F7"/>
    <w:rsid w:val="00516099"/>
    <w:rsid w:val="0051634C"/>
    <w:rsid w:val="005164C7"/>
    <w:rsid w:val="00517460"/>
    <w:rsid w:val="00525D7A"/>
    <w:rsid w:val="0053299D"/>
    <w:rsid w:val="00541DF1"/>
    <w:rsid w:val="005435A1"/>
    <w:rsid w:val="00543CC7"/>
    <w:rsid w:val="005636C3"/>
    <w:rsid w:val="00565342"/>
    <w:rsid w:val="00566031"/>
    <w:rsid w:val="0057055A"/>
    <w:rsid w:val="00572E22"/>
    <w:rsid w:val="00573E8F"/>
    <w:rsid w:val="005768DF"/>
    <w:rsid w:val="00577DCC"/>
    <w:rsid w:val="00580387"/>
    <w:rsid w:val="00584E4B"/>
    <w:rsid w:val="005859F3"/>
    <w:rsid w:val="005905E6"/>
    <w:rsid w:val="00590E20"/>
    <w:rsid w:val="00591833"/>
    <w:rsid w:val="0059239C"/>
    <w:rsid w:val="00592729"/>
    <w:rsid w:val="005968B0"/>
    <w:rsid w:val="005974DD"/>
    <w:rsid w:val="005A0319"/>
    <w:rsid w:val="005A0EF6"/>
    <w:rsid w:val="005A15F5"/>
    <w:rsid w:val="005A30D4"/>
    <w:rsid w:val="005A582C"/>
    <w:rsid w:val="005A7ED4"/>
    <w:rsid w:val="005A7F2F"/>
    <w:rsid w:val="005B567D"/>
    <w:rsid w:val="005C04B6"/>
    <w:rsid w:val="005C63F1"/>
    <w:rsid w:val="005D3054"/>
    <w:rsid w:val="005D50C0"/>
    <w:rsid w:val="005D6C90"/>
    <w:rsid w:val="005E2FFF"/>
    <w:rsid w:val="005E3847"/>
    <w:rsid w:val="005E38BB"/>
    <w:rsid w:val="005E400B"/>
    <w:rsid w:val="005E4FA5"/>
    <w:rsid w:val="005E5304"/>
    <w:rsid w:val="005F3D32"/>
    <w:rsid w:val="005F5572"/>
    <w:rsid w:val="0060185F"/>
    <w:rsid w:val="00602D58"/>
    <w:rsid w:val="00602E76"/>
    <w:rsid w:val="006113B4"/>
    <w:rsid w:val="00615DA8"/>
    <w:rsid w:val="00616D12"/>
    <w:rsid w:val="00620241"/>
    <w:rsid w:val="0062080F"/>
    <w:rsid w:val="0062492C"/>
    <w:rsid w:val="006255F5"/>
    <w:rsid w:val="00625A83"/>
    <w:rsid w:val="00630465"/>
    <w:rsid w:val="0063785B"/>
    <w:rsid w:val="00641518"/>
    <w:rsid w:val="00641BB8"/>
    <w:rsid w:val="006578B1"/>
    <w:rsid w:val="00662BDD"/>
    <w:rsid w:val="00662D41"/>
    <w:rsid w:val="00666DB5"/>
    <w:rsid w:val="006704FB"/>
    <w:rsid w:val="00672054"/>
    <w:rsid w:val="00672580"/>
    <w:rsid w:val="00674D2F"/>
    <w:rsid w:val="006805FF"/>
    <w:rsid w:val="006809AE"/>
    <w:rsid w:val="00680CC7"/>
    <w:rsid w:val="00682A99"/>
    <w:rsid w:val="00683F82"/>
    <w:rsid w:val="00684576"/>
    <w:rsid w:val="006943BC"/>
    <w:rsid w:val="006968BC"/>
    <w:rsid w:val="006A1057"/>
    <w:rsid w:val="006A27E7"/>
    <w:rsid w:val="006B166F"/>
    <w:rsid w:val="006B2759"/>
    <w:rsid w:val="006B50A2"/>
    <w:rsid w:val="006B72E3"/>
    <w:rsid w:val="006C020A"/>
    <w:rsid w:val="006C15B2"/>
    <w:rsid w:val="006C2113"/>
    <w:rsid w:val="006C2F2E"/>
    <w:rsid w:val="006C3C47"/>
    <w:rsid w:val="006C4703"/>
    <w:rsid w:val="006C55D5"/>
    <w:rsid w:val="006C7159"/>
    <w:rsid w:val="006D065B"/>
    <w:rsid w:val="006D3464"/>
    <w:rsid w:val="006D45EE"/>
    <w:rsid w:val="006D7BB9"/>
    <w:rsid w:val="006E1C94"/>
    <w:rsid w:val="006E7819"/>
    <w:rsid w:val="006F1393"/>
    <w:rsid w:val="006F2005"/>
    <w:rsid w:val="0070067E"/>
    <w:rsid w:val="007013EE"/>
    <w:rsid w:val="007078AC"/>
    <w:rsid w:val="007104A7"/>
    <w:rsid w:val="0071074D"/>
    <w:rsid w:val="00710F7E"/>
    <w:rsid w:val="007122D5"/>
    <w:rsid w:val="007129F4"/>
    <w:rsid w:val="00715CD1"/>
    <w:rsid w:val="00716C3B"/>
    <w:rsid w:val="007302BC"/>
    <w:rsid w:val="007408FE"/>
    <w:rsid w:val="007437BF"/>
    <w:rsid w:val="00750ED2"/>
    <w:rsid w:val="007522F6"/>
    <w:rsid w:val="00760982"/>
    <w:rsid w:val="00760A56"/>
    <w:rsid w:val="007636C5"/>
    <w:rsid w:val="007677DE"/>
    <w:rsid w:val="0077018C"/>
    <w:rsid w:val="0077263C"/>
    <w:rsid w:val="00774DC1"/>
    <w:rsid w:val="0077655B"/>
    <w:rsid w:val="00777B59"/>
    <w:rsid w:val="007803D3"/>
    <w:rsid w:val="007839D7"/>
    <w:rsid w:val="00785865"/>
    <w:rsid w:val="00785BB6"/>
    <w:rsid w:val="0078649B"/>
    <w:rsid w:val="00791649"/>
    <w:rsid w:val="00792F88"/>
    <w:rsid w:val="00795D21"/>
    <w:rsid w:val="00797C6D"/>
    <w:rsid w:val="007B3CDD"/>
    <w:rsid w:val="007B5333"/>
    <w:rsid w:val="007C0044"/>
    <w:rsid w:val="007C41B3"/>
    <w:rsid w:val="007C55F6"/>
    <w:rsid w:val="007D3163"/>
    <w:rsid w:val="007D346F"/>
    <w:rsid w:val="007E2930"/>
    <w:rsid w:val="007E752B"/>
    <w:rsid w:val="007F23F5"/>
    <w:rsid w:val="007F68DE"/>
    <w:rsid w:val="00802031"/>
    <w:rsid w:val="0080290A"/>
    <w:rsid w:val="0080420E"/>
    <w:rsid w:val="00810149"/>
    <w:rsid w:val="00814713"/>
    <w:rsid w:val="008150BC"/>
    <w:rsid w:val="008151F1"/>
    <w:rsid w:val="0081735E"/>
    <w:rsid w:val="008175CB"/>
    <w:rsid w:val="008178C9"/>
    <w:rsid w:val="00821046"/>
    <w:rsid w:val="00827B77"/>
    <w:rsid w:val="00827BF3"/>
    <w:rsid w:val="00827F11"/>
    <w:rsid w:val="00832A24"/>
    <w:rsid w:val="0083786D"/>
    <w:rsid w:val="00840525"/>
    <w:rsid w:val="00844DAE"/>
    <w:rsid w:val="00850A85"/>
    <w:rsid w:val="00853064"/>
    <w:rsid w:val="00853273"/>
    <w:rsid w:val="0085409D"/>
    <w:rsid w:val="00855C11"/>
    <w:rsid w:val="0085755C"/>
    <w:rsid w:val="00863D78"/>
    <w:rsid w:val="00865FC4"/>
    <w:rsid w:val="00866B63"/>
    <w:rsid w:val="00867ED4"/>
    <w:rsid w:val="00872788"/>
    <w:rsid w:val="00876719"/>
    <w:rsid w:val="00876909"/>
    <w:rsid w:val="0087751B"/>
    <w:rsid w:val="008821ED"/>
    <w:rsid w:val="00883C9C"/>
    <w:rsid w:val="008850A6"/>
    <w:rsid w:val="00890D2C"/>
    <w:rsid w:val="00891612"/>
    <w:rsid w:val="00891998"/>
    <w:rsid w:val="00897C42"/>
    <w:rsid w:val="008A31B1"/>
    <w:rsid w:val="008A4682"/>
    <w:rsid w:val="008A64B0"/>
    <w:rsid w:val="008A7C30"/>
    <w:rsid w:val="008C0C38"/>
    <w:rsid w:val="008C130D"/>
    <w:rsid w:val="008C143D"/>
    <w:rsid w:val="008C15BB"/>
    <w:rsid w:val="008C4486"/>
    <w:rsid w:val="008C4B34"/>
    <w:rsid w:val="008C764F"/>
    <w:rsid w:val="008C790D"/>
    <w:rsid w:val="008C7BE6"/>
    <w:rsid w:val="008D224C"/>
    <w:rsid w:val="008D3B4D"/>
    <w:rsid w:val="008D5607"/>
    <w:rsid w:val="008D701D"/>
    <w:rsid w:val="008E1591"/>
    <w:rsid w:val="008E5E5B"/>
    <w:rsid w:val="008F16DD"/>
    <w:rsid w:val="008F6FE4"/>
    <w:rsid w:val="0090183E"/>
    <w:rsid w:val="0090233B"/>
    <w:rsid w:val="009041ED"/>
    <w:rsid w:val="00905ADE"/>
    <w:rsid w:val="00905F20"/>
    <w:rsid w:val="00906E06"/>
    <w:rsid w:val="00906E0A"/>
    <w:rsid w:val="00907483"/>
    <w:rsid w:val="00907868"/>
    <w:rsid w:val="00912444"/>
    <w:rsid w:val="00914F93"/>
    <w:rsid w:val="00924383"/>
    <w:rsid w:val="00925CA3"/>
    <w:rsid w:val="00927B7C"/>
    <w:rsid w:val="00932539"/>
    <w:rsid w:val="00933A29"/>
    <w:rsid w:val="00933E8B"/>
    <w:rsid w:val="00946BDD"/>
    <w:rsid w:val="00951E9B"/>
    <w:rsid w:val="009528D6"/>
    <w:rsid w:val="009627EF"/>
    <w:rsid w:val="00980A12"/>
    <w:rsid w:val="00982BCA"/>
    <w:rsid w:val="00984574"/>
    <w:rsid w:val="00984F3F"/>
    <w:rsid w:val="00985055"/>
    <w:rsid w:val="009865CE"/>
    <w:rsid w:val="009968E9"/>
    <w:rsid w:val="009A2B01"/>
    <w:rsid w:val="009A4679"/>
    <w:rsid w:val="009A5F68"/>
    <w:rsid w:val="009B0109"/>
    <w:rsid w:val="009B096E"/>
    <w:rsid w:val="009B12B5"/>
    <w:rsid w:val="009B5F50"/>
    <w:rsid w:val="009C5B8B"/>
    <w:rsid w:val="009D2844"/>
    <w:rsid w:val="009D3D8C"/>
    <w:rsid w:val="009E70C4"/>
    <w:rsid w:val="009E799D"/>
    <w:rsid w:val="00A0142C"/>
    <w:rsid w:val="00A01A48"/>
    <w:rsid w:val="00A04D25"/>
    <w:rsid w:val="00A05825"/>
    <w:rsid w:val="00A07A60"/>
    <w:rsid w:val="00A13524"/>
    <w:rsid w:val="00A138BD"/>
    <w:rsid w:val="00A13FE1"/>
    <w:rsid w:val="00A1579F"/>
    <w:rsid w:val="00A16892"/>
    <w:rsid w:val="00A1692D"/>
    <w:rsid w:val="00A17DB9"/>
    <w:rsid w:val="00A207C7"/>
    <w:rsid w:val="00A20E50"/>
    <w:rsid w:val="00A24E18"/>
    <w:rsid w:val="00A262FF"/>
    <w:rsid w:val="00A3036A"/>
    <w:rsid w:val="00A3036F"/>
    <w:rsid w:val="00A305C6"/>
    <w:rsid w:val="00A3392B"/>
    <w:rsid w:val="00A4073F"/>
    <w:rsid w:val="00A42134"/>
    <w:rsid w:val="00A426B2"/>
    <w:rsid w:val="00A460A7"/>
    <w:rsid w:val="00A53EDA"/>
    <w:rsid w:val="00A5686A"/>
    <w:rsid w:val="00A60F30"/>
    <w:rsid w:val="00A6325D"/>
    <w:rsid w:val="00A63DD9"/>
    <w:rsid w:val="00A64556"/>
    <w:rsid w:val="00A65D58"/>
    <w:rsid w:val="00A72A29"/>
    <w:rsid w:val="00A73233"/>
    <w:rsid w:val="00A75141"/>
    <w:rsid w:val="00A839F5"/>
    <w:rsid w:val="00A8514E"/>
    <w:rsid w:val="00A869FB"/>
    <w:rsid w:val="00A928FA"/>
    <w:rsid w:val="00A95044"/>
    <w:rsid w:val="00A97BA0"/>
    <w:rsid w:val="00AA2F32"/>
    <w:rsid w:val="00AA49D4"/>
    <w:rsid w:val="00AB29A6"/>
    <w:rsid w:val="00AB3547"/>
    <w:rsid w:val="00AB64B4"/>
    <w:rsid w:val="00AC00B3"/>
    <w:rsid w:val="00AD2317"/>
    <w:rsid w:val="00AD29FE"/>
    <w:rsid w:val="00AD2AB7"/>
    <w:rsid w:val="00AD4C47"/>
    <w:rsid w:val="00AD50BF"/>
    <w:rsid w:val="00AE0441"/>
    <w:rsid w:val="00AE08F0"/>
    <w:rsid w:val="00AE1030"/>
    <w:rsid w:val="00AE412B"/>
    <w:rsid w:val="00AE51EF"/>
    <w:rsid w:val="00AE5332"/>
    <w:rsid w:val="00AE5544"/>
    <w:rsid w:val="00AE6D59"/>
    <w:rsid w:val="00AF1BE8"/>
    <w:rsid w:val="00AF2A76"/>
    <w:rsid w:val="00AF4AAC"/>
    <w:rsid w:val="00AF518F"/>
    <w:rsid w:val="00AF55C3"/>
    <w:rsid w:val="00AF568C"/>
    <w:rsid w:val="00AF708D"/>
    <w:rsid w:val="00AF7E28"/>
    <w:rsid w:val="00B006C1"/>
    <w:rsid w:val="00B04A1D"/>
    <w:rsid w:val="00B2111C"/>
    <w:rsid w:val="00B2311A"/>
    <w:rsid w:val="00B23BFE"/>
    <w:rsid w:val="00B2572E"/>
    <w:rsid w:val="00B26F81"/>
    <w:rsid w:val="00B32B2E"/>
    <w:rsid w:val="00B41B1C"/>
    <w:rsid w:val="00B4485A"/>
    <w:rsid w:val="00B46D4C"/>
    <w:rsid w:val="00B50207"/>
    <w:rsid w:val="00B50415"/>
    <w:rsid w:val="00B53E4D"/>
    <w:rsid w:val="00B543D6"/>
    <w:rsid w:val="00B56705"/>
    <w:rsid w:val="00B56E7A"/>
    <w:rsid w:val="00B5732E"/>
    <w:rsid w:val="00B7033B"/>
    <w:rsid w:val="00B705E6"/>
    <w:rsid w:val="00B70802"/>
    <w:rsid w:val="00B754E0"/>
    <w:rsid w:val="00B86EEC"/>
    <w:rsid w:val="00B878EA"/>
    <w:rsid w:val="00B91D18"/>
    <w:rsid w:val="00B92362"/>
    <w:rsid w:val="00B96FF5"/>
    <w:rsid w:val="00BA0F93"/>
    <w:rsid w:val="00BA3027"/>
    <w:rsid w:val="00BA3DEF"/>
    <w:rsid w:val="00BB010E"/>
    <w:rsid w:val="00BB27BF"/>
    <w:rsid w:val="00BB7062"/>
    <w:rsid w:val="00BB78BA"/>
    <w:rsid w:val="00BC1591"/>
    <w:rsid w:val="00BC3493"/>
    <w:rsid w:val="00BD096F"/>
    <w:rsid w:val="00BD1C2E"/>
    <w:rsid w:val="00BE094D"/>
    <w:rsid w:val="00BE4ED5"/>
    <w:rsid w:val="00BE6C3C"/>
    <w:rsid w:val="00BF2624"/>
    <w:rsid w:val="00BF3400"/>
    <w:rsid w:val="00C075BC"/>
    <w:rsid w:val="00C1137D"/>
    <w:rsid w:val="00C15B6D"/>
    <w:rsid w:val="00C16915"/>
    <w:rsid w:val="00C2005A"/>
    <w:rsid w:val="00C21A51"/>
    <w:rsid w:val="00C272C2"/>
    <w:rsid w:val="00C30B28"/>
    <w:rsid w:val="00C36B3B"/>
    <w:rsid w:val="00C36EBC"/>
    <w:rsid w:val="00C44658"/>
    <w:rsid w:val="00C44740"/>
    <w:rsid w:val="00C4507C"/>
    <w:rsid w:val="00C46B2F"/>
    <w:rsid w:val="00C51C64"/>
    <w:rsid w:val="00C53D0A"/>
    <w:rsid w:val="00C56BF6"/>
    <w:rsid w:val="00C56F5E"/>
    <w:rsid w:val="00C63C18"/>
    <w:rsid w:val="00C63C4A"/>
    <w:rsid w:val="00C63FCE"/>
    <w:rsid w:val="00C737F7"/>
    <w:rsid w:val="00C768B8"/>
    <w:rsid w:val="00C773A1"/>
    <w:rsid w:val="00C81E90"/>
    <w:rsid w:val="00C82082"/>
    <w:rsid w:val="00C85EFB"/>
    <w:rsid w:val="00C941EF"/>
    <w:rsid w:val="00C957EB"/>
    <w:rsid w:val="00C97A37"/>
    <w:rsid w:val="00CB07A1"/>
    <w:rsid w:val="00CB4808"/>
    <w:rsid w:val="00CB48E6"/>
    <w:rsid w:val="00CB6B19"/>
    <w:rsid w:val="00CC44D9"/>
    <w:rsid w:val="00CD1631"/>
    <w:rsid w:val="00CE061C"/>
    <w:rsid w:val="00CE0B27"/>
    <w:rsid w:val="00CE225A"/>
    <w:rsid w:val="00CF29EA"/>
    <w:rsid w:val="00CF3AC6"/>
    <w:rsid w:val="00D04E57"/>
    <w:rsid w:val="00D06FEE"/>
    <w:rsid w:val="00D12499"/>
    <w:rsid w:val="00D14ED5"/>
    <w:rsid w:val="00D1708A"/>
    <w:rsid w:val="00D20BA8"/>
    <w:rsid w:val="00D26D27"/>
    <w:rsid w:val="00D30BD1"/>
    <w:rsid w:val="00D334BB"/>
    <w:rsid w:val="00D33D24"/>
    <w:rsid w:val="00D35E1B"/>
    <w:rsid w:val="00D442CF"/>
    <w:rsid w:val="00D45881"/>
    <w:rsid w:val="00D45DFB"/>
    <w:rsid w:val="00D50927"/>
    <w:rsid w:val="00D509DC"/>
    <w:rsid w:val="00D53B66"/>
    <w:rsid w:val="00D61F91"/>
    <w:rsid w:val="00D64485"/>
    <w:rsid w:val="00D65E92"/>
    <w:rsid w:val="00D6732B"/>
    <w:rsid w:val="00D70233"/>
    <w:rsid w:val="00D70479"/>
    <w:rsid w:val="00D711FD"/>
    <w:rsid w:val="00D7189F"/>
    <w:rsid w:val="00D72973"/>
    <w:rsid w:val="00D8319A"/>
    <w:rsid w:val="00D848A1"/>
    <w:rsid w:val="00D86025"/>
    <w:rsid w:val="00D86E51"/>
    <w:rsid w:val="00D9250C"/>
    <w:rsid w:val="00D93400"/>
    <w:rsid w:val="00DA0CE6"/>
    <w:rsid w:val="00DA32D2"/>
    <w:rsid w:val="00DA42CE"/>
    <w:rsid w:val="00DA7E36"/>
    <w:rsid w:val="00DB0442"/>
    <w:rsid w:val="00DB046F"/>
    <w:rsid w:val="00DB0653"/>
    <w:rsid w:val="00DB1B9F"/>
    <w:rsid w:val="00DB2832"/>
    <w:rsid w:val="00DB3653"/>
    <w:rsid w:val="00DC14A8"/>
    <w:rsid w:val="00DC1757"/>
    <w:rsid w:val="00DC5320"/>
    <w:rsid w:val="00DC6966"/>
    <w:rsid w:val="00DC7A22"/>
    <w:rsid w:val="00DD1E08"/>
    <w:rsid w:val="00DD3558"/>
    <w:rsid w:val="00DD675F"/>
    <w:rsid w:val="00DE2C28"/>
    <w:rsid w:val="00DE56B4"/>
    <w:rsid w:val="00DF5147"/>
    <w:rsid w:val="00DF6757"/>
    <w:rsid w:val="00E03D7E"/>
    <w:rsid w:val="00E056ED"/>
    <w:rsid w:val="00E06D95"/>
    <w:rsid w:val="00E06DF7"/>
    <w:rsid w:val="00E072EB"/>
    <w:rsid w:val="00E1292E"/>
    <w:rsid w:val="00E13939"/>
    <w:rsid w:val="00E20B4C"/>
    <w:rsid w:val="00E21E7E"/>
    <w:rsid w:val="00E377D9"/>
    <w:rsid w:val="00E40244"/>
    <w:rsid w:val="00E406D3"/>
    <w:rsid w:val="00E406DF"/>
    <w:rsid w:val="00E479DA"/>
    <w:rsid w:val="00E61AAE"/>
    <w:rsid w:val="00E62D19"/>
    <w:rsid w:val="00E65DC9"/>
    <w:rsid w:val="00E70E33"/>
    <w:rsid w:val="00E72356"/>
    <w:rsid w:val="00E735C1"/>
    <w:rsid w:val="00E803FD"/>
    <w:rsid w:val="00E865C2"/>
    <w:rsid w:val="00E869F7"/>
    <w:rsid w:val="00E87445"/>
    <w:rsid w:val="00E95420"/>
    <w:rsid w:val="00EA0BB2"/>
    <w:rsid w:val="00EA25D5"/>
    <w:rsid w:val="00EA7588"/>
    <w:rsid w:val="00EB0A42"/>
    <w:rsid w:val="00EB0EA2"/>
    <w:rsid w:val="00EB100F"/>
    <w:rsid w:val="00EB33CA"/>
    <w:rsid w:val="00EB3796"/>
    <w:rsid w:val="00EB4ECD"/>
    <w:rsid w:val="00EC0AD8"/>
    <w:rsid w:val="00EC33FB"/>
    <w:rsid w:val="00EC4D3E"/>
    <w:rsid w:val="00EC5FB1"/>
    <w:rsid w:val="00ED3F88"/>
    <w:rsid w:val="00ED4837"/>
    <w:rsid w:val="00ED6014"/>
    <w:rsid w:val="00ED639B"/>
    <w:rsid w:val="00EE11BD"/>
    <w:rsid w:val="00EE2309"/>
    <w:rsid w:val="00EE2359"/>
    <w:rsid w:val="00EF06DD"/>
    <w:rsid w:val="00EF11A0"/>
    <w:rsid w:val="00EF125D"/>
    <w:rsid w:val="00EF588D"/>
    <w:rsid w:val="00EF6B4D"/>
    <w:rsid w:val="00F0527B"/>
    <w:rsid w:val="00F05D73"/>
    <w:rsid w:val="00F11D97"/>
    <w:rsid w:val="00F11E9F"/>
    <w:rsid w:val="00F21F58"/>
    <w:rsid w:val="00F25020"/>
    <w:rsid w:val="00F3091B"/>
    <w:rsid w:val="00F30EE6"/>
    <w:rsid w:val="00F3753F"/>
    <w:rsid w:val="00F40741"/>
    <w:rsid w:val="00F46518"/>
    <w:rsid w:val="00F533EA"/>
    <w:rsid w:val="00F5442F"/>
    <w:rsid w:val="00F567D1"/>
    <w:rsid w:val="00F70388"/>
    <w:rsid w:val="00F70E5C"/>
    <w:rsid w:val="00F75711"/>
    <w:rsid w:val="00F773C3"/>
    <w:rsid w:val="00F84CE2"/>
    <w:rsid w:val="00F868DB"/>
    <w:rsid w:val="00F87FA0"/>
    <w:rsid w:val="00F97D7D"/>
    <w:rsid w:val="00FA5883"/>
    <w:rsid w:val="00FA653C"/>
    <w:rsid w:val="00FA657B"/>
    <w:rsid w:val="00FB0455"/>
    <w:rsid w:val="00FB1F8F"/>
    <w:rsid w:val="00FB2CDD"/>
    <w:rsid w:val="00FB38C4"/>
    <w:rsid w:val="00FB5E2B"/>
    <w:rsid w:val="00FC01D9"/>
    <w:rsid w:val="00FC103A"/>
    <w:rsid w:val="00FC1832"/>
    <w:rsid w:val="00FC319F"/>
    <w:rsid w:val="00FC7701"/>
    <w:rsid w:val="00FD10BC"/>
    <w:rsid w:val="00FD1B5C"/>
    <w:rsid w:val="00FD338A"/>
    <w:rsid w:val="00FD45D5"/>
    <w:rsid w:val="00FD52C1"/>
    <w:rsid w:val="00FD705E"/>
    <w:rsid w:val="00FF176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45104"/>
  <w15:docId w15:val="{7E11B88D-CC30-42C7-B189-0E78D522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26F81"/>
    <w:pPr>
      <w:spacing w:after="0" w:line="455" w:lineRule="exact"/>
    </w:pPr>
    <w:rPr>
      <w:rFonts w:ascii="Times New Roman" w:eastAsia="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link w:val="SingleSpacingChar"/>
    <w:rsid w:val="00FD338A"/>
    <w:pPr>
      <w:spacing w:line="227" w:lineRule="exact"/>
    </w:pPr>
  </w:style>
  <w:style w:type="paragraph" w:customStyle="1" w:styleId="AttorneyName">
    <w:name w:val="Attorney Name"/>
    <w:basedOn w:val="SingleSpacing"/>
    <w:rsid w:val="00FD338A"/>
  </w:style>
  <w:style w:type="paragraph" w:styleId="BodyText">
    <w:name w:val="Body Text"/>
    <w:basedOn w:val="Normal"/>
    <w:link w:val="BodyTextChar"/>
    <w:uiPriority w:val="1"/>
    <w:qFormat/>
    <w:rsid w:val="00FD338A"/>
    <w:pPr>
      <w:spacing w:line="240" w:lineRule="exact"/>
    </w:pPr>
    <w:rPr>
      <w:sz w:val="24"/>
    </w:rPr>
  </w:style>
  <w:style w:type="character" w:customStyle="1" w:styleId="BodyTextChar">
    <w:name w:val="Body Text Char"/>
    <w:basedOn w:val="DefaultParagraphFont"/>
    <w:link w:val="BodyText"/>
    <w:uiPriority w:val="1"/>
    <w:rsid w:val="00FD338A"/>
    <w:rPr>
      <w:rFonts w:ascii="Times New Roman" w:eastAsia="Times New Roman" w:hAnsi="Times New Roman" w:cs="Times New Roman"/>
      <w:sz w:val="24"/>
      <w:szCs w:val="20"/>
    </w:rPr>
  </w:style>
  <w:style w:type="paragraph" w:styleId="Header">
    <w:name w:val="header"/>
    <w:basedOn w:val="Normal"/>
    <w:link w:val="HeaderChar"/>
    <w:unhideWhenUsed/>
    <w:rsid w:val="00FD338A"/>
    <w:pPr>
      <w:tabs>
        <w:tab w:val="center" w:pos="4680"/>
        <w:tab w:val="right" w:pos="9360"/>
      </w:tabs>
      <w:spacing w:line="240" w:lineRule="auto"/>
    </w:pPr>
  </w:style>
  <w:style w:type="character" w:customStyle="1" w:styleId="HeaderChar">
    <w:name w:val="Header Char"/>
    <w:basedOn w:val="DefaultParagraphFont"/>
    <w:link w:val="Header"/>
    <w:rsid w:val="00FD338A"/>
    <w:rPr>
      <w:rFonts w:ascii="Times New Roman" w:eastAsia="Times New Roman" w:hAnsi="Times New Roman" w:cs="Times New Roman"/>
      <w:sz w:val="18"/>
      <w:szCs w:val="20"/>
    </w:rPr>
  </w:style>
  <w:style w:type="paragraph" w:styleId="Footer">
    <w:name w:val="footer"/>
    <w:basedOn w:val="Normal"/>
    <w:link w:val="FooterChar"/>
    <w:unhideWhenUsed/>
    <w:rsid w:val="00FD338A"/>
    <w:pPr>
      <w:tabs>
        <w:tab w:val="center" w:pos="4680"/>
        <w:tab w:val="right" w:pos="9360"/>
      </w:tabs>
      <w:spacing w:line="240" w:lineRule="auto"/>
    </w:pPr>
  </w:style>
  <w:style w:type="character" w:customStyle="1" w:styleId="FooterChar">
    <w:name w:val="Footer Char"/>
    <w:basedOn w:val="DefaultParagraphFont"/>
    <w:link w:val="Footer"/>
    <w:rsid w:val="00FD338A"/>
    <w:rPr>
      <w:rFonts w:ascii="Times New Roman" w:eastAsia="Times New Roman" w:hAnsi="Times New Roman" w:cs="Times New Roman"/>
      <w:sz w:val="18"/>
      <w:szCs w:val="20"/>
    </w:rPr>
  </w:style>
  <w:style w:type="paragraph" w:customStyle="1" w:styleId="PleadingSignature">
    <w:name w:val="Pleading Signature"/>
    <w:basedOn w:val="Normal"/>
    <w:rsid w:val="00FD338A"/>
    <w:pPr>
      <w:keepNext/>
      <w:keepLines/>
      <w:widowControl w:val="0"/>
      <w:spacing w:line="240" w:lineRule="exact"/>
    </w:pPr>
    <w:rPr>
      <w:sz w:val="24"/>
    </w:rPr>
  </w:style>
  <w:style w:type="paragraph" w:styleId="ListParagraph">
    <w:name w:val="List Paragraph"/>
    <w:basedOn w:val="Normal"/>
    <w:uiPriority w:val="34"/>
    <w:qFormat/>
    <w:rsid w:val="00FD338A"/>
    <w:pPr>
      <w:ind w:left="720"/>
      <w:contextualSpacing/>
    </w:pPr>
  </w:style>
  <w:style w:type="paragraph" w:styleId="BalloonText">
    <w:name w:val="Balloon Text"/>
    <w:basedOn w:val="Normal"/>
    <w:link w:val="BalloonTextChar"/>
    <w:uiPriority w:val="99"/>
    <w:semiHidden/>
    <w:unhideWhenUsed/>
    <w:rsid w:val="00E61A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AAE"/>
    <w:rPr>
      <w:rFonts w:ascii="Tahoma" w:eastAsia="Times New Roman" w:hAnsi="Tahoma" w:cs="Tahoma"/>
      <w:sz w:val="16"/>
      <w:szCs w:val="16"/>
    </w:rPr>
  </w:style>
  <w:style w:type="paragraph" w:customStyle="1" w:styleId="Style11">
    <w:name w:val="Style 11"/>
    <w:basedOn w:val="Normal"/>
    <w:rsid w:val="00C2005A"/>
    <w:pPr>
      <w:widowControl w:val="0"/>
      <w:spacing w:line="240" w:lineRule="exact"/>
      <w:ind w:right="144"/>
    </w:pPr>
    <w:rPr>
      <w:sz w:val="24"/>
    </w:rPr>
  </w:style>
  <w:style w:type="paragraph" w:customStyle="1" w:styleId="Style35">
    <w:name w:val="Style 35"/>
    <w:basedOn w:val="Normal"/>
    <w:rsid w:val="00C85EFB"/>
    <w:pPr>
      <w:keepNext/>
      <w:keepLines/>
      <w:widowControl w:val="0"/>
      <w:spacing w:line="240" w:lineRule="exact"/>
    </w:pPr>
    <w:rPr>
      <w:sz w:val="24"/>
    </w:rPr>
  </w:style>
  <w:style w:type="character" w:customStyle="1" w:styleId="apple-converted-space">
    <w:name w:val="apple-converted-space"/>
    <w:basedOn w:val="DefaultParagraphFont"/>
    <w:rsid w:val="00DD1E08"/>
  </w:style>
  <w:style w:type="character" w:styleId="Hyperlink">
    <w:name w:val="Hyperlink"/>
    <w:basedOn w:val="DefaultParagraphFont"/>
    <w:uiPriority w:val="99"/>
    <w:unhideWhenUsed/>
    <w:rsid w:val="00DD1E08"/>
    <w:rPr>
      <w:color w:val="0000FF"/>
      <w:u w:val="single"/>
    </w:rPr>
  </w:style>
  <w:style w:type="character" w:styleId="Emphasis">
    <w:name w:val="Emphasis"/>
    <w:basedOn w:val="DefaultParagraphFont"/>
    <w:uiPriority w:val="20"/>
    <w:qFormat/>
    <w:rsid w:val="00715CD1"/>
    <w:rPr>
      <w:i/>
      <w:iCs/>
    </w:rPr>
  </w:style>
  <w:style w:type="table" w:styleId="TableGrid">
    <w:name w:val="Table Grid"/>
    <w:basedOn w:val="TableNormal"/>
    <w:uiPriority w:val="59"/>
    <w:rsid w:val="00C56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F23F5"/>
    <w:pPr>
      <w:spacing w:after="0" w:line="240" w:lineRule="auto"/>
    </w:pPr>
    <w:rPr>
      <w:rFonts w:ascii="Times New Roman" w:eastAsia="Times New Roman" w:hAnsi="Times New Roman" w:cs="Times New Roman"/>
      <w:sz w:val="18"/>
      <w:szCs w:val="20"/>
    </w:rPr>
  </w:style>
  <w:style w:type="table" w:customStyle="1" w:styleId="TableGrid1">
    <w:name w:val="Table Grid1"/>
    <w:basedOn w:val="TableNormal"/>
    <w:next w:val="TableGrid"/>
    <w:uiPriority w:val="59"/>
    <w:rsid w:val="0080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7C45"/>
    <w:rPr>
      <w:sz w:val="16"/>
      <w:szCs w:val="16"/>
    </w:rPr>
  </w:style>
  <w:style w:type="paragraph" w:styleId="CommentText">
    <w:name w:val="annotation text"/>
    <w:basedOn w:val="Normal"/>
    <w:link w:val="CommentTextChar"/>
    <w:uiPriority w:val="99"/>
    <w:semiHidden/>
    <w:unhideWhenUsed/>
    <w:rsid w:val="00487C45"/>
    <w:pPr>
      <w:spacing w:line="240" w:lineRule="auto"/>
    </w:pPr>
    <w:rPr>
      <w:sz w:val="20"/>
    </w:rPr>
  </w:style>
  <w:style w:type="character" w:customStyle="1" w:styleId="CommentTextChar">
    <w:name w:val="Comment Text Char"/>
    <w:basedOn w:val="DefaultParagraphFont"/>
    <w:link w:val="CommentText"/>
    <w:uiPriority w:val="99"/>
    <w:semiHidden/>
    <w:rsid w:val="00487C4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87C45"/>
    <w:rPr>
      <w:b/>
      <w:bCs/>
    </w:rPr>
  </w:style>
  <w:style w:type="character" w:customStyle="1" w:styleId="CommentSubjectChar">
    <w:name w:val="Comment Subject Char"/>
    <w:basedOn w:val="CommentTextChar"/>
    <w:link w:val="CommentSubject"/>
    <w:uiPriority w:val="99"/>
    <w:semiHidden/>
    <w:rsid w:val="00487C45"/>
    <w:rPr>
      <w:rFonts w:ascii="Times New Roman" w:eastAsia="Times New Roman" w:hAnsi="Times New Roman" w:cs="Times New Roman"/>
      <w:b/>
      <w:bCs/>
      <w:sz w:val="20"/>
      <w:szCs w:val="20"/>
    </w:rPr>
  </w:style>
  <w:style w:type="table" w:customStyle="1" w:styleId="TableGrid12">
    <w:name w:val="Table Grid12"/>
    <w:basedOn w:val="TableNormal"/>
    <w:uiPriority w:val="59"/>
    <w:rsid w:val="002D6F7A"/>
    <w:pPr>
      <w:spacing w:after="0" w:line="240" w:lineRule="auto"/>
    </w:pPr>
    <w:rPr>
      <w:rFonts w:ascii="Cambria" w:hAnsi="Cambr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gleSpacingChar">
    <w:name w:val="Single Spacing Char"/>
    <w:link w:val="SingleSpacing"/>
    <w:rsid w:val="008D3B4D"/>
    <w:rPr>
      <w:rFonts w:ascii="Times New Roman" w:eastAsia="Times New Roman" w:hAnsi="Times New Roman" w:cs="Times New Roman"/>
      <w:sz w:val="18"/>
      <w:szCs w:val="20"/>
    </w:rPr>
  </w:style>
  <w:style w:type="paragraph" w:styleId="FootnoteText">
    <w:name w:val="footnote text"/>
    <w:basedOn w:val="Normal"/>
    <w:link w:val="FootnoteTextChar"/>
    <w:uiPriority w:val="99"/>
    <w:unhideWhenUsed/>
    <w:rsid w:val="00A65D58"/>
    <w:pPr>
      <w:spacing w:line="240" w:lineRule="auto"/>
    </w:pPr>
    <w:rPr>
      <w:sz w:val="20"/>
    </w:rPr>
  </w:style>
  <w:style w:type="character" w:customStyle="1" w:styleId="FootnoteTextChar">
    <w:name w:val="Footnote Text Char"/>
    <w:basedOn w:val="DefaultParagraphFont"/>
    <w:link w:val="FootnoteText"/>
    <w:uiPriority w:val="99"/>
    <w:rsid w:val="00A65D58"/>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A65D58"/>
    <w:rPr>
      <w:vertAlign w:val="superscript"/>
    </w:rPr>
  </w:style>
  <w:style w:type="character" w:styleId="UnresolvedMention">
    <w:name w:val="Unresolved Mention"/>
    <w:basedOn w:val="DefaultParagraphFont"/>
    <w:uiPriority w:val="99"/>
    <w:rsid w:val="00A24E18"/>
    <w:rPr>
      <w:color w:val="605E5C"/>
      <w:shd w:val="clear" w:color="auto" w:fill="E1DFDD"/>
    </w:rPr>
  </w:style>
  <w:style w:type="paragraph" w:styleId="Caption">
    <w:name w:val="caption"/>
    <w:aliases w:val="Style 4"/>
    <w:basedOn w:val="Normal"/>
    <w:next w:val="Normal"/>
    <w:qFormat/>
    <w:rsid w:val="008C764F"/>
    <w:pPr>
      <w:widowControl w:val="0"/>
      <w:spacing w:line="240" w:lineRule="exact"/>
    </w:pPr>
    <w:rPr>
      <w:bCs/>
      <w:sz w:val="24"/>
    </w:rPr>
  </w:style>
  <w:style w:type="paragraph" w:customStyle="1" w:styleId="TableParagraph">
    <w:name w:val="Table Paragraph"/>
    <w:basedOn w:val="Normal"/>
    <w:uiPriority w:val="1"/>
    <w:qFormat/>
    <w:rsid w:val="00D12499"/>
    <w:pPr>
      <w:autoSpaceDE w:val="0"/>
      <w:autoSpaceDN w:val="0"/>
      <w:adjustRightInd w:val="0"/>
      <w:spacing w:line="240" w:lineRule="auto"/>
    </w:pPr>
    <w:rPr>
      <w:rFonts w:eastAsiaTheme="minorHAnsi"/>
      <w:sz w:val="24"/>
      <w:szCs w:val="24"/>
    </w:rPr>
  </w:style>
  <w:style w:type="paragraph" w:customStyle="1" w:styleId="FCOPFirstPageAttorneyInformationALLLINESBUT1standEmail">
    <w:name w:val="_FCOP First Page Attorney Information ALL LINES BUT 1st and Email"/>
    <w:basedOn w:val="Normal"/>
    <w:qFormat/>
    <w:rsid w:val="00BC3493"/>
    <w:pPr>
      <w:tabs>
        <w:tab w:val="left" w:pos="1170"/>
        <w:tab w:val="left" w:pos="2070"/>
      </w:tabs>
      <w:spacing w:line="240" w:lineRule="exact"/>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90486">
      <w:bodyDiv w:val="1"/>
      <w:marLeft w:val="0"/>
      <w:marRight w:val="0"/>
      <w:marTop w:val="0"/>
      <w:marBottom w:val="0"/>
      <w:divBdr>
        <w:top w:val="none" w:sz="0" w:space="0" w:color="auto"/>
        <w:left w:val="none" w:sz="0" w:space="0" w:color="auto"/>
        <w:bottom w:val="none" w:sz="0" w:space="0" w:color="auto"/>
        <w:right w:val="none" w:sz="0" w:space="0" w:color="auto"/>
      </w:divBdr>
    </w:div>
    <w:div w:id="201211090">
      <w:bodyDiv w:val="1"/>
      <w:marLeft w:val="0"/>
      <w:marRight w:val="0"/>
      <w:marTop w:val="0"/>
      <w:marBottom w:val="0"/>
      <w:divBdr>
        <w:top w:val="none" w:sz="0" w:space="0" w:color="auto"/>
        <w:left w:val="none" w:sz="0" w:space="0" w:color="auto"/>
        <w:bottom w:val="none" w:sz="0" w:space="0" w:color="auto"/>
        <w:right w:val="none" w:sz="0" w:space="0" w:color="auto"/>
      </w:divBdr>
    </w:div>
    <w:div w:id="404035431">
      <w:bodyDiv w:val="1"/>
      <w:marLeft w:val="0"/>
      <w:marRight w:val="0"/>
      <w:marTop w:val="0"/>
      <w:marBottom w:val="0"/>
      <w:divBdr>
        <w:top w:val="none" w:sz="0" w:space="0" w:color="auto"/>
        <w:left w:val="none" w:sz="0" w:space="0" w:color="auto"/>
        <w:bottom w:val="none" w:sz="0" w:space="0" w:color="auto"/>
        <w:right w:val="none" w:sz="0" w:space="0" w:color="auto"/>
      </w:divBdr>
    </w:div>
    <w:div w:id="437146382">
      <w:bodyDiv w:val="1"/>
      <w:marLeft w:val="0"/>
      <w:marRight w:val="0"/>
      <w:marTop w:val="0"/>
      <w:marBottom w:val="0"/>
      <w:divBdr>
        <w:top w:val="none" w:sz="0" w:space="0" w:color="auto"/>
        <w:left w:val="none" w:sz="0" w:space="0" w:color="auto"/>
        <w:bottom w:val="none" w:sz="0" w:space="0" w:color="auto"/>
        <w:right w:val="none" w:sz="0" w:space="0" w:color="auto"/>
      </w:divBdr>
    </w:div>
    <w:div w:id="467939743">
      <w:bodyDiv w:val="1"/>
      <w:marLeft w:val="0"/>
      <w:marRight w:val="0"/>
      <w:marTop w:val="0"/>
      <w:marBottom w:val="0"/>
      <w:divBdr>
        <w:top w:val="none" w:sz="0" w:space="0" w:color="auto"/>
        <w:left w:val="none" w:sz="0" w:space="0" w:color="auto"/>
        <w:bottom w:val="none" w:sz="0" w:space="0" w:color="auto"/>
        <w:right w:val="none" w:sz="0" w:space="0" w:color="auto"/>
      </w:divBdr>
    </w:div>
    <w:div w:id="530337137">
      <w:bodyDiv w:val="1"/>
      <w:marLeft w:val="0"/>
      <w:marRight w:val="0"/>
      <w:marTop w:val="0"/>
      <w:marBottom w:val="0"/>
      <w:divBdr>
        <w:top w:val="none" w:sz="0" w:space="0" w:color="auto"/>
        <w:left w:val="none" w:sz="0" w:space="0" w:color="auto"/>
        <w:bottom w:val="none" w:sz="0" w:space="0" w:color="auto"/>
        <w:right w:val="none" w:sz="0" w:space="0" w:color="auto"/>
      </w:divBdr>
    </w:div>
    <w:div w:id="836458563">
      <w:bodyDiv w:val="1"/>
      <w:marLeft w:val="0"/>
      <w:marRight w:val="0"/>
      <w:marTop w:val="0"/>
      <w:marBottom w:val="0"/>
      <w:divBdr>
        <w:top w:val="none" w:sz="0" w:space="0" w:color="auto"/>
        <w:left w:val="none" w:sz="0" w:space="0" w:color="auto"/>
        <w:bottom w:val="none" w:sz="0" w:space="0" w:color="auto"/>
        <w:right w:val="none" w:sz="0" w:space="0" w:color="auto"/>
      </w:divBdr>
    </w:div>
    <w:div w:id="883827355">
      <w:bodyDiv w:val="1"/>
      <w:marLeft w:val="0"/>
      <w:marRight w:val="0"/>
      <w:marTop w:val="0"/>
      <w:marBottom w:val="0"/>
      <w:divBdr>
        <w:top w:val="none" w:sz="0" w:space="0" w:color="auto"/>
        <w:left w:val="none" w:sz="0" w:space="0" w:color="auto"/>
        <w:bottom w:val="none" w:sz="0" w:space="0" w:color="auto"/>
        <w:right w:val="none" w:sz="0" w:space="0" w:color="auto"/>
      </w:divBdr>
    </w:div>
    <w:div w:id="885680231">
      <w:bodyDiv w:val="1"/>
      <w:marLeft w:val="0"/>
      <w:marRight w:val="0"/>
      <w:marTop w:val="0"/>
      <w:marBottom w:val="0"/>
      <w:divBdr>
        <w:top w:val="none" w:sz="0" w:space="0" w:color="auto"/>
        <w:left w:val="none" w:sz="0" w:space="0" w:color="auto"/>
        <w:bottom w:val="none" w:sz="0" w:space="0" w:color="auto"/>
        <w:right w:val="none" w:sz="0" w:space="0" w:color="auto"/>
      </w:divBdr>
    </w:div>
    <w:div w:id="917523982">
      <w:bodyDiv w:val="1"/>
      <w:marLeft w:val="0"/>
      <w:marRight w:val="0"/>
      <w:marTop w:val="0"/>
      <w:marBottom w:val="0"/>
      <w:divBdr>
        <w:top w:val="none" w:sz="0" w:space="0" w:color="auto"/>
        <w:left w:val="none" w:sz="0" w:space="0" w:color="auto"/>
        <w:bottom w:val="none" w:sz="0" w:space="0" w:color="auto"/>
        <w:right w:val="none" w:sz="0" w:space="0" w:color="auto"/>
      </w:divBdr>
    </w:div>
    <w:div w:id="1014070699">
      <w:bodyDiv w:val="1"/>
      <w:marLeft w:val="0"/>
      <w:marRight w:val="0"/>
      <w:marTop w:val="0"/>
      <w:marBottom w:val="0"/>
      <w:divBdr>
        <w:top w:val="none" w:sz="0" w:space="0" w:color="auto"/>
        <w:left w:val="none" w:sz="0" w:space="0" w:color="auto"/>
        <w:bottom w:val="none" w:sz="0" w:space="0" w:color="auto"/>
        <w:right w:val="none" w:sz="0" w:space="0" w:color="auto"/>
      </w:divBdr>
    </w:div>
    <w:div w:id="1094473340">
      <w:bodyDiv w:val="1"/>
      <w:marLeft w:val="0"/>
      <w:marRight w:val="0"/>
      <w:marTop w:val="0"/>
      <w:marBottom w:val="0"/>
      <w:divBdr>
        <w:top w:val="none" w:sz="0" w:space="0" w:color="auto"/>
        <w:left w:val="none" w:sz="0" w:space="0" w:color="auto"/>
        <w:bottom w:val="none" w:sz="0" w:space="0" w:color="auto"/>
        <w:right w:val="none" w:sz="0" w:space="0" w:color="auto"/>
      </w:divBdr>
    </w:div>
    <w:div w:id="1137070664">
      <w:bodyDiv w:val="1"/>
      <w:marLeft w:val="0"/>
      <w:marRight w:val="0"/>
      <w:marTop w:val="0"/>
      <w:marBottom w:val="0"/>
      <w:divBdr>
        <w:top w:val="none" w:sz="0" w:space="0" w:color="auto"/>
        <w:left w:val="none" w:sz="0" w:space="0" w:color="auto"/>
        <w:bottom w:val="none" w:sz="0" w:space="0" w:color="auto"/>
        <w:right w:val="none" w:sz="0" w:space="0" w:color="auto"/>
      </w:divBdr>
    </w:div>
    <w:div w:id="1202087830">
      <w:bodyDiv w:val="1"/>
      <w:marLeft w:val="0"/>
      <w:marRight w:val="0"/>
      <w:marTop w:val="0"/>
      <w:marBottom w:val="0"/>
      <w:divBdr>
        <w:top w:val="none" w:sz="0" w:space="0" w:color="auto"/>
        <w:left w:val="none" w:sz="0" w:space="0" w:color="auto"/>
        <w:bottom w:val="none" w:sz="0" w:space="0" w:color="auto"/>
        <w:right w:val="none" w:sz="0" w:space="0" w:color="auto"/>
      </w:divBdr>
    </w:div>
    <w:div w:id="1241254672">
      <w:bodyDiv w:val="1"/>
      <w:marLeft w:val="0"/>
      <w:marRight w:val="0"/>
      <w:marTop w:val="0"/>
      <w:marBottom w:val="0"/>
      <w:divBdr>
        <w:top w:val="none" w:sz="0" w:space="0" w:color="auto"/>
        <w:left w:val="none" w:sz="0" w:space="0" w:color="auto"/>
        <w:bottom w:val="none" w:sz="0" w:space="0" w:color="auto"/>
        <w:right w:val="none" w:sz="0" w:space="0" w:color="auto"/>
      </w:divBdr>
    </w:div>
    <w:div w:id="1246456836">
      <w:bodyDiv w:val="1"/>
      <w:marLeft w:val="0"/>
      <w:marRight w:val="0"/>
      <w:marTop w:val="0"/>
      <w:marBottom w:val="0"/>
      <w:divBdr>
        <w:top w:val="none" w:sz="0" w:space="0" w:color="auto"/>
        <w:left w:val="none" w:sz="0" w:space="0" w:color="auto"/>
        <w:bottom w:val="none" w:sz="0" w:space="0" w:color="auto"/>
        <w:right w:val="none" w:sz="0" w:space="0" w:color="auto"/>
      </w:divBdr>
    </w:div>
    <w:div w:id="1262059218">
      <w:bodyDiv w:val="1"/>
      <w:marLeft w:val="0"/>
      <w:marRight w:val="0"/>
      <w:marTop w:val="0"/>
      <w:marBottom w:val="0"/>
      <w:divBdr>
        <w:top w:val="none" w:sz="0" w:space="0" w:color="auto"/>
        <w:left w:val="none" w:sz="0" w:space="0" w:color="auto"/>
        <w:bottom w:val="none" w:sz="0" w:space="0" w:color="auto"/>
        <w:right w:val="none" w:sz="0" w:space="0" w:color="auto"/>
      </w:divBdr>
    </w:div>
    <w:div w:id="1298100201">
      <w:bodyDiv w:val="1"/>
      <w:marLeft w:val="0"/>
      <w:marRight w:val="0"/>
      <w:marTop w:val="0"/>
      <w:marBottom w:val="0"/>
      <w:divBdr>
        <w:top w:val="none" w:sz="0" w:space="0" w:color="auto"/>
        <w:left w:val="none" w:sz="0" w:space="0" w:color="auto"/>
        <w:bottom w:val="none" w:sz="0" w:space="0" w:color="auto"/>
        <w:right w:val="none" w:sz="0" w:space="0" w:color="auto"/>
      </w:divBdr>
    </w:div>
    <w:div w:id="1339382254">
      <w:bodyDiv w:val="1"/>
      <w:marLeft w:val="0"/>
      <w:marRight w:val="0"/>
      <w:marTop w:val="0"/>
      <w:marBottom w:val="0"/>
      <w:divBdr>
        <w:top w:val="none" w:sz="0" w:space="0" w:color="auto"/>
        <w:left w:val="none" w:sz="0" w:space="0" w:color="auto"/>
        <w:bottom w:val="none" w:sz="0" w:space="0" w:color="auto"/>
        <w:right w:val="none" w:sz="0" w:space="0" w:color="auto"/>
      </w:divBdr>
    </w:div>
    <w:div w:id="1339887171">
      <w:bodyDiv w:val="1"/>
      <w:marLeft w:val="0"/>
      <w:marRight w:val="0"/>
      <w:marTop w:val="0"/>
      <w:marBottom w:val="0"/>
      <w:divBdr>
        <w:top w:val="none" w:sz="0" w:space="0" w:color="auto"/>
        <w:left w:val="none" w:sz="0" w:space="0" w:color="auto"/>
        <w:bottom w:val="none" w:sz="0" w:space="0" w:color="auto"/>
        <w:right w:val="none" w:sz="0" w:space="0" w:color="auto"/>
      </w:divBdr>
    </w:div>
    <w:div w:id="1450736800">
      <w:bodyDiv w:val="1"/>
      <w:marLeft w:val="0"/>
      <w:marRight w:val="0"/>
      <w:marTop w:val="0"/>
      <w:marBottom w:val="0"/>
      <w:divBdr>
        <w:top w:val="none" w:sz="0" w:space="0" w:color="auto"/>
        <w:left w:val="none" w:sz="0" w:space="0" w:color="auto"/>
        <w:bottom w:val="none" w:sz="0" w:space="0" w:color="auto"/>
        <w:right w:val="none" w:sz="0" w:space="0" w:color="auto"/>
      </w:divBdr>
    </w:div>
    <w:div w:id="1479223731">
      <w:bodyDiv w:val="1"/>
      <w:marLeft w:val="0"/>
      <w:marRight w:val="0"/>
      <w:marTop w:val="0"/>
      <w:marBottom w:val="0"/>
      <w:divBdr>
        <w:top w:val="none" w:sz="0" w:space="0" w:color="auto"/>
        <w:left w:val="none" w:sz="0" w:space="0" w:color="auto"/>
        <w:bottom w:val="none" w:sz="0" w:space="0" w:color="auto"/>
        <w:right w:val="none" w:sz="0" w:space="0" w:color="auto"/>
      </w:divBdr>
    </w:div>
    <w:div w:id="1636597257">
      <w:bodyDiv w:val="1"/>
      <w:marLeft w:val="0"/>
      <w:marRight w:val="0"/>
      <w:marTop w:val="0"/>
      <w:marBottom w:val="0"/>
      <w:divBdr>
        <w:top w:val="none" w:sz="0" w:space="0" w:color="auto"/>
        <w:left w:val="none" w:sz="0" w:space="0" w:color="auto"/>
        <w:bottom w:val="none" w:sz="0" w:space="0" w:color="auto"/>
        <w:right w:val="none" w:sz="0" w:space="0" w:color="auto"/>
      </w:divBdr>
    </w:div>
    <w:div w:id="2028630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246EBD-FFD4-A44E-88EC-C472ADBC2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Ortiz</dc:creator>
  <cp:keywords/>
  <dc:description/>
  <cp:lastModifiedBy>Cody Spencer</cp:lastModifiedBy>
  <cp:revision>7</cp:revision>
  <cp:lastPrinted>2016-02-26T21:09:00Z</cp:lastPrinted>
  <dcterms:created xsi:type="dcterms:W3CDTF">2023-10-09T17:38:00Z</dcterms:created>
  <dcterms:modified xsi:type="dcterms:W3CDTF">2024-02-27T22:49:00Z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79730a98635e25072a51657176607483c75ccc851d96031c08d64f1692e30219</vt:lpwstr>
  </property>
</Properties>
</file>