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204A" w14:textId="2BA4EFC3" w:rsidR="000E2FB3" w:rsidRDefault="00BA45FF" w:rsidP="004E1643">
      <w:pPr>
        <w:tabs>
          <w:tab w:val="left" w:pos="8377"/>
        </w:tabs>
        <w:ind w:left="1134"/>
        <w:rPr>
          <w:rFonts w:ascii="Calibri" w:hAnsi="Calibri"/>
          <w:color w:val="FFFFFF" w:themeColor="background1"/>
          <w:sz w:val="36"/>
        </w:rPr>
      </w:pPr>
      <w:r w:rsidRPr="000E2FB3">
        <w:rPr>
          <w:rFonts w:ascii="Calibri" w:hAnsi="Calibri"/>
          <w:color w:val="FFFFFF" w:themeColor="background1"/>
          <w:sz w:val="36"/>
        </w:rPr>
        <w:t xml:space="preserve">Dossier suivi par </w:t>
      </w:r>
      <w:r w:rsidR="004E1643">
        <w:rPr>
          <w:rFonts w:ascii="Calibri" w:hAnsi="Calibri"/>
          <w:color w:val="FFFFFF" w:themeColor="background1"/>
          <w:sz w:val="36"/>
        </w:rPr>
        <w:tab/>
      </w:r>
    </w:p>
    <w:p w14:paraId="0665D396" w14:textId="080561E5" w:rsidR="00BA45FF" w:rsidRPr="000E2FB3" w:rsidRDefault="003830F6" w:rsidP="000E2FB3">
      <w:pPr>
        <w:ind w:left="1418"/>
        <w:rPr>
          <w:rFonts w:ascii="Calibri" w:hAnsi="Calibri"/>
          <w:color w:val="FFFFFF" w:themeColor="background1"/>
          <w:sz w:val="36"/>
        </w:rPr>
      </w:pPr>
      <w:r w:rsidRPr="000E2FB3">
        <w:rPr>
          <w:rFonts w:ascii="Calibri" w:hAnsi="Calibri"/>
          <w:b/>
          <w:color w:val="FFFFFF" w:themeColor="background1"/>
          <w:sz w:val="36"/>
        </w:rPr>
        <w:t>Prénom NOM</w:t>
      </w:r>
    </w:p>
    <w:p w14:paraId="0B72D62C" w14:textId="77777777" w:rsidR="00314D55" w:rsidRDefault="00314D55" w:rsidP="00314D55">
      <w:pPr>
        <w:tabs>
          <w:tab w:val="left" w:pos="0"/>
          <w:tab w:val="left" w:pos="567"/>
        </w:tabs>
        <w:ind w:right="8215"/>
        <w:rPr>
          <w:rFonts w:ascii="Calibri" w:hAnsi="Calibri"/>
          <w:color w:val="CC006A"/>
          <w:sz w:val="30"/>
        </w:rPr>
      </w:pPr>
    </w:p>
    <w:p w14:paraId="4F8EFDB2" w14:textId="541057B7" w:rsidR="00314D55" w:rsidRPr="00145E82" w:rsidRDefault="00BB458F" w:rsidP="00BB458F">
      <w:pPr>
        <w:tabs>
          <w:tab w:val="left" w:pos="0"/>
          <w:tab w:val="left" w:pos="567"/>
          <w:tab w:val="left" w:pos="4820"/>
        </w:tabs>
        <w:ind w:right="8215"/>
        <w:jc w:val="right"/>
        <w:rPr>
          <w:rFonts w:ascii="Calibri" w:hAnsi="Calibri"/>
          <w:b/>
          <w:bCs/>
          <w:color w:val="1D2535"/>
          <w:sz w:val="30"/>
        </w:rPr>
      </w:pPr>
      <w:r>
        <w:rPr>
          <w:rFonts w:ascii="Calibri" w:hAnsi="Calibri"/>
          <w:b/>
          <w:bCs/>
          <w:color w:val="0D0D0D" w:themeColor="text1" w:themeTint="F2"/>
          <w:sz w:val="30"/>
        </w:rPr>
        <w:tab/>
      </w:r>
      <w:r>
        <w:rPr>
          <w:rFonts w:ascii="Calibri" w:hAnsi="Calibri"/>
          <w:b/>
          <w:bCs/>
          <w:color w:val="0D0D0D" w:themeColor="text1" w:themeTint="F2"/>
          <w:sz w:val="30"/>
        </w:rPr>
        <w:tab/>
      </w:r>
    </w:p>
    <w:p w14:paraId="3BA779D8" w14:textId="50DF6D56" w:rsidR="00314D55" w:rsidRPr="002F080D" w:rsidRDefault="00314D55" w:rsidP="00314D55">
      <w:pPr>
        <w:tabs>
          <w:tab w:val="left" w:pos="0"/>
          <w:tab w:val="left" w:pos="567"/>
        </w:tabs>
        <w:ind w:right="8215"/>
      </w:pPr>
    </w:p>
    <w:p w14:paraId="22FA27B1" w14:textId="77777777" w:rsidR="00314D55" w:rsidRDefault="00314D55" w:rsidP="00314D55">
      <w:pPr>
        <w:tabs>
          <w:tab w:val="left" w:pos="0"/>
          <w:tab w:val="left" w:pos="567"/>
        </w:tabs>
        <w:ind w:right="8215"/>
        <w:rPr>
          <w:rFonts w:ascii="Calibri" w:hAnsi="Calibri"/>
          <w:color w:val="CC006A"/>
          <w:sz w:val="30"/>
        </w:rPr>
      </w:pPr>
    </w:p>
    <w:p w14:paraId="71D16B11" w14:textId="77777777" w:rsidR="00314D55" w:rsidRDefault="00314D55" w:rsidP="00314D55">
      <w:pPr>
        <w:tabs>
          <w:tab w:val="left" w:pos="0"/>
          <w:tab w:val="left" w:pos="567"/>
        </w:tabs>
        <w:ind w:right="8215"/>
        <w:rPr>
          <w:rFonts w:ascii="Calibri" w:hAnsi="Calibri"/>
          <w:color w:val="CC006A"/>
          <w:sz w:val="30"/>
        </w:rPr>
      </w:pPr>
    </w:p>
    <w:p w14:paraId="05F62E7B" w14:textId="72D235B4" w:rsidR="000E2FB3" w:rsidRDefault="000E2FB3" w:rsidP="000E2FB3">
      <w:pPr>
        <w:ind w:left="567"/>
        <w:rPr>
          <w:rFonts w:ascii="Calibri" w:hAnsi="Calibri"/>
          <w:b/>
          <w:color w:val="00B8E1"/>
          <w:sz w:val="58"/>
        </w:rPr>
      </w:pPr>
    </w:p>
    <w:p w14:paraId="407104CE" w14:textId="77777777" w:rsidR="00145E82" w:rsidRDefault="000E2FB3" w:rsidP="000E2FB3">
      <w:pPr>
        <w:ind w:left="567"/>
        <w:rPr>
          <w:rFonts w:ascii="Calibri" w:hAnsi="Calibri"/>
          <w:b/>
          <w:color w:val="00B8E1"/>
          <w:sz w:val="58"/>
        </w:rPr>
      </w:pPr>
      <w:r>
        <w:rPr>
          <w:rFonts w:ascii="Calibri" w:hAnsi="Calibri"/>
          <w:b/>
          <w:color w:val="00B8E1"/>
          <w:sz w:val="58"/>
        </w:rPr>
        <w:br/>
      </w:r>
    </w:p>
    <w:p w14:paraId="56BEF9D9" w14:textId="77777777" w:rsidR="00BB458F" w:rsidRDefault="00973AA0" w:rsidP="00973AA0">
      <w:pPr>
        <w:ind w:left="851"/>
        <w:rPr>
          <w:rFonts w:ascii="Calibri" w:hAnsi="Calibri"/>
          <w:b/>
          <w:color w:val="00B8E1"/>
          <w:sz w:val="58"/>
        </w:rPr>
      </w:pPr>
      <w:r w:rsidRPr="00973AA0">
        <w:rPr>
          <w:rFonts w:ascii="Calibri" w:hAnsi="Calibri"/>
          <w:b/>
          <w:color w:val="00B8E1"/>
          <w:szCs w:val="10"/>
        </w:rPr>
        <w:br/>
      </w:r>
    </w:p>
    <w:p w14:paraId="2910BADE" w14:textId="77777777" w:rsidR="006176B7" w:rsidRDefault="002F080D" w:rsidP="008F2FE4">
      <w:pPr>
        <w:ind w:left="567"/>
        <w:rPr>
          <w:rFonts w:ascii="Calibri" w:hAnsi="Calibri"/>
          <w:b/>
          <w:color w:val="5E162C"/>
          <w:sz w:val="58"/>
        </w:rPr>
      </w:pPr>
      <w:r>
        <w:rPr>
          <w:rFonts w:ascii="Ando" w:hAnsi="Ando"/>
          <w:b/>
          <w:color w:val="00B8E1"/>
          <w:sz w:val="72"/>
          <w:szCs w:val="28"/>
        </w:rPr>
        <w:br/>
      </w:r>
      <w:r w:rsidR="008F2FE4" w:rsidRPr="008F2FE4">
        <w:rPr>
          <w:rFonts w:ascii="Ando" w:hAnsi="Ando"/>
          <w:b/>
          <w:color w:val="00B8E1"/>
          <w:sz w:val="40"/>
          <w:szCs w:val="18"/>
        </w:rPr>
        <w:br/>
      </w:r>
    </w:p>
    <w:p w14:paraId="2CCC0AFF" w14:textId="77777777" w:rsidR="006176B7" w:rsidRDefault="006176B7" w:rsidP="008F2FE4">
      <w:pPr>
        <w:ind w:left="567"/>
        <w:rPr>
          <w:rFonts w:ascii="Calibri" w:hAnsi="Calibri"/>
          <w:b/>
          <w:color w:val="5E162C"/>
          <w:sz w:val="58"/>
        </w:rPr>
      </w:pPr>
    </w:p>
    <w:p w14:paraId="653D9126" w14:textId="123F280E" w:rsidR="008F2FE4" w:rsidRDefault="00C34B4F" w:rsidP="00B30102">
      <w:pPr>
        <w:pStyle w:val="Titre"/>
      </w:pPr>
      <w:r>
        <w:t>Projet IA 2023</w:t>
      </w:r>
    </w:p>
    <w:p w14:paraId="2139519A" w14:textId="7BB577A7" w:rsidR="00894C03" w:rsidRDefault="00894C03" w:rsidP="00894C03">
      <w:pPr>
        <w:ind w:firstLine="567"/>
        <w:rPr>
          <w:rFonts w:ascii="Calibri" w:hAnsi="Calibri"/>
          <w:color w:val="464847"/>
          <w:sz w:val="38"/>
        </w:rPr>
      </w:pPr>
      <w:r>
        <w:rPr>
          <w:rFonts w:ascii="Calibri" w:hAnsi="Calibri"/>
          <w:color w:val="464847"/>
          <w:sz w:val="38"/>
        </w:rPr>
        <w:t>Rapport Projet IA</w:t>
      </w:r>
    </w:p>
    <w:p w14:paraId="10264C89" w14:textId="2BDA927F" w:rsidR="00FD6D42" w:rsidRPr="00894C03" w:rsidRDefault="00FD6D42" w:rsidP="00FD6D42">
      <w:pPr>
        <w:ind w:firstLine="567"/>
        <w:rPr>
          <w:rFonts w:ascii="Calibri" w:hAnsi="Calibri"/>
          <w:color w:val="595959" w:themeColor="text1" w:themeTint="A6"/>
          <w:sz w:val="32"/>
          <w:szCs w:val="20"/>
        </w:rPr>
      </w:pPr>
      <w:r>
        <w:rPr>
          <w:rFonts w:ascii="Calibri" w:hAnsi="Calibri"/>
          <w:color w:val="595959" w:themeColor="text1" w:themeTint="A6"/>
          <w:sz w:val="32"/>
          <w:szCs w:val="20"/>
        </w:rPr>
        <w:t>Création d’heuristiques A*</w:t>
      </w:r>
    </w:p>
    <w:p w14:paraId="1AF42FAC" w14:textId="67F201A0" w:rsidR="00B30102" w:rsidRDefault="00145E82" w:rsidP="00B30102">
      <w:pPr>
        <w:pStyle w:val="EnscHeading1"/>
        <w:numPr>
          <w:ilvl w:val="0"/>
          <w:numId w:val="1"/>
        </w:numPr>
      </w:pPr>
      <w:r>
        <w:rPr>
          <w:color w:val="CC006A"/>
          <w:sz w:val="30"/>
        </w:rPr>
        <w:br w:type="page"/>
      </w:r>
      <w:r w:rsidR="00B30102" w:rsidRPr="00B30102">
        <w:lastRenderedPageBreak/>
        <w:t>Sommaire</w:t>
      </w:r>
    </w:p>
    <w:p w14:paraId="142665C5" w14:textId="741D16AB" w:rsidR="00B30102" w:rsidRDefault="00B30102" w:rsidP="00B30102">
      <w:pPr>
        <w:pStyle w:val="EnscHeading1"/>
        <w:numPr>
          <w:ilvl w:val="0"/>
          <w:numId w:val="1"/>
        </w:numPr>
      </w:pPr>
      <w:r w:rsidRPr="00B30102">
        <w:t xml:space="preserve">Environnement </w:t>
      </w:r>
      <w:r>
        <w:t>1</w:t>
      </w:r>
    </w:p>
    <w:p w14:paraId="3F0489C8" w14:textId="060E96DC" w:rsidR="00B30102" w:rsidRDefault="00B30102" w:rsidP="00B30102">
      <w:pPr>
        <w:pStyle w:val="EnscHeading1"/>
        <w:numPr>
          <w:ilvl w:val="0"/>
          <w:numId w:val="1"/>
        </w:numPr>
      </w:pPr>
      <w:r>
        <w:t>Environnement 2</w:t>
      </w:r>
    </w:p>
    <w:p w14:paraId="05BED8E7" w14:textId="77777777" w:rsidR="00AD640C" w:rsidRDefault="00AD640C" w:rsidP="00AD640C">
      <w:pPr>
        <w:pStyle w:val="EnscHeading1"/>
        <w:rPr>
          <w:rFonts w:asciiTheme="majorHAnsi" w:hAnsiTheme="majorHAnsi" w:cstheme="majorHAnsi"/>
          <w:b w:val="0"/>
          <w:bCs/>
          <w:color w:val="auto"/>
          <w:sz w:val="24"/>
          <w:szCs w:val="24"/>
        </w:rPr>
      </w:pPr>
    </w:p>
    <w:p w14:paraId="28CB9EF5" w14:textId="6982CBC2" w:rsidR="00AD640C" w:rsidRDefault="00100F8C" w:rsidP="00AD640C">
      <w:pPr>
        <w:pStyle w:val="EnscHeading1"/>
        <w:ind w:left="0" w:firstLine="567"/>
        <w:rPr>
          <w:rFonts w:asciiTheme="majorHAnsi" w:hAnsiTheme="majorHAnsi" w:cstheme="majorHAnsi"/>
          <w:b w:val="0"/>
          <w:bCs/>
          <w:color w:val="auto"/>
          <w:sz w:val="24"/>
          <w:szCs w:val="24"/>
        </w:rPr>
      </w:pPr>
      <w:r w:rsidRPr="00100F8C">
        <w:rPr>
          <w:rFonts w:asciiTheme="majorHAnsi" w:hAnsiTheme="majorHAnsi" w:cstheme="majorHAnsi"/>
          <w:b w:val="0"/>
          <w:bCs/>
          <w:color w:val="auto"/>
          <w:sz w:val="24"/>
          <w:szCs w:val="24"/>
        </w:rPr>
        <w:t>Cet environnement ne présente pas d’obstacles contrairement au précédent. En revanche,</w:t>
      </w:r>
      <w:r w:rsidRPr="00100F8C">
        <w:rPr>
          <w:rFonts w:asciiTheme="majorHAnsi" w:hAnsiTheme="majorHAnsi" w:cstheme="majorHAnsi"/>
          <w:b w:val="0"/>
          <w:bCs/>
          <w:color w:val="auto"/>
          <w:sz w:val="24"/>
          <w:szCs w:val="24"/>
        </w:rPr>
        <w:t xml:space="preserve"> le</w:t>
      </w:r>
      <w:r>
        <w:rPr>
          <w:rFonts w:asciiTheme="majorHAnsi" w:hAnsiTheme="majorHAnsi" w:cstheme="majorHAnsi"/>
          <w:b w:val="0"/>
          <w:bCs/>
          <w:color w:val="auto"/>
          <w:sz w:val="24"/>
          <w:szCs w:val="24"/>
        </w:rPr>
        <w:t xml:space="preserve"> </w:t>
      </w:r>
      <w:r w:rsidR="008929DC" w:rsidRPr="00100F8C">
        <w:rPr>
          <w:rFonts w:asciiTheme="majorHAnsi" w:hAnsiTheme="majorHAnsi" w:cstheme="majorHAnsi"/>
          <w:b w:val="0"/>
          <w:bCs/>
          <w:color w:val="auto"/>
          <w:sz w:val="24"/>
          <w:szCs w:val="24"/>
        </w:rPr>
        <w:t>bateau implique le</w:t>
      </w:r>
      <w:r w:rsidR="008929DC" w:rsidRPr="00AD640C">
        <w:rPr>
          <w:rFonts w:asciiTheme="majorHAnsi" w:hAnsiTheme="majorHAnsi" w:cstheme="majorHAnsi"/>
          <w:b w:val="0"/>
          <w:bCs/>
          <w:color w:val="auto"/>
          <w:sz w:val="24"/>
          <w:szCs w:val="24"/>
        </w:rPr>
        <w:t xml:space="preserve"> passage successif par une première bouée (bouée 1) et une deuxième bouée (bouée 2).</w:t>
      </w:r>
    </w:p>
    <w:p w14:paraId="1092E201" w14:textId="77777777" w:rsidR="00AD640C" w:rsidRDefault="00AD640C" w:rsidP="00AD640C">
      <w:pPr>
        <w:pStyle w:val="EnscHeading1"/>
        <w:ind w:left="0" w:firstLine="567"/>
        <w:rPr>
          <w:rFonts w:asciiTheme="majorHAnsi" w:hAnsiTheme="majorHAnsi" w:cstheme="majorHAnsi"/>
          <w:b w:val="0"/>
          <w:bCs/>
          <w:color w:val="auto"/>
          <w:sz w:val="24"/>
          <w:szCs w:val="24"/>
        </w:rPr>
      </w:pPr>
    </w:p>
    <w:p w14:paraId="76F3F185" w14:textId="3544BB21" w:rsidR="008929DC" w:rsidRPr="00AD640C" w:rsidRDefault="008929DC" w:rsidP="00AD640C">
      <w:pPr>
        <w:pStyle w:val="EnscHeading1"/>
        <w:ind w:left="0" w:firstLine="567"/>
        <w:rPr>
          <w:rFonts w:asciiTheme="majorHAnsi" w:hAnsiTheme="majorHAnsi" w:cstheme="majorHAnsi"/>
          <w:b w:val="0"/>
          <w:bCs/>
          <w:color w:val="auto"/>
          <w:sz w:val="24"/>
          <w:szCs w:val="24"/>
        </w:rPr>
      </w:pPr>
      <w:r w:rsidRPr="00AD640C">
        <w:rPr>
          <w:rFonts w:asciiTheme="majorHAnsi" w:hAnsiTheme="majorHAnsi" w:cstheme="majorHAnsi"/>
          <w:b w:val="0"/>
          <w:bCs/>
          <w:color w:val="auto"/>
          <w:sz w:val="24"/>
          <w:szCs w:val="24"/>
        </w:rPr>
        <w:t>Nous avons opté pour la réutilisation de l'heuristique utilisée dans la première partie. Nous avons procédé à une disjonction de cas. Si le bateau n'a pas encore atteint de bouée, l'heuristique est appliquée en prenant la bouée 1 comme point d'arrivée. Une fois la première bouée atteinte, l'heuristique est réappliquée, cette fois avec la bouée 2 comme objectif. Enfin, conformément à la méthode habituelle, l'heuristique est utilisée en visant l'arrivée.</w:t>
      </w:r>
    </w:p>
    <w:p w14:paraId="2D28D3F9" w14:textId="77777777" w:rsidR="008929DC" w:rsidRDefault="008929DC" w:rsidP="008929DC">
      <w:pPr>
        <w:pStyle w:val="EnscHeading1"/>
      </w:pPr>
    </w:p>
    <w:p w14:paraId="62620B17" w14:textId="2A9FECE2" w:rsidR="006A5030" w:rsidRDefault="00B30102" w:rsidP="006A5030">
      <w:pPr>
        <w:pStyle w:val="EnscHeading1"/>
        <w:numPr>
          <w:ilvl w:val="0"/>
          <w:numId w:val="1"/>
        </w:numPr>
      </w:pPr>
      <w:r>
        <w:t>Environnement 3</w:t>
      </w:r>
    </w:p>
    <w:p w14:paraId="02208FC7" w14:textId="77777777" w:rsidR="006A5030" w:rsidRDefault="006A5030" w:rsidP="006A5030">
      <w:pPr>
        <w:pStyle w:val="EnscHeading1"/>
        <w:ind w:left="0" w:firstLine="708"/>
        <w:rPr>
          <w:rFonts w:asciiTheme="majorHAnsi" w:hAnsiTheme="majorHAnsi" w:cstheme="majorHAnsi"/>
          <w:b w:val="0"/>
          <w:bCs/>
          <w:color w:val="auto"/>
          <w:sz w:val="24"/>
          <w:szCs w:val="24"/>
        </w:rPr>
      </w:pPr>
    </w:p>
    <w:p w14:paraId="3E1E97F1" w14:textId="5D6B0202" w:rsidR="006A5030" w:rsidRDefault="006A5030" w:rsidP="006A5030">
      <w:pPr>
        <w:pStyle w:val="EnscHeading1"/>
        <w:ind w:left="0" w:firstLine="708"/>
        <w:rPr>
          <w:rFonts w:asciiTheme="majorHAnsi" w:hAnsiTheme="majorHAnsi" w:cstheme="majorHAnsi"/>
          <w:b w:val="0"/>
          <w:bCs/>
          <w:color w:val="auto"/>
          <w:sz w:val="24"/>
          <w:szCs w:val="24"/>
        </w:rPr>
      </w:pPr>
      <w:r w:rsidRPr="00100F8C">
        <w:rPr>
          <w:rFonts w:asciiTheme="majorHAnsi" w:hAnsiTheme="majorHAnsi" w:cstheme="majorHAnsi"/>
          <w:b w:val="0"/>
          <w:bCs/>
          <w:color w:val="auto"/>
          <w:sz w:val="24"/>
          <w:szCs w:val="24"/>
        </w:rPr>
        <w:t xml:space="preserve">Cet environnement </w:t>
      </w:r>
      <w:r w:rsidR="008834F9">
        <w:rPr>
          <w:rFonts w:asciiTheme="majorHAnsi" w:hAnsiTheme="majorHAnsi" w:cstheme="majorHAnsi"/>
          <w:b w:val="0"/>
          <w:bCs/>
          <w:color w:val="auto"/>
          <w:sz w:val="24"/>
          <w:szCs w:val="24"/>
        </w:rPr>
        <w:t>est un mélange des caractéristiques des deux précédents</w:t>
      </w:r>
      <w:r w:rsidRPr="00100F8C">
        <w:rPr>
          <w:rFonts w:asciiTheme="majorHAnsi" w:hAnsiTheme="majorHAnsi" w:cstheme="majorHAnsi"/>
          <w:b w:val="0"/>
          <w:bCs/>
          <w:color w:val="auto"/>
          <w:sz w:val="24"/>
          <w:szCs w:val="24"/>
        </w:rPr>
        <w:t xml:space="preserve">. </w:t>
      </w:r>
      <w:r w:rsidR="008834F9">
        <w:rPr>
          <w:rFonts w:asciiTheme="majorHAnsi" w:hAnsiTheme="majorHAnsi" w:cstheme="majorHAnsi"/>
          <w:b w:val="0"/>
          <w:bCs/>
          <w:color w:val="auto"/>
          <w:sz w:val="24"/>
          <w:szCs w:val="24"/>
        </w:rPr>
        <w:t xml:space="preserve">Le </w:t>
      </w:r>
      <w:r w:rsidRPr="00100F8C">
        <w:rPr>
          <w:rFonts w:asciiTheme="majorHAnsi" w:hAnsiTheme="majorHAnsi" w:cstheme="majorHAnsi"/>
          <w:b w:val="0"/>
          <w:bCs/>
          <w:color w:val="auto"/>
          <w:sz w:val="24"/>
          <w:szCs w:val="24"/>
        </w:rPr>
        <w:t>bateau implique le</w:t>
      </w:r>
      <w:r w:rsidRPr="00AD640C">
        <w:rPr>
          <w:rFonts w:asciiTheme="majorHAnsi" w:hAnsiTheme="majorHAnsi" w:cstheme="majorHAnsi"/>
          <w:b w:val="0"/>
          <w:bCs/>
          <w:color w:val="auto"/>
          <w:sz w:val="24"/>
          <w:szCs w:val="24"/>
        </w:rPr>
        <w:t xml:space="preserve"> passage successif par une première bouée (bouée 1) et une deuxième bouée (bouée 2).</w:t>
      </w:r>
      <w:r w:rsidR="0022556B">
        <w:rPr>
          <w:rFonts w:asciiTheme="majorHAnsi" w:hAnsiTheme="majorHAnsi" w:cstheme="majorHAnsi"/>
          <w:b w:val="0"/>
          <w:bCs/>
          <w:color w:val="auto"/>
          <w:sz w:val="24"/>
          <w:szCs w:val="24"/>
        </w:rPr>
        <w:t xml:space="preserve"> Il y a également un rocher sur le chemin qui sert d’obstacle</w:t>
      </w:r>
    </w:p>
    <w:p w14:paraId="2CFB41F8" w14:textId="77777777" w:rsidR="006A5030" w:rsidRPr="00B30102" w:rsidRDefault="006A5030" w:rsidP="006A5030">
      <w:pPr>
        <w:pStyle w:val="EnscHeading1"/>
        <w:ind w:left="0"/>
      </w:pPr>
    </w:p>
    <w:sectPr w:rsidR="006A5030" w:rsidRPr="00B30102" w:rsidSect="00974B5B"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853" w:right="1417" w:bottom="1417" w:left="1417" w:header="708" w:footer="708" w:gutter="0"/>
      <w:pgNumType w:fmt="numberInDash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6DC2" w14:textId="77777777" w:rsidR="00BD50D0" w:rsidRDefault="00BD50D0" w:rsidP="003830F6">
      <w:r>
        <w:separator/>
      </w:r>
    </w:p>
  </w:endnote>
  <w:endnote w:type="continuationSeparator" w:id="0">
    <w:p w14:paraId="673FEB03" w14:textId="77777777" w:rsidR="00BD50D0" w:rsidRDefault="00BD50D0" w:rsidP="0038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o">
    <w:altName w:val="Calibri"/>
    <w:panose1 w:val="00000000000000000000"/>
    <w:charset w:val="00"/>
    <w:family w:val="auto"/>
    <w:notTrueType/>
    <w:pitch w:val="variable"/>
    <w:sig w:usb0="A000002F" w:usb1="40000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17071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F1C542" w14:textId="11B2EEBD" w:rsidR="00085566" w:rsidRDefault="00085566" w:rsidP="009174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BB2E3D" w14:textId="77777777" w:rsidR="00085566" w:rsidRDefault="00085566" w:rsidP="000855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706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D1A78" w14:textId="21A6127A" w:rsidR="00974B5B" w:rsidRDefault="00974B5B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97FC3D0" wp14:editId="693B5860">
                  <wp:extent cx="5467350" cy="45085"/>
                  <wp:effectExtent l="9525" t="9525" r="0" b="2540"/>
                  <wp:docPr id="39459754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CD57B6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6AD3501" w14:textId="1981BFC1" w:rsidR="00974B5B" w:rsidRDefault="00974B5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02C92" w14:textId="121028F1" w:rsidR="00085566" w:rsidRPr="00974B5B" w:rsidRDefault="00085566" w:rsidP="00974B5B">
    <w:pPr>
      <w:rPr>
        <w:rFonts w:ascii="Calibri" w:hAnsi="Calibri"/>
        <w:color w:val="464847"/>
        <w:sz w:val="3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4D8B4" w14:textId="77226671" w:rsidR="00974B5B" w:rsidRDefault="00974B5B">
    <w:pPr>
      <w:pStyle w:val="Footer"/>
      <w:jc w:val="center"/>
    </w:pPr>
  </w:p>
  <w:p w14:paraId="36028411" w14:textId="77777777" w:rsidR="00085566" w:rsidRPr="00974B5B" w:rsidRDefault="00085566" w:rsidP="00974B5B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5C7B" w14:textId="77777777" w:rsidR="00BD50D0" w:rsidRDefault="00BD50D0" w:rsidP="003830F6">
      <w:r>
        <w:separator/>
      </w:r>
    </w:p>
  </w:footnote>
  <w:footnote w:type="continuationSeparator" w:id="0">
    <w:p w14:paraId="4028C6F0" w14:textId="77777777" w:rsidR="00BD50D0" w:rsidRDefault="00BD50D0" w:rsidP="00383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2C96" w14:textId="1BADC5B4" w:rsidR="00085566" w:rsidRPr="00085566" w:rsidRDefault="006176B7" w:rsidP="00606DF4">
    <w:pPr>
      <w:pStyle w:val="Header"/>
      <w:jc w:val="right"/>
      <w:rPr>
        <w:rFonts w:asciiTheme="majorHAnsi" w:hAnsiTheme="majorHAnsi" w:cstheme="majorHAnsi"/>
        <w:color w:val="7F7F7F" w:themeColor="text1" w:themeTint="80"/>
        <w:sz w:val="22"/>
        <w:szCs w:val="22"/>
      </w:rPr>
    </w:pPr>
    <w:r>
      <w:rPr>
        <w:rFonts w:asciiTheme="majorHAnsi" w:hAnsiTheme="majorHAnsi" w:cstheme="majorHAnsi"/>
        <w:noProof/>
        <w:color w:val="7F7F7F" w:themeColor="text1" w:themeTint="80"/>
        <w:sz w:val="22"/>
        <w:szCs w:val="22"/>
      </w:rPr>
      <w:drawing>
        <wp:anchor distT="0" distB="0" distL="114300" distR="114300" simplePos="0" relativeHeight="251658240" behindDoc="1" locked="1" layoutInCell="1" allowOverlap="1" wp14:anchorId="74865C6F" wp14:editId="61DD60A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6400" cy="10692000"/>
          <wp:effectExtent l="0" t="0" r="63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FF8"/>
    <w:multiLevelType w:val="hybridMultilevel"/>
    <w:tmpl w:val="22B61476"/>
    <w:lvl w:ilvl="0" w:tplc="040C0013">
      <w:start w:val="1"/>
      <w:numFmt w:val="upperRoman"/>
      <w:lvlText w:val="%1."/>
      <w:lvlJc w:val="righ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3829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5FF"/>
    <w:rsid w:val="00023986"/>
    <w:rsid w:val="00085566"/>
    <w:rsid w:val="00097F84"/>
    <w:rsid w:val="000E1BBB"/>
    <w:rsid w:val="000E2FB3"/>
    <w:rsid w:val="00100F8C"/>
    <w:rsid w:val="00145E82"/>
    <w:rsid w:val="0016791D"/>
    <w:rsid w:val="001857AB"/>
    <w:rsid w:val="001974B3"/>
    <w:rsid w:val="001A7BDA"/>
    <w:rsid w:val="0022556B"/>
    <w:rsid w:val="002566D7"/>
    <w:rsid w:val="002A026E"/>
    <w:rsid w:val="002E50D3"/>
    <w:rsid w:val="002F080D"/>
    <w:rsid w:val="00314D55"/>
    <w:rsid w:val="003830F6"/>
    <w:rsid w:val="00397DD7"/>
    <w:rsid w:val="00406E26"/>
    <w:rsid w:val="004E1643"/>
    <w:rsid w:val="005A32AB"/>
    <w:rsid w:val="00606DF4"/>
    <w:rsid w:val="006176B7"/>
    <w:rsid w:val="006208C8"/>
    <w:rsid w:val="006A5030"/>
    <w:rsid w:val="006E3FBA"/>
    <w:rsid w:val="00723C7A"/>
    <w:rsid w:val="007928F9"/>
    <w:rsid w:val="007E09CC"/>
    <w:rsid w:val="00811291"/>
    <w:rsid w:val="008153EC"/>
    <w:rsid w:val="008642F8"/>
    <w:rsid w:val="00882C52"/>
    <w:rsid w:val="008834F9"/>
    <w:rsid w:val="008929DC"/>
    <w:rsid w:val="00894C03"/>
    <w:rsid w:val="008A11CA"/>
    <w:rsid w:val="008A35F1"/>
    <w:rsid w:val="008D0A3B"/>
    <w:rsid w:val="008F2FE4"/>
    <w:rsid w:val="00973AA0"/>
    <w:rsid w:val="00974B5B"/>
    <w:rsid w:val="00AD640C"/>
    <w:rsid w:val="00B14DF5"/>
    <w:rsid w:val="00B30102"/>
    <w:rsid w:val="00BA45FF"/>
    <w:rsid w:val="00BA5138"/>
    <w:rsid w:val="00BB458F"/>
    <w:rsid w:val="00BC2172"/>
    <w:rsid w:val="00BD50D0"/>
    <w:rsid w:val="00C34B4F"/>
    <w:rsid w:val="00D060E0"/>
    <w:rsid w:val="00F07361"/>
    <w:rsid w:val="00F40238"/>
    <w:rsid w:val="00FD6D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739B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9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0F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0F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30F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0F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085566"/>
  </w:style>
  <w:style w:type="character" w:styleId="SubtleEmphasis">
    <w:name w:val="Subtle Emphasis"/>
    <w:basedOn w:val="DefaultParagraphFont"/>
    <w:uiPriority w:val="19"/>
    <w:qFormat/>
    <w:rsid w:val="002F080D"/>
    <w:rPr>
      <w:i/>
      <w:iCs/>
      <w:color w:val="404040" w:themeColor="text1" w:themeTint="BF"/>
    </w:rPr>
  </w:style>
  <w:style w:type="paragraph" w:customStyle="1" w:styleId="Titre">
    <w:name w:val="Titre"/>
    <w:basedOn w:val="Normal"/>
    <w:link w:val="TitreChar"/>
    <w:qFormat/>
    <w:rsid w:val="00B30102"/>
    <w:pPr>
      <w:ind w:left="567"/>
    </w:pPr>
    <w:rPr>
      <w:rFonts w:ascii="Calibri" w:hAnsi="Calibri"/>
      <w:b/>
      <w:color w:val="5E162C"/>
      <w:sz w:val="58"/>
    </w:rPr>
  </w:style>
  <w:style w:type="character" w:customStyle="1" w:styleId="TitreChar">
    <w:name w:val="Titre Char"/>
    <w:basedOn w:val="DefaultParagraphFont"/>
    <w:link w:val="Titre"/>
    <w:rsid w:val="00B30102"/>
    <w:rPr>
      <w:rFonts w:ascii="Calibri" w:hAnsi="Calibri"/>
      <w:b/>
      <w:color w:val="5E162C"/>
      <w:sz w:val="58"/>
      <w:szCs w:val="24"/>
    </w:rPr>
  </w:style>
  <w:style w:type="paragraph" w:customStyle="1" w:styleId="EnscHeading1">
    <w:name w:val="EnscHeading1"/>
    <w:basedOn w:val="Titre"/>
    <w:link w:val="EnscHeading1Char"/>
    <w:qFormat/>
    <w:rsid w:val="00B30102"/>
    <w:rPr>
      <w:sz w:val="40"/>
      <w:szCs w:val="40"/>
    </w:rPr>
  </w:style>
  <w:style w:type="character" w:customStyle="1" w:styleId="EnscHeading1Char">
    <w:name w:val="EnscHeading1 Char"/>
    <w:basedOn w:val="TitreChar"/>
    <w:link w:val="EnscHeading1"/>
    <w:rsid w:val="00B30102"/>
    <w:rPr>
      <w:rFonts w:ascii="Calibri" w:hAnsi="Calibri"/>
      <w:b/>
      <w:color w:val="5E162C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8929D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A14B95-1DFF-9440-B799-6585797B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Capbern</dc:creator>
  <cp:keywords/>
  <cp:lastModifiedBy>Thomas Drelangue</cp:lastModifiedBy>
  <cp:revision>17</cp:revision>
  <cp:lastPrinted>2022-01-18T08:23:00Z</cp:lastPrinted>
  <dcterms:created xsi:type="dcterms:W3CDTF">2022-01-18T10:26:00Z</dcterms:created>
  <dcterms:modified xsi:type="dcterms:W3CDTF">2023-12-22T17:42:00Z</dcterms:modified>
</cp:coreProperties>
</file>