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DEF31" w14:textId="116BE434" w:rsidR="00931398" w:rsidRDefault="004F59A3" w:rsidP="004F59A3">
      <w:pPr>
        <w:pStyle w:val="Title"/>
      </w:pPr>
      <w:r>
        <w:t xml:space="preserve">Getting FHX files to </w:t>
      </w:r>
      <w:proofErr w:type="gramStart"/>
      <w:r>
        <w:t>open up</w:t>
      </w:r>
      <w:proofErr w:type="gramEnd"/>
      <w:r>
        <w:t xml:space="preserve"> as Windows-1252 (ANSI) instead of UTF-8 with BOM</w:t>
      </w:r>
    </w:p>
    <w:p w14:paraId="22797076" w14:textId="3F827BCC" w:rsidR="004F59A3" w:rsidRDefault="00EC3056" w:rsidP="00EC3056">
      <w:pPr>
        <w:jc w:val="center"/>
      </w:pPr>
      <w:r>
        <w:t>Author: Tyler Drummond</w:t>
      </w:r>
    </w:p>
    <w:p w14:paraId="52324CF3" w14:textId="6C48F2C3" w:rsidR="00DA511C" w:rsidRPr="00DA511C" w:rsidRDefault="00DA511C" w:rsidP="00DA511C">
      <w:pPr>
        <w:rPr>
          <w:b/>
          <w:bCs/>
          <w:u w:val="single"/>
        </w:rPr>
      </w:pPr>
      <w:r w:rsidRPr="00DA511C">
        <w:rPr>
          <w:b/>
          <w:bCs/>
          <w:u w:val="single"/>
        </w:rPr>
        <w:t>Issue</w:t>
      </w:r>
    </w:p>
    <w:p w14:paraId="67C70E44" w14:textId="60F00BB0" w:rsidR="00DA511C" w:rsidRDefault="00DA511C" w:rsidP="004F59A3">
      <w:proofErr w:type="spellStart"/>
      <w:r w:rsidRPr="00DA511C">
        <w:t>VSCode</w:t>
      </w:r>
      <w:proofErr w:type="spellEnd"/>
      <w:r w:rsidRPr="00DA511C">
        <w:t xml:space="preserve"> </w:t>
      </w:r>
      <w:r>
        <w:t xml:space="preserve">is set to </w:t>
      </w:r>
      <w:r w:rsidRPr="00DA511C">
        <w:t>open FHX files as UTF-8</w:t>
      </w:r>
      <w:r>
        <w:t xml:space="preserve"> by default</w:t>
      </w:r>
      <w:r w:rsidRPr="00DA511C">
        <w:t xml:space="preserve">. This doesn't do much to </w:t>
      </w:r>
      <w:proofErr w:type="gramStart"/>
      <w:r w:rsidRPr="00DA511C">
        <w:t>effect</w:t>
      </w:r>
      <w:proofErr w:type="gramEnd"/>
      <w:r w:rsidRPr="00DA511C">
        <w:t xml:space="preserve"> the import except around</w:t>
      </w:r>
      <w:r>
        <w:t xml:space="preserve"> </w:t>
      </w:r>
      <w:r w:rsidRPr="00DA511C">
        <w:t>special symbols. Specifically, the degree</w:t>
      </w:r>
      <w:r>
        <w:t xml:space="preserve"> symbol “</w:t>
      </w:r>
      <w:r w:rsidRPr="00DA511C">
        <w:t>°</w:t>
      </w:r>
      <w:r>
        <w:t xml:space="preserve">”. This </w:t>
      </w:r>
      <w:r w:rsidRPr="00DA511C">
        <w:t xml:space="preserve">causes it to misread </w:t>
      </w:r>
      <w:r>
        <w:t xml:space="preserve">during the import and </w:t>
      </w:r>
      <w:proofErr w:type="spellStart"/>
      <w:r>
        <w:t>DeltaV</w:t>
      </w:r>
      <w:proofErr w:type="spellEnd"/>
      <w:r>
        <w:t xml:space="preserve"> reso</w:t>
      </w:r>
      <w:r w:rsidR="001546CA">
        <w:t>l</w:t>
      </w:r>
      <w:r>
        <w:t xml:space="preserve">ves to </w:t>
      </w:r>
      <w:r w:rsidRPr="00DA511C">
        <w:t>Â°C or ï¿½C</w:t>
      </w:r>
      <w:r>
        <w:t>, which results in an import error.</w:t>
      </w:r>
      <w:r w:rsidR="009B2839">
        <w:t xml:space="preserve"> This issue does not occur across VBA, notepad++, and FHX Exports.</w:t>
      </w:r>
    </w:p>
    <w:p w14:paraId="04659D71" w14:textId="77777777" w:rsidR="00DA511C" w:rsidRDefault="00DA511C" w:rsidP="004F59A3"/>
    <w:p w14:paraId="43794531" w14:textId="02085447" w:rsidR="00DA511C" w:rsidRPr="00DA511C" w:rsidRDefault="00DA511C" w:rsidP="004F59A3">
      <w:pPr>
        <w:rPr>
          <w:b/>
          <w:bCs/>
          <w:u w:val="single"/>
        </w:rPr>
      </w:pPr>
      <w:r w:rsidRPr="00DA511C">
        <w:rPr>
          <w:b/>
          <w:bCs/>
          <w:u w:val="single"/>
        </w:rPr>
        <w:t>Fix</w:t>
      </w:r>
    </w:p>
    <w:p w14:paraId="46196DB2" w14:textId="325A5605" w:rsidR="004F59A3" w:rsidRDefault="004F59A3" w:rsidP="004F59A3">
      <w:pPr>
        <w:pStyle w:val="ListParagraph"/>
        <w:numPr>
          <w:ilvl w:val="0"/>
          <w:numId w:val="1"/>
        </w:numPr>
      </w:pPr>
      <w:r>
        <w:t xml:space="preserve">Open </w:t>
      </w:r>
      <w:proofErr w:type="spellStart"/>
      <w:r>
        <w:t>VSCode</w:t>
      </w:r>
      <w:proofErr w:type="spellEnd"/>
    </w:p>
    <w:p w14:paraId="5823FA9B" w14:textId="68A5A8B8" w:rsidR="004F59A3" w:rsidRDefault="004F59A3" w:rsidP="004F59A3">
      <w:pPr>
        <w:pStyle w:val="ListParagraph"/>
        <w:numPr>
          <w:ilvl w:val="0"/>
          <w:numId w:val="1"/>
        </w:numPr>
      </w:pPr>
      <w:r>
        <w:t>Ctrl + Shift + P</w:t>
      </w:r>
    </w:p>
    <w:p w14:paraId="36CEC3BF" w14:textId="4CBB0F1F" w:rsidR="004F59A3" w:rsidRPr="004F59A3" w:rsidRDefault="004F59A3" w:rsidP="004F59A3">
      <w:pPr>
        <w:pStyle w:val="ListParagraph"/>
        <w:numPr>
          <w:ilvl w:val="0"/>
          <w:numId w:val="1"/>
        </w:numPr>
      </w:pPr>
      <w:r>
        <w:t>Type “Open User Settings (JSON)”</w:t>
      </w:r>
      <w:r w:rsidRPr="004F59A3">
        <w:rPr>
          <w:rStyle w:val="SubtleEmphasis"/>
        </w:rPr>
        <w:t xml:space="preserve"> (This should auto fill at some point)</w:t>
      </w:r>
    </w:p>
    <w:p w14:paraId="6ACD8310" w14:textId="77777777" w:rsidR="004F59A3" w:rsidRDefault="004F59A3" w:rsidP="004F59A3">
      <w:pPr>
        <w:pStyle w:val="ListParagraph"/>
        <w:numPr>
          <w:ilvl w:val="0"/>
          <w:numId w:val="1"/>
        </w:numPr>
      </w:pPr>
      <w:r w:rsidRPr="004F59A3">
        <w:t>Add a </w:t>
      </w:r>
      <w:proofErr w:type="spellStart"/>
      <w:proofErr w:type="gramStart"/>
      <w:r w:rsidRPr="004F59A3">
        <w:t>files.associations</w:t>
      </w:r>
      <w:proofErr w:type="spellEnd"/>
      <w:proofErr w:type="gramEnd"/>
      <w:r w:rsidRPr="004F59A3">
        <w:t> entry to your </w:t>
      </w:r>
      <w:proofErr w:type="spellStart"/>
      <w:proofErr w:type="gramStart"/>
      <w:r w:rsidRPr="004F59A3">
        <w:t>settings.json</w:t>
      </w:r>
      <w:proofErr w:type="spellEnd"/>
      <w:proofErr w:type="gramEnd"/>
      <w:r>
        <w:t>:</w:t>
      </w:r>
    </w:p>
    <w:p w14:paraId="4457D592" w14:textId="77777777" w:rsidR="004F59A3" w:rsidRPr="004F59A3" w:rsidRDefault="004F59A3" w:rsidP="004F59A3">
      <w:pPr>
        <w:ind w:left="1440"/>
        <w:rPr>
          <w:color w:val="FF0000"/>
        </w:rPr>
      </w:pPr>
      <w:r w:rsidRPr="004F59A3">
        <w:rPr>
          <w:color w:val="FF0000"/>
        </w:rPr>
        <w:t>"</w:t>
      </w:r>
      <w:proofErr w:type="spellStart"/>
      <w:proofErr w:type="gramStart"/>
      <w:r w:rsidRPr="004F59A3">
        <w:rPr>
          <w:color w:val="FF0000"/>
        </w:rPr>
        <w:t>files.associations</w:t>
      </w:r>
      <w:proofErr w:type="spellEnd"/>
      <w:r w:rsidRPr="004F59A3">
        <w:rPr>
          <w:color w:val="FF0000"/>
        </w:rPr>
        <w:t>": {</w:t>
      </w:r>
      <w:proofErr w:type="gramEnd"/>
    </w:p>
    <w:p w14:paraId="78A91F79" w14:textId="0C84B93E" w:rsidR="004F59A3" w:rsidRPr="004F59A3" w:rsidRDefault="004F59A3" w:rsidP="004F59A3">
      <w:pPr>
        <w:ind w:left="1440"/>
        <w:rPr>
          <w:color w:val="FF0000"/>
        </w:rPr>
      </w:pPr>
      <w:r w:rsidRPr="004F59A3">
        <w:rPr>
          <w:color w:val="FF0000"/>
        </w:rPr>
        <w:t xml:space="preserve">    "*.</w:t>
      </w:r>
      <w:proofErr w:type="spellStart"/>
      <w:r>
        <w:rPr>
          <w:color w:val="FF0000"/>
        </w:rPr>
        <w:t>fhx</w:t>
      </w:r>
      <w:proofErr w:type="spellEnd"/>
      <w:r w:rsidRPr="004F59A3">
        <w:rPr>
          <w:color w:val="FF0000"/>
        </w:rPr>
        <w:t>": "</w:t>
      </w:r>
      <w:proofErr w:type="spellStart"/>
      <w:r>
        <w:rPr>
          <w:color w:val="FF0000"/>
        </w:rPr>
        <w:t>fhx</w:t>
      </w:r>
      <w:proofErr w:type="spellEnd"/>
      <w:r w:rsidRPr="004F59A3">
        <w:rPr>
          <w:color w:val="FF0000"/>
        </w:rPr>
        <w:t>"</w:t>
      </w:r>
    </w:p>
    <w:p w14:paraId="332577C8" w14:textId="4B43686F" w:rsidR="004F59A3" w:rsidRPr="004F59A3" w:rsidRDefault="004F59A3" w:rsidP="004F59A3">
      <w:pPr>
        <w:ind w:left="1440"/>
        <w:rPr>
          <w:color w:val="FF0000"/>
        </w:rPr>
      </w:pPr>
      <w:r w:rsidRPr="004F59A3">
        <w:rPr>
          <w:color w:val="FF0000"/>
        </w:rPr>
        <w:t xml:space="preserve">} </w:t>
      </w:r>
    </w:p>
    <w:p w14:paraId="49DA24FC" w14:textId="48C84CB2" w:rsidR="004F59A3" w:rsidRDefault="004F59A3" w:rsidP="004F59A3">
      <w:pPr>
        <w:pStyle w:val="ListParagraph"/>
        <w:numPr>
          <w:ilvl w:val="0"/>
          <w:numId w:val="1"/>
        </w:numPr>
      </w:pPr>
      <w:r>
        <w:t xml:space="preserve"> </w:t>
      </w:r>
      <w:r w:rsidRPr="004F59A3">
        <w:t>Then, add the language-specific encoding setting for that language ID</w:t>
      </w:r>
      <w:r>
        <w:t>:</w:t>
      </w:r>
    </w:p>
    <w:p w14:paraId="0DDB09B5" w14:textId="30C17CFB" w:rsidR="004F59A3" w:rsidRPr="004F59A3" w:rsidRDefault="004F59A3" w:rsidP="004F59A3">
      <w:pPr>
        <w:ind w:left="1440"/>
        <w:rPr>
          <w:color w:val="FF0000"/>
        </w:rPr>
      </w:pPr>
      <w:r w:rsidRPr="004F59A3">
        <w:rPr>
          <w:color w:val="FF0000"/>
        </w:rPr>
        <w:t>"[</w:t>
      </w:r>
      <w:proofErr w:type="spellStart"/>
      <w:r>
        <w:rPr>
          <w:color w:val="FF0000"/>
        </w:rPr>
        <w:t>fhx</w:t>
      </w:r>
      <w:proofErr w:type="spellEnd"/>
      <w:r w:rsidRPr="004F59A3">
        <w:rPr>
          <w:color w:val="FF0000"/>
        </w:rPr>
        <w:t>]</w:t>
      </w:r>
      <w:proofErr w:type="gramStart"/>
      <w:r w:rsidRPr="004F59A3">
        <w:rPr>
          <w:color w:val="FF0000"/>
        </w:rPr>
        <w:t>": {</w:t>
      </w:r>
      <w:proofErr w:type="gramEnd"/>
    </w:p>
    <w:p w14:paraId="27101888" w14:textId="77777777" w:rsidR="004F59A3" w:rsidRPr="004F59A3" w:rsidRDefault="004F59A3" w:rsidP="004F59A3">
      <w:pPr>
        <w:ind w:left="1440"/>
        <w:rPr>
          <w:color w:val="FF0000"/>
        </w:rPr>
      </w:pPr>
      <w:r w:rsidRPr="004F59A3">
        <w:rPr>
          <w:color w:val="FF0000"/>
        </w:rPr>
        <w:t xml:space="preserve">    "</w:t>
      </w:r>
      <w:proofErr w:type="spellStart"/>
      <w:proofErr w:type="gramStart"/>
      <w:r w:rsidRPr="004F59A3">
        <w:rPr>
          <w:color w:val="FF0000"/>
        </w:rPr>
        <w:t>files.encoding</w:t>
      </w:r>
      <w:proofErr w:type="spellEnd"/>
      <w:proofErr w:type="gramEnd"/>
      <w:r w:rsidRPr="004F59A3">
        <w:rPr>
          <w:color w:val="FF0000"/>
        </w:rPr>
        <w:t>": "windows1252"</w:t>
      </w:r>
    </w:p>
    <w:p w14:paraId="10B3D58C" w14:textId="2F89E097" w:rsidR="004F59A3" w:rsidRDefault="004F59A3" w:rsidP="004F59A3">
      <w:pPr>
        <w:ind w:left="1440"/>
        <w:rPr>
          <w:color w:val="FF0000"/>
        </w:rPr>
      </w:pPr>
      <w:r w:rsidRPr="004F59A3">
        <w:rPr>
          <w:color w:val="FF0000"/>
        </w:rPr>
        <w:t>}</w:t>
      </w:r>
    </w:p>
    <w:p w14:paraId="7EC93C17" w14:textId="035E02B9" w:rsidR="00310A71" w:rsidRDefault="00310A71" w:rsidP="00310A71">
      <w:pPr>
        <w:pStyle w:val="ListParagraph"/>
        <w:numPr>
          <w:ilvl w:val="0"/>
          <w:numId w:val="1"/>
        </w:numPr>
      </w:pPr>
      <w:r>
        <w:t>Ctrl + Shift + P again</w:t>
      </w:r>
    </w:p>
    <w:p w14:paraId="02C8FD85" w14:textId="1ED7192C" w:rsidR="00310A71" w:rsidRDefault="00310A71" w:rsidP="00310A71">
      <w:pPr>
        <w:pStyle w:val="ListParagraph"/>
        <w:numPr>
          <w:ilvl w:val="0"/>
          <w:numId w:val="1"/>
        </w:numPr>
      </w:pPr>
      <w:r>
        <w:t>Type “Reload Window” and this should fix the issue</w:t>
      </w:r>
    </w:p>
    <w:p w14:paraId="7BEEFFEB" w14:textId="79FC429D" w:rsidR="00310A71" w:rsidRPr="00310A71" w:rsidRDefault="00310A71" w:rsidP="00310A71"/>
    <w:p w14:paraId="2B43E2D1" w14:textId="77777777" w:rsidR="00DA511C" w:rsidRDefault="00DA511C" w:rsidP="00DA511C">
      <w:pPr>
        <w:rPr>
          <w:color w:val="FF0000"/>
        </w:rPr>
      </w:pPr>
    </w:p>
    <w:p w14:paraId="130BEFB2" w14:textId="3D9591F8" w:rsidR="00DA511C" w:rsidRPr="00DA511C" w:rsidRDefault="00DA511C" w:rsidP="00DA511C"/>
    <w:sectPr w:rsidR="00DA511C" w:rsidRPr="00DA5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81B88"/>
    <w:multiLevelType w:val="hybridMultilevel"/>
    <w:tmpl w:val="9A809D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25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9A3"/>
    <w:rsid w:val="001546CA"/>
    <w:rsid w:val="00310A71"/>
    <w:rsid w:val="004F59A3"/>
    <w:rsid w:val="008F0B9C"/>
    <w:rsid w:val="00931398"/>
    <w:rsid w:val="009B2839"/>
    <w:rsid w:val="00DA511C"/>
    <w:rsid w:val="00EC3056"/>
    <w:rsid w:val="00F46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50723"/>
  <w15:chartTrackingRefBased/>
  <w15:docId w15:val="{2DD96447-7DEF-4656-B2E6-3A5E583F4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9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9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9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9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9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9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9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9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9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9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9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9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9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9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9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9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9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9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9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9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9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9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9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9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9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9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9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9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9A3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4F59A3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59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59A3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A511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5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8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7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0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146</Words>
  <Characters>707</Characters>
  <Application>Microsoft Office Word</Application>
  <DocSecurity>0</DocSecurity>
  <Lines>26</Lines>
  <Paragraphs>21</Paragraphs>
  <ScaleCrop>false</ScaleCrop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Drummond, Tyler S</dc:creator>
  <cp:keywords/>
  <dc:description/>
  <cp:lastModifiedBy>Drummond, Tyler S</cp:lastModifiedBy>
  <cp:revision>6</cp:revision>
  <dcterms:created xsi:type="dcterms:W3CDTF">2026-03-03T14:51:00Z</dcterms:created>
  <dcterms:modified xsi:type="dcterms:W3CDTF">2026-03-03T15:21:00Z</dcterms:modified>
</cp:coreProperties>
</file>