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F3205" w14:textId="515760BF" w:rsidR="00DC624D" w:rsidRPr="00DC624D" w:rsidRDefault="00DC624D" w:rsidP="00DC624D">
      <w:r w:rsidRPr="00DC624D">
        <w:drawing>
          <wp:inline distT="0" distB="0" distL="0" distR="0" wp14:anchorId="3288952A" wp14:editId="6C8F525B">
            <wp:extent cx="5943600" cy="2613660"/>
            <wp:effectExtent l="0" t="0" r="0" b="0"/>
            <wp:docPr id="1368537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EEBC" w14:textId="48727E11" w:rsidR="00DC624D" w:rsidRPr="00DC624D" w:rsidRDefault="00DC624D" w:rsidP="00DC624D">
      <w:r w:rsidRPr="00DC624D">
        <w:drawing>
          <wp:inline distT="0" distB="0" distL="0" distR="0" wp14:anchorId="6899DAE2" wp14:editId="46626967">
            <wp:extent cx="5943600" cy="1410970"/>
            <wp:effectExtent l="0" t="0" r="0" b="0"/>
            <wp:docPr id="78036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8C367" w14:textId="77777777" w:rsidR="00DC624D" w:rsidRDefault="00DC624D"/>
    <w:sectPr w:rsidR="00DC6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4D"/>
    <w:rsid w:val="00443945"/>
    <w:rsid w:val="00BD4FD4"/>
    <w:rsid w:val="00DC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5A23"/>
  <w15:chartTrackingRefBased/>
  <w15:docId w15:val="{5A8354BC-2217-49E6-83E1-87F83C6DE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Stephen A   FPLJ</dc:creator>
  <cp:keywords/>
  <dc:description/>
  <cp:lastModifiedBy>Gonzalez, Stephen A   FPLJ</cp:lastModifiedBy>
  <cp:revision>2</cp:revision>
  <dcterms:created xsi:type="dcterms:W3CDTF">2026-02-18T21:33:00Z</dcterms:created>
  <dcterms:modified xsi:type="dcterms:W3CDTF">2026-02-18T21:33:00Z</dcterms:modified>
</cp:coreProperties>
</file>