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20DCEBE" w:rsidR="009C7697" w:rsidRPr="00350834" w:rsidRDefault="00000000" w:rsidP="00404413">
      <w:pPr>
        <w:spacing w:after="0" w:line="240" w:lineRule="auto"/>
        <w:jc w:val="center"/>
      </w:pPr>
      <w:bookmarkStart w:id="0" w:name="_Hlk149132419"/>
      <w:r w:rsidRPr="00350834">
        <w:rPr>
          <w:b/>
          <w:bCs/>
        </w:rPr>
        <w:t xml:space="preserve">Detection and segmentation of wind turbine blade faults using Mask R-CNN, YOLOV7, And YOLOV8 with different Intersection of </w:t>
      </w:r>
      <w:r w:rsidR="00200F7F" w:rsidRPr="00350834">
        <w:rPr>
          <w:b/>
          <w:bCs/>
        </w:rPr>
        <w:t>U</w:t>
      </w:r>
      <w:r w:rsidRPr="00350834">
        <w:rPr>
          <w:b/>
          <w:bCs/>
        </w:rPr>
        <w:t>nion</w:t>
      </w:r>
      <w:r w:rsidR="00200F7F" w:rsidRPr="00350834">
        <w:rPr>
          <w:b/>
          <w:bCs/>
        </w:rPr>
        <w:t>s</w:t>
      </w:r>
    </w:p>
    <w:p w14:paraId="5CE82028" w14:textId="77777777" w:rsidR="009C7697" w:rsidRPr="00350834" w:rsidRDefault="009C7697" w:rsidP="0065304D">
      <w:pPr>
        <w:spacing w:after="0" w:line="240" w:lineRule="auto"/>
        <w:jc w:val="both"/>
        <w:rPr>
          <w:b/>
          <w:bCs/>
        </w:rPr>
      </w:pPr>
    </w:p>
    <w:p w14:paraId="50267346" w14:textId="77777777" w:rsidR="009C7697" w:rsidRPr="00350834" w:rsidRDefault="00000000" w:rsidP="0065304D">
      <w:pPr>
        <w:spacing w:after="0" w:line="240" w:lineRule="auto"/>
        <w:jc w:val="both"/>
      </w:pPr>
      <w:r w:rsidRPr="00350834">
        <w:rPr>
          <w:b/>
          <w:bCs/>
        </w:rPr>
        <w:t>Pavan Sai Prasanth Sabnaveesu and Dr. Md Monirul Islam</w:t>
      </w:r>
    </w:p>
    <w:p w14:paraId="6E212EFA" w14:textId="77777777" w:rsidR="009C7697" w:rsidRPr="00350834" w:rsidRDefault="009C7697" w:rsidP="0065304D">
      <w:pPr>
        <w:spacing w:after="0" w:line="240" w:lineRule="auto"/>
        <w:jc w:val="both"/>
      </w:pPr>
    </w:p>
    <w:p w14:paraId="0A1411E7" w14:textId="77777777" w:rsidR="009C7697" w:rsidRPr="00350834" w:rsidRDefault="00000000" w:rsidP="0065304D">
      <w:pPr>
        <w:spacing w:after="0" w:line="240" w:lineRule="auto"/>
        <w:jc w:val="both"/>
      </w:pPr>
      <w:r w:rsidRPr="00350834">
        <w:rPr>
          <w:b/>
          <w:bCs/>
        </w:rPr>
        <w:t>Keywords</w:t>
      </w:r>
      <w:r w:rsidRPr="00350834">
        <w:t>: Object detection, semantic segmentation, wind turbine blade faults, Mask R-CNN, YOLOV7, And YOLOV8</w:t>
      </w:r>
    </w:p>
    <w:p w14:paraId="6AD47808" w14:textId="77777777" w:rsidR="009C7697" w:rsidRPr="00350834" w:rsidRDefault="009C7697" w:rsidP="0065304D">
      <w:pPr>
        <w:spacing w:after="0" w:line="240" w:lineRule="auto"/>
        <w:jc w:val="both"/>
      </w:pPr>
    </w:p>
    <w:p w14:paraId="740DCD34" w14:textId="77777777" w:rsidR="009C7697" w:rsidRPr="00350834" w:rsidRDefault="00000000" w:rsidP="0065304D">
      <w:pPr>
        <w:spacing w:after="0" w:line="240" w:lineRule="auto"/>
        <w:jc w:val="both"/>
      </w:pPr>
      <w:r w:rsidRPr="00350834">
        <w:rPr>
          <w:b/>
          <w:bCs/>
        </w:rPr>
        <w:t xml:space="preserve">Abstract </w:t>
      </w:r>
    </w:p>
    <w:p w14:paraId="50863F4C" w14:textId="77777777" w:rsidR="009C7697" w:rsidRPr="00350834" w:rsidRDefault="009C7697" w:rsidP="0065304D">
      <w:pPr>
        <w:spacing w:after="0" w:line="240" w:lineRule="auto"/>
        <w:jc w:val="both"/>
        <w:rPr>
          <w:b/>
          <w:bCs/>
        </w:rPr>
      </w:pPr>
    </w:p>
    <w:p w14:paraId="60922B5F" w14:textId="74F3CB2D" w:rsidR="00AB3AE1" w:rsidRPr="00350834" w:rsidRDefault="001D56C5" w:rsidP="0065304D">
      <w:pPr>
        <w:spacing w:after="0" w:line="240" w:lineRule="auto"/>
        <w:jc w:val="both"/>
      </w:pPr>
      <w:r w:rsidRPr="00350834">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This research delves into the intricate task of detection and segmentation of prevalent faults in turbine blades, specifically surface </w:t>
      </w:r>
      <w:r w:rsidR="003F05C2" w:rsidRPr="00350834">
        <w:t>damage,</w:t>
      </w:r>
      <w:r w:rsidRPr="00350834">
        <w:t xml:space="preserv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w:t>
      </w:r>
      <w:hyperlink r:id="rId8" w:history="1">
        <w:r w:rsidRPr="00350834">
          <w:rPr>
            <w:rStyle w:val="Hyperlink"/>
            <w:color w:val="auto"/>
            <w:u w:val="none"/>
          </w:rPr>
          <w:t>IoU@0.8</w:t>
        </w:r>
      </w:hyperlink>
      <w:r w:rsidRPr="00350834">
        <w:t>.</w:t>
      </w:r>
    </w:p>
    <w:p w14:paraId="15848C84" w14:textId="77777777" w:rsidR="001D56C5" w:rsidRPr="00350834" w:rsidRDefault="001D56C5" w:rsidP="0065304D">
      <w:pPr>
        <w:spacing w:after="0" w:line="240" w:lineRule="auto"/>
        <w:jc w:val="both"/>
        <w:rPr>
          <w:b/>
          <w:bCs/>
        </w:rPr>
      </w:pPr>
    </w:p>
    <w:p w14:paraId="31BE4AC0" w14:textId="77777777" w:rsidR="005E5087" w:rsidRPr="00350834" w:rsidRDefault="005E5087" w:rsidP="0065304D">
      <w:pPr>
        <w:spacing w:after="0" w:line="240" w:lineRule="auto"/>
        <w:jc w:val="both"/>
        <w:rPr>
          <w:b/>
          <w:bCs/>
        </w:rPr>
      </w:pPr>
      <w:r w:rsidRPr="00350834">
        <w:rPr>
          <w:b/>
          <w:bCs/>
        </w:rPr>
        <w:t xml:space="preserve">Introduction  </w:t>
      </w:r>
    </w:p>
    <w:p w14:paraId="6C4666B0" w14:textId="77777777" w:rsidR="005E5087" w:rsidRPr="00350834" w:rsidRDefault="005E5087" w:rsidP="0065304D">
      <w:pPr>
        <w:spacing w:after="0" w:line="240" w:lineRule="auto"/>
        <w:jc w:val="both"/>
      </w:pPr>
    </w:p>
    <w:p w14:paraId="63DE5DF4" w14:textId="373606E7" w:rsidR="005E5087" w:rsidRPr="00350834" w:rsidRDefault="005E5087" w:rsidP="0065304D">
      <w:pPr>
        <w:spacing w:after="0" w:line="240" w:lineRule="auto"/>
        <w:jc w:val="both"/>
      </w:pPr>
      <w:r w:rsidRPr="00350834">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w:t>
      </w:r>
      <w:proofErr w:type="gramStart"/>
      <w:r w:rsidRPr="00350834">
        <w:t>Following the agreement, there</w:t>
      </w:r>
      <w:proofErr w:type="gramEnd"/>
      <w:r w:rsidRPr="00350834">
        <w:t xml:space="preserve"> was a significant increase in expenditure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64C748C2" w14:textId="77777777" w:rsidR="005E5087" w:rsidRPr="00350834" w:rsidRDefault="005E5087" w:rsidP="0065304D">
      <w:pPr>
        <w:spacing w:after="0" w:line="240" w:lineRule="auto"/>
        <w:jc w:val="both"/>
      </w:pPr>
    </w:p>
    <w:p w14:paraId="4C3F22A0" w14:textId="77777777" w:rsidR="005E5087" w:rsidRPr="00350834" w:rsidRDefault="005E5087" w:rsidP="0065304D">
      <w:pPr>
        <w:spacing w:after="0" w:line="240" w:lineRule="auto"/>
        <w:jc w:val="both"/>
      </w:pPr>
      <w:r w:rsidRPr="00350834">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turbine blades, typically measuring an impressive 100-140 meters in length, play a crucial role in electricity generation. Its </w:t>
      </w:r>
      <w:r w:rsidRPr="00350834">
        <w:lastRenderedPageBreak/>
        <w:t xml:space="preserve">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 [ 4] [ 5].  </w:t>
      </w:r>
    </w:p>
    <w:p w14:paraId="38876156" w14:textId="77777777" w:rsidR="00F8653B" w:rsidRPr="00350834" w:rsidRDefault="00F8653B" w:rsidP="0065304D">
      <w:pPr>
        <w:spacing w:after="0" w:line="240" w:lineRule="auto"/>
        <w:jc w:val="both"/>
      </w:pPr>
    </w:p>
    <w:p w14:paraId="49534E97" w14:textId="33A9084E" w:rsidR="005E5087" w:rsidRPr="00350834" w:rsidRDefault="005E5087" w:rsidP="0065304D">
      <w:pPr>
        <w:spacing w:after="0" w:line="240" w:lineRule="auto"/>
        <w:jc w:val="both"/>
      </w:pPr>
      <w:r w:rsidRPr="00350834">
        <w:t xml:space="preserve">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Traditional inspection methods, relying on visual or manual techniques, are often time-consuming and are becoming increasingly impractical with the growing size and complexity of wind farms and prone to human error [27]. </w:t>
      </w:r>
    </w:p>
    <w:p w14:paraId="1BFABFEA" w14:textId="77777777" w:rsidR="005E5087" w:rsidRPr="00350834" w:rsidRDefault="005E5087" w:rsidP="0065304D">
      <w:pPr>
        <w:spacing w:after="0" w:line="240" w:lineRule="auto"/>
        <w:jc w:val="both"/>
      </w:pPr>
    </w:p>
    <w:p w14:paraId="7DA12B4D" w14:textId="6FC2B4D5" w:rsidR="005E5087" w:rsidRPr="00350834" w:rsidRDefault="005E5087" w:rsidP="0065304D">
      <w:pPr>
        <w:spacing w:after="0" w:line="240" w:lineRule="auto"/>
        <w:jc w:val="both"/>
      </w:pPr>
      <w:r w:rsidRPr="00350834">
        <w:t xml:space="preserve">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t>
      </w:r>
      <w:r w:rsidR="005C2334" w:rsidRPr="00350834">
        <w:t>First</w:t>
      </w:r>
      <w:r w:rsidRPr="00350834">
        <w:t>, let's start with contributions and</w:t>
      </w:r>
      <w:r w:rsidR="003F0B5D" w:rsidRPr="00350834">
        <w:t xml:space="preserve"> then</w:t>
      </w:r>
      <w:r w:rsidRPr="00350834">
        <w:t xml:space="preserve"> data acquisition.</w:t>
      </w:r>
    </w:p>
    <w:p w14:paraId="0D079825" w14:textId="77777777" w:rsidR="005E5087" w:rsidRPr="00350834" w:rsidRDefault="005E5087" w:rsidP="0065304D">
      <w:pPr>
        <w:spacing w:after="0" w:line="240" w:lineRule="auto"/>
        <w:jc w:val="both"/>
      </w:pPr>
    </w:p>
    <w:p w14:paraId="2B072B20" w14:textId="77777777" w:rsidR="005E5087" w:rsidRPr="00350834" w:rsidRDefault="005E5087" w:rsidP="0065304D">
      <w:pPr>
        <w:spacing w:after="0" w:line="240" w:lineRule="auto"/>
        <w:jc w:val="both"/>
        <w:rPr>
          <w:b/>
          <w:bCs/>
        </w:rPr>
      </w:pPr>
      <w:r w:rsidRPr="00350834">
        <w:rPr>
          <w:b/>
          <w:bCs/>
        </w:rPr>
        <w:t>Contributions</w:t>
      </w:r>
    </w:p>
    <w:p w14:paraId="676BE1ED" w14:textId="77777777" w:rsidR="005E5087" w:rsidRPr="00350834" w:rsidRDefault="005E5087" w:rsidP="0065304D">
      <w:pPr>
        <w:spacing w:after="0" w:line="240" w:lineRule="auto"/>
        <w:jc w:val="both"/>
      </w:pPr>
    </w:p>
    <w:p w14:paraId="3F430D2C" w14:textId="77777777" w:rsidR="00350834" w:rsidRPr="00350834" w:rsidRDefault="00350834" w:rsidP="00350834">
      <w:pPr>
        <w:pStyle w:val="ListParagraph"/>
        <w:numPr>
          <w:ilvl w:val="0"/>
          <w:numId w:val="6"/>
        </w:numPr>
        <w:spacing w:after="0" w:line="240" w:lineRule="auto"/>
        <w:jc w:val="both"/>
        <w:rPr>
          <w:rFonts w:ascii="Arial" w:hAnsi="Arial" w:cs="Arial"/>
          <w:sz w:val="24"/>
          <w:szCs w:val="24"/>
        </w:rPr>
      </w:pPr>
      <w:r w:rsidRPr="00350834">
        <w:rPr>
          <w:rFonts w:ascii="Arial" w:hAnsi="Arial" w:cs="Arial"/>
          <w:sz w:val="24"/>
          <w:szCs w:val="24"/>
        </w:rPr>
        <w:t>The primary contribution of our project lies in the extensive data acquisition process, wherein we utilized drones to capture turbine blade images across diverse backgrounds.</w:t>
      </w:r>
    </w:p>
    <w:p w14:paraId="648D94DE" w14:textId="77777777" w:rsidR="00350834" w:rsidRPr="00350834" w:rsidRDefault="00350834" w:rsidP="0065304D">
      <w:pPr>
        <w:pStyle w:val="ListParagraph"/>
        <w:numPr>
          <w:ilvl w:val="0"/>
          <w:numId w:val="6"/>
        </w:numPr>
        <w:spacing w:after="0" w:line="240" w:lineRule="auto"/>
        <w:jc w:val="both"/>
        <w:rPr>
          <w:rFonts w:ascii="Arial" w:hAnsi="Arial" w:cs="Arial"/>
          <w:sz w:val="24"/>
          <w:szCs w:val="24"/>
        </w:rPr>
      </w:pPr>
      <w:r w:rsidRPr="00350834">
        <w:rPr>
          <w:rFonts w:ascii="Arial" w:hAnsi="Arial" w:cs="Arial"/>
          <w:sz w:val="24"/>
          <w:szCs w:val="24"/>
        </w:rPr>
        <w:t>The incorporation of the MaskRCNN algorithm, a single-stage detector chosen for its excellent masking capabilities tailored to wind turbine blades, was succeeded by the application of YOLOv7, a multi-stage detector that potentially offers a superior mean Average Precision (mAP) score.</w:t>
      </w:r>
    </w:p>
    <w:p w14:paraId="624CF041" w14:textId="3889B86C" w:rsidR="005E5087" w:rsidRPr="00350834" w:rsidRDefault="00350834" w:rsidP="0065304D">
      <w:pPr>
        <w:pStyle w:val="ListParagraph"/>
        <w:numPr>
          <w:ilvl w:val="0"/>
          <w:numId w:val="6"/>
        </w:numPr>
        <w:spacing w:after="0" w:line="240" w:lineRule="auto"/>
        <w:jc w:val="both"/>
        <w:rPr>
          <w:rFonts w:ascii="Arial" w:hAnsi="Arial" w:cs="Arial"/>
          <w:sz w:val="24"/>
          <w:szCs w:val="24"/>
        </w:rPr>
      </w:pPr>
      <w:r w:rsidRPr="00350834">
        <w:rPr>
          <w:rFonts w:ascii="Arial" w:hAnsi="Arial" w:cs="Arial"/>
          <w:sz w:val="24"/>
          <w:szCs w:val="24"/>
        </w:rPr>
        <w:t xml:space="preserve">Finally, YOLOv8, a multi-stage detector, was applied due to its exceptional mean Average Precision (mAP) score and masking capabilities. Variable Intersection of Union thresholds were </w:t>
      </w:r>
      <w:r w:rsidR="008B6EF2" w:rsidRPr="00350834">
        <w:rPr>
          <w:rFonts w:ascii="Arial" w:hAnsi="Arial" w:cs="Arial"/>
          <w:sz w:val="24"/>
          <w:szCs w:val="24"/>
        </w:rPr>
        <w:t>hyper tuned</w:t>
      </w:r>
      <w:r w:rsidRPr="00350834">
        <w:rPr>
          <w:rFonts w:ascii="Arial" w:hAnsi="Arial" w:cs="Arial"/>
          <w:sz w:val="24"/>
          <w:szCs w:val="24"/>
        </w:rPr>
        <w:t xml:space="preserve"> to analyze model accuracy and efficiency.</w:t>
      </w:r>
    </w:p>
    <w:p w14:paraId="1CCBC900" w14:textId="77777777" w:rsidR="008B6EF2" w:rsidRDefault="008B6EF2" w:rsidP="0065304D">
      <w:pPr>
        <w:spacing w:after="0" w:line="240" w:lineRule="auto"/>
        <w:jc w:val="both"/>
        <w:rPr>
          <w:b/>
          <w:bCs/>
        </w:rPr>
      </w:pPr>
    </w:p>
    <w:p w14:paraId="4680373C" w14:textId="1674E041" w:rsidR="005E5087" w:rsidRPr="00350834" w:rsidRDefault="005E5087" w:rsidP="0065304D">
      <w:pPr>
        <w:spacing w:after="0" w:line="240" w:lineRule="auto"/>
        <w:jc w:val="both"/>
        <w:rPr>
          <w:b/>
          <w:bCs/>
        </w:rPr>
      </w:pPr>
      <w:r w:rsidRPr="00350834">
        <w:rPr>
          <w:b/>
          <w:bCs/>
        </w:rPr>
        <w:t>Data Acquisition</w:t>
      </w:r>
    </w:p>
    <w:p w14:paraId="25726DBD" w14:textId="77777777" w:rsidR="005E5087" w:rsidRPr="00350834" w:rsidRDefault="005E5087" w:rsidP="0065304D">
      <w:pPr>
        <w:spacing w:after="0" w:line="240" w:lineRule="auto"/>
        <w:jc w:val="both"/>
      </w:pPr>
    </w:p>
    <w:p w14:paraId="3FD3C29A" w14:textId="77777777" w:rsidR="005E5087" w:rsidRPr="00350834" w:rsidRDefault="005E5087" w:rsidP="0065304D">
      <w:pPr>
        <w:spacing w:after="0" w:line="240" w:lineRule="auto"/>
        <w:jc w:val="both"/>
      </w:pPr>
      <w:r w:rsidRPr="00350834">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w:t>
      </w:r>
      <w:r w:rsidRPr="00350834">
        <w:lastRenderedPageBreak/>
        <w:t>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DD6490" w14:textId="77777777" w:rsidR="005E5087" w:rsidRPr="00350834" w:rsidRDefault="005E5087" w:rsidP="0065304D">
      <w:pPr>
        <w:spacing w:after="0" w:line="240" w:lineRule="auto"/>
        <w:jc w:val="both"/>
      </w:pPr>
    </w:p>
    <w:p w14:paraId="7D67C140" w14:textId="77777777" w:rsidR="005E5087" w:rsidRPr="00350834" w:rsidRDefault="005E5087" w:rsidP="0065304D">
      <w:pPr>
        <w:spacing w:after="0" w:line="240" w:lineRule="auto"/>
        <w:jc w:val="both"/>
        <w:rPr>
          <w:b/>
          <w:bCs/>
        </w:rPr>
      </w:pPr>
      <w:r w:rsidRPr="00350834">
        <w:rPr>
          <w:b/>
          <w:bCs/>
        </w:rPr>
        <w:t xml:space="preserve">Transfer learning </w:t>
      </w:r>
    </w:p>
    <w:p w14:paraId="106DA565" w14:textId="77777777" w:rsidR="005E5087" w:rsidRPr="00350834" w:rsidRDefault="005E5087" w:rsidP="0065304D">
      <w:pPr>
        <w:spacing w:after="0" w:line="240" w:lineRule="auto"/>
        <w:jc w:val="both"/>
      </w:pPr>
    </w:p>
    <w:p w14:paraId="0B797BAC" w14:textId="4814C0E0" w:rsidR="005E5087" w:rsidRPr="00350834" w:rsidRDefault="00B04FE4" w:rsidP="0065304D">
      <w:pPr>
        <w:spacing w:after="0" w:line="240" w:lineRule="auto"/>
        <w:jc w:val="both"/>
      </w:pPr>
      <w:r w:rsidRPr="00350834">
        <w:t>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w:t>
      </w:r>
    </w:p>
    <w:p w14:paraId="0BB30E11" w14:textId="77777777" w:rsidR="00B04FE4" w:rsidRPr="00350834" w:rsidRDefault="00B04FE4" w:rsidP="0065304D">
      <w:pPr>
        <w:spacing w:after="0" w:line="240" w:lineRule="auto"/>
        <w:jc w:val="both"/>
      </w:pPr>
    </w:p>
    <w:p w14:paraId="4E8A3CE4" w14:textId="77777777" w:rsidR="005E5087" w:rsidRPr="00350834" w:rsidRDefault="005E5087" w:rsidP="0065304D">
      <w:pPr>
        <w:spacing w:after="0" w:line="240" w:lineRule="auto"/>
        <w:jc w:val="both"/>
        <w:rPr>
          <w:b/>
          <w:bCs/>
        </w:rPr>
      </w:pPr>
      <w:r w:rsidRPr="00350834">
        <w:rPr>
          <w:b/>
          <w:bCs/>
        </w:rPr>
        <w:t xml:space="preserve">Algorithms and methodology: </w:t>
      </w:r>
    </w:p>
    <w:p w14:paraId="284ED4A4" w14:textId="77777777" w:rsidR="005E5087" w:rsidRPr="00350834" w:rsidRDefault="005E5087" w:rsidP="0065304D">
      <w:pPr>
        <w:spacing w:after="0" w:line="240" w:lineRule="auto"/>
        <w:jc w:val="both"/>
      </w:pPr>
    </w:p>
    <w:p w14:paraId="73405AF0" w14:textId="4EB96D28" w:rsidR="005E5087" w:rsidRPr="00350834" w:rsidRDefault="005E5087" w:rsidP="0065304D">
      <w:pPr>
        <w:spacing w:after="0" w:line="240" w:lineRule="auto"/>
        <w:jc w:val="both"/>
      </w:pPr>
      <w:r w:rsidRPr="00350834">
        <w:t xml:space="preserve">In this study, we leverage three cutting-edge object detection algorithms—Mask R-CNN, YOLOv7, and YOLOv8—to effectively detect and segment wind turbine faults. Our approach begins with the mAP-focused segmentation tasks handled by Mask R-CNN. Subsequently, we </w:t>
      </w:r>
      <w:r w:rsidR="008524A7" w:rsidRPr="00350834">
        <w:t>transitioned</w:t>
      </w:r>
      <w:r w:rsidRPr="00350834">
        <w:t xml:space="preserve"> to the deployment of YOLOv7 and YOLOv8 for robust and real-time fault detection. The overarching goal is to achieve a harmonious balance between accuracy and efficiency in identifying defects in turbine blades. Additionally, our investigation delves into the YOLOv8 model, exploring its algorithms with different Intersection of Union parameters, further enhancing our understanding of its capabilities. First, we chose the Mask R-CNN algorithm because of its good </w:t>
      </w:r>
      <w:r w:rsidR="00826FED" w:rsidRPr="00350834">
        <w:t>segmentation</w:t>
      </w:r>
      <w:r w:rsidRPr="00350834">
        <w:t xml:space="preserve"> capabilities.</w:t>
      </w:r>
    </w:p>
    <w:p w14:paraId="55A8C420" w14:textId="77777777" w:rsidR="000777E9" w:rsidRPr="00350834" w:rsidRDefault="000777E9" w:rsidP="0065304D">
      <w:pPr>
        <w:spacing w:after="0" w:line="240" w:lineRule="auto"/>
        <w:jc w:val="both"/>
      </w:pPr>
    </w:p>
    <w:p w14:paraId="17AC6595" w14:textId="77777777" w:rsidR="009C7697" w:rsidRPr="00350834" w:rsidRDefault="00000000" w:rsidP="0065304D">
      <w:pPr>
        <w:spacing w:after="0" w:line="240" w:lineRule="auto"/>
        <w:jc w:val="both"/>
      </w:pPr>
      <w:r w:rsidRPr="00350834">
        <w:rPr>
          <w:b/>
          <w:bCs/>
        </w:rPr>
        <w:t>Mask R-CNN</w:t>
      </w:r>
      <w:r w:rsidRPr="00350834">
        <w:t xml:space="preserve"> </w:t>
      </w:r>
    </w:p>
    <w:p w14:paraId="4BC1BC7E" w14:textId="77777777" w:rsidR="009C7697" w:rsidRPr="00350834" w:rsidRDefault="009C7697" w:rsidP="0065304D">
      <w:pPr>
        <w:spacing w:after="0" w:line="240" w:lineRule="auto"/>
        <w:jc w:val="both"/>
      </w:pPr>
    </w:p>
    <w:p w14:paraId="62690147" w14:textId="085D7D09" w:rsidR="009C7697" w:rsidRPr="00350834" w:rsidRDefault="004C2026" w:rsidP="0065304D">
      <w:pPr>
        <w:spacing w:after="0" w:line="240" w:lineRule="auto"/>
        <w:jc w:val="both"/>
      </w:pPr>
      <w:r w:rsidRPr="00350834">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w:t>
      </w:r>
      <w:r w:rsidRPr="00350834">
        <w:lastRenderedPageBreak/>
        <w:t>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rsidR="008B550F" w:rsidRPr="00350834">
        <w:tab/>
      </w:r>
      <w:r w:rsidRPr="00350834">
        <w:t xml:space="preserve">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 </w:t>
      </w:r>
      <w:proofErr w:type="spellStart"/>
      <w:r w:rsidR="00E7258B" w:rsidRPr="00350834">
        <w:t>L</w:t>
      </w:r>
      <w:r w:rsidR="00E7258B" w:rsidRPr="00350834">
        <w:rPr>
          <w:vertAlign w:val="subscript"/>
        </w:rPr>
        <w:t>cls</w:t>
      </w:r>
      <w:proofErr w:type="spellEnd"/>
      <w:r w:rsidR="00E7258B" w:rsidRPr="00350834">
        <w:t xml:space="preserve"> (P</w:t>
      </w:r>
      <w:r w:rsidR="00E7258B" w:rsidRPr="00350834">
        <w:rPr>
          <w:vertAlign w:val="subscript"/>
        </w:rPr>
        <w:t>i</w:t>
      </w:r>
      <w:r w:rsidR="00E7258B" w:rsidRPr="00350834">
        <w:t>, P</w:t>
      </w:r>
      <w:r w:rsidR="00E7258B" w:rsidRPr="00350834">
        <w:rPr>
          <w:vertAlign w:val="subscript"/>
        </w:rPr>
        <w:t>i</w:t>
      </w:r>
      <w:r w:rsidR="00E7258B" w:rsidRPr="00350834">
        <w:rPr>
          <w:vertAlign w:val="superscript"/>
        </w:rPr>
        <w:t>*</w:t>
      </w:r>
      <w:r w:rsidR="00E7258B" w:rsidRPr="00350834">
        <w:t>) = -</w:t>
      </w:r>
      <w:proofErr w:type="spellStart"/>
      <w:r w:rsidR="00E7258B" w:rsidRPr="00350834">
        <w:t>lb</w:t>
      </w:r>
      <w:proofErr w:type="spellEnd"/>
      <w:r w:rsidR="00E7258B" w:rsidRPr="00350834">
        <w:t xml:space="preserve"> [</w:t>
      </w:r>
      <w:proofErr w:type="spellStart"/>
      <w:r w:rsidR="00E7258B" w:rsidRPr="00350834">
        <w:t>P</w:t>
      </w:r>
      <w:r w:rsidR="00E7258B" w:rsidRPr="00350834">
        <w:rPr>
          <w:vertAlign w:val="subscript"/>
        </w:rPr>
        <w:t>i</w:t>
      </w:r>
      <w:r w:rsidR="00E7258B" w:rsidRPr="00350834">
        <w:t>P</w:t>
      </w:r>
      <w:r w:rsidR="00E7258B" w:rsidRPr="00350834">
        <w:rPr>
          <w:vertAlign w:val="subscript"/>
        </w:rPr>
        <w:t>i</w:t>
      </w:r>
      <w:proofErr w:type="spellEnd"/>
      <w:r w:rsidR="00E7258B" w:rsidRPr="00350834">
        <w:rPr>
          <w:vertAlign w:val="superscript"/>
        </w:rPr>
        <w:t xml:space="preserve">* </w:t>
      </w:r>
      <w:r w:rsidR="00E7258B" w:rsidRPr="00350834">
        <w:t xml:space="preserve">+ (1- </w:t>
      </w:r>
      <w:r w:rsidR="004F083F" w:rsidRPr="00350834">
        <w:t>P</w:t>
      </w:r>
      <w:r w:rsidR="004F083F" w:rsidRPr="00350834">
        <w:rPr>
          <w:vertAlign w:val="subscript"/>
        </w:rPr>
        <w:t>i</w:t>
      </w:r>
      <w:r w:rsidR="004F083F" w:rsidRPr="00350834">
        <w:t>) (</w:t>
      </w:r>
      <w:r w:rsidR="00E7258B" w:rsidRPr="00350834">
        <w:t>1- P</w:t>
      </w:r>
      <w:r w:rsidR="00E7258B" w:rsidRPr="00350834">
        <w:rPr>
          <w:vertAlign w:val="subscript"/>
        </w:rPr>
        <w:t>i</w:t>
      </w:r>
      <w:r w:rsidR="00E7258B" w:rsidRPr="00350834">
        <w:rPr>
          <w:vertAlign w:val="superscript"/>
        </w:rPr>
        <w:t>*</w:t>
      </w:r>
      <w:r w:rsidR="00E7258B" w:rsidRPr="00350834">
        <w:t>)]</w:t>
      </w:r>
      <w:r w:rsidR="00347167" w:rsidRPr="00350834">
        <w:t xml:space="preserve"> </w:t>
      </w:r>
      <w:r w:rsidR="00E7258B" w:rsidRPr="00350834">
        <w:t xml:space="preserve">Where pi represents the predicted probability that anchor point </w:t>
      </w:r>
      <w:proofErr w:type="spellStart"/>
      <w:r w:rsidR="00E7258B" w:rsidRPr="00350834">
        <w:t>i</w:t>
      </w:r>
      <w:proofErr w:type="spellEnd"/>
      <w:r w:rsidR="00E7258B" w:rsidRPr="00350834">
        <w:t xml:space="preserve"> is the target; p </w:t>
      </w:r>
      <w:proofErr w:type="spellStart"/>
      <w:r w:rsidR="00E7258B" w:rsidRPr="00350834">
        <w:t>i</w:t>
      </w:r>
      <w:proofErr w:type="spellEnd"/>
      <w:r w:rsidR="00E7258B" w:rsidRPr="00350834">
        <w:t xml:space="preserve"> represents the predicted value of the corresponding real area label; </w:t>
      </w:r>
      <w:proofErr w:type="spellStart"/>
      <w:r w:rsidR="00E7258B" w:rsidRPr="00350834">
        <w:t>lb</w:t>
      </w:r>
      <w:proofErr w:type="spellEnd"/>
      <w:r w:rsidR="00E7258B" w:rsidRPr="00350834">
        <w:t xml:space="preserve"> represents the log loss function</w:t>
      </w:r>
      <w:r w:rsidR="004172C5" w:rsidRPr="00350834">
        <w:t xml:space="preserve"> [23]</w:t>
      </w:r>
      <w:r w:rsidR="004F083F" w:rsidRPr="00350834">
        <w:t xml:space="preserve">. </w:t>
      </w:r>
      <w:proofErr w:type="spellStart"/>
      <w:r w:rsidR="00E44BBE" w:rsidRPr="00350834">
        <w:rPr>
          <w:rStyle w:val="mi"/>
          <w:color w:val="252525"/>
          <w:bdr w:val="none" w:sz="0" w:space="0" w:color="auto" w:frame="1"/>
          <w:shd w:val="clear" w:color="auto" w:fill="FFFFFF"/>
        </w:rPr>
        <w:t>Lbox</w:t>
      </w:r>
      <w:proofErr w:type="spellEnd"/>
      <w:r w:rsidR="00E44BBE" w:rsidRPr="00350834">
        <w:rPr>
          <w:rStyle w:val="mi"/>
          <w:color w:val="252525"/>
          <w:bdr w:val="none" w:sz="0" w:space="0" w:color="auto" w:frame="1"/>
          <w:shd w:val="clear" w:color="auto" w:fill="FFFFFF"/>
        </w:rPr>
        <w:t xml:space="preserve"> </w:t>
      </w:r>
      <w:r w:rsidR="004F083F" w:rsidRPr="00350834">
        <w:t>(</w:t>
      </w:r>
      <w:proofErr w:type="spellStart"/>
      <w:proofErr w:type="gramStart"/>
      <w:r w:rsidR="004F083F" w:rsidRPr="00350834">
        <w:t>t</w:t>
      </w:r>
      <w:r w:rsidR="007A02B7" w:rsidRPr="00350834">
        <w:rPr>
          <w:vertAlign w:val="subscript"/>
        </w:rPr>
        <w:t>i</w:t>
      </w:r>
      <w:r w:rsidR="004F083F" w:rsidRPr="00350834">
        <w:t>,t</w:t>
      </w:r>
      <w:r w:rsidR="004F083F" w:rsidRPr="00350834">
        <w:rPr>
          <w:vertAlign w:val="subscript"/>
        </w:rPr>
        <w:t>i</w:t>
      </w:r>
      <w:proofErr w:type="spellEnd"/>
      <w:proofErr w:type="gramEnd"/>
      <w:r w:rsidR="004F083F" w:rsidRPr="00350834">
        <w:rPr>
          <w:vertAlign w:val="superscript"/>
        </w:rPr>
        <w:t>*</w:t>
      </w:r>
      <w:r w:rsidR="004F083F" w:rsidRPr="00350834">
        <w:t>)= R(t</w:t>
      </w:r>
      <w:r w:rsidR="007A02B7" w:rsidRPr="00350834">
        <w:rPr>
          <w:vertAlign w:val="subscript"/>
        </w:rPr>
        <w:t>i</w:t>
      </w:r>
      <w:r w:rsidR="004F083F" w:rsidRPr="00350834">
        <w:t>- t</w:t>
      </w:r>
      <w:r w:rsidR="004F083F" w:rsidRPr="00350834">
        <w:rPr>
          <w:vertAlign w:val="subscript"/>
        </w:rPr>
        <w:t>i</w:t>
      </w:r>
      <w:r w:rsidR="004F083F" w:rsidRPr="00350834">
        <w:rPr>
          <w:vertAlign w:val="superscript"/>
        </w:rPr>
        <w:t>*</w:t>
      </w:r>
      <w:r w:rsidR="004F083F" w:rsidRPr="00350834">
        <w:t>) t</w:t>
      </w:r>
      <w:r w:rsidR="006E0805" w:rsidRPr="00350834">
        <w:rPr>
          <w:vertAlign w:val="subscript"/>
        </w:rPr>
        <w:t>i</w:t>
      </w:r>
      <w:r w:rsidR="004F083F" w:rsidRPr="00350834">
        <w:t xml:space="preserve"> signifies the </w:t>
      </w:r>
      <w:r w:rsidR="0032608D" w:rsidRPr="00350834">
        <w:t xml:space="preserve">four </w:t>
      </w:r>
      <w:r w:rsidR="004F083F" w:rsidRPr="00350834">
        <w:t xml:space="preserve">parameterized coordinate vectors of the predicted frame; t </w:t>
      </w:r>
      <w:proofErr w:type="spellStart"/>
      <w:r w:rsidR="004F083F" w:rsidRPr="00350834">
        <w:t>i</w:t>
      </w:r>
      <w:proofErr w:type="spellEnd"/>
      <w:r w:rsidR="004F083F" w:rsidRPr="00350834">
        <w:t xml:space="preserve"> signifies the coordinate vector corresponding to the border of the real area</w:t>
      </w:r>
      <w:r w:rsidR="004172C5" w:rsidRPr="00350834">
        <w:t xml:space="preserve"> [24]</w:t>
      </w:r>
      <w:r w:rsidR="004F083F" w:rsidRPr="00350834">
        <w:t xml:space="preserve">. </w:t>
      </w:r>
      <w:r w:rsidR="00213082" w:rsidRPr="00350834">
        <w:t>The total loss function</w:t>
      </w:r>
      <w:r w:rsidRPr="00350834">
        <w:t xml:space="preserve"> as Lall=</w:t>
      </w:r>
      <w:proofErr w:type="spellStart"/>
      <w:r w:rsidRPr="00350834">
        <w:t>Lcls</w:t>
      </w:r>
      <w:proofErr w:type="spellEnd"/>
      <w:r w:rsidRPr="00350834">
        <w:t xml:space="preserve"> + </w:t>
      </w:r>
      <w:proofErr w:type="spellStart"/>
      <w:r w:rsidRPr="00350834">
        <w:t>Lbox</w:t>
      </w:r>
      <w:proofErr w:type="spellEnd"/>
      <w:r w:rsidRPr="00350834">
        <w:t xml:space="preserve"> + </w:t>
      </w:r>
      <w:proofErr w:type="spellStart"/>
      <w:r w:rsidRPr="00350834">
        <w:t>Lmask</w:t>
      </w:r>
      <w:proofErr w:type="spellEnd"/>
      <w:r w:rsidRPr="00350834">
        <w:t xml:space="preserve">, where </w:t>
      </w:r>
      <w:proofErr w:type="spellStart"/>
      <w:r w:rsidRPr="00350834">
        <w:t>Lcls</w:t>
      </w:r>
      <w:proofErr w:type="spellEnd"/>
      <w:r w:rsidRPr="00350834">
        <w:t xml:space="preserve">, </w:t>
      </w:r>
      <w:proofErr w:type="spellStart"/>
      <w:r w:rsidRPr="00350834">
        <w:t>Lbox</w:t>
      </w:r>
      <w:proofErr w:type="spellEnd"/>
      <w:r w:rsidRPr="00350834">
        <w:t xml:space="preserve">, </w:t>
      </w:r>
      <w:proofErr w:type="spellStart"/>
      <w:r w:rsidRPr="00350834">
        <w:t>Lmask</w:t>
      </w:r>
      <w:proofErr w:type="spellEnd"/>
      <w:r w:rsidRPr="00350834">
        <w:t xml:space="preserve"> represent the classification loss, bounding box loss and the average binary cross-entropy loss respectively [22]. The total architecture is shown below in Figure 1.</w:t>
      </w:r>
      <w:r w:rsidR="0094257E" w:rsidRPr="00350834">
        <w:t xml:space="preserve"> Next, we chose YOLOv7 because of its speed and efficiency.</w:t>
      </w:r>
    </w:p>
    <w:p w14:paraId="7162FEAB" w14:textId="77777777" w:rsidR="009C7697" w:rsidRPr="00350834" w:rsidRDefault="009C7697" w:rsidP="0065304D">
      <w:pPr>
        <w:spacing w:after="0" w:line="240" w:lineRule="auto"/>
        <w:jc w:val="both"/>
      </w:pPr>
    </w:p>
    <w:p w14:paraId="7DD0EC50" w14:textId="577CE65F" w:rsidR="009C7697" w:rsidRPr="00350834" w:rsidRDefault="00D65CCD" w:rsidP="0065304D">
      <w:pPr>
        <w:spacing w:after="0" w:line="240" w:lineRule="auto"/>
        <w:jc w:val="both"/>
        <w:rPr>
          <w:b/>
          <w:bCs/>
        </w:rPr>
      </w:pPr>
      <w:r w:rsidRPr="00350834">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45D5A23E" w14:textId="3C67CDDA" w:rsidR="009C7697" w:rsidRPr="00350834" w:rsidRDefault="00AD224C" w:rsidP="0065304D">
      <w:pPr>
        <w:spacing w:after="0" w:line="240" w:lineRule="auto"/>
        <w:jc w:val="both"/>
        <w:rPr>
          <w:b/>
          <w:bCs/>
        </w:rPr>
      </w:pPr>
      <w:r w:rsidRPr="00350834">
        <w:rPr>
          <w:b/>
          <w:bCs/>
        </w:rPr>
        <w:t xml:space="preserve">                                                        Figure 1</w:t>
      </w:r>
    </w:p>
    <w:p w14:paraId="2FBDED35" w14:textId="77777777" w:rsidR="009C7697" w:rsidRPr="00350834" w:rsidRDefault="00000000" w:rsidP="0065304D">
      <w:pPr>
        <w:spacing w:after="0" w:line="240" w:lineRule="auto"/>
        <w:jc w:val="both"/>
        <w:rPr>
          <w:b/>
          <w:bCs/>
        </w:rPr>
      </w:pPr>
      <w:r w:rsidRPr="00350834">
        <w:rPr>
          <w:b/>
          <w:bCs/>
        </w:rPr>
        <w:t>YOLOv7</w:t>
      </w:r>
    </w:p>
    <w:p w14:paraId="2441C513" w14:textId="77777777" w:rsidR="009C7697" w:rsidRPr="00350834" w:rsidRDefault="009C7697" w:rsidP="0065304D">
      <w:pPr>
        <w:spacing w:after="0" w:line="240" w:lineRule="auto"/>
        <w:jc w:val="both"/>
      </w:pPr>
    </w:p>
    <w:p w14:paraId="0FB22018" w14:textId="41F64CF2" w:rsidR="00F82F9F" w:rsidRPr="00350834" w:rsidRDefault="005B20EB" w:rsidP="0065304D">
      <w:pPr>
        <w:spacing w:after="0" w:line="240" w:lineRule="auto"/>
        <w:jc w:val="both"/>
        <w:rPr>
          <w:rFonts w:eastAsia="Times New Roman"/>
          <w:color w:val="222222"/>
          <w:kern w:val="0"/>
          <w:lang w:bidi="ar-SA"/>
        </w:rPr>
      </w:pPr>
      <w:r w:rsidRPr="00350834">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w:t>
      </w:r>
      <w:r w:rsidRPr="00350834">
        <w:lastRenderedPageBreak/>
        <w:t xml:space="preserve">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B9440F" w:rsidRPr="00350834">
        <w:t>lags</w:t>
      </w:r>
      <w:r w:rsidRPr="00350834">
        <w:t xml:space="preserve"> multi-stage algorithms like Mask R-CNN. The combination of YOLOv7 and YOLAC makes YOLOv7 the most precise and fastest instance segmentation algorithm for Wind turbine blade fault detection and instance segmentation. The </w:t>
      </w:r>
      <w:r w:rsidR="003A451C" w:rsidRPr="00350834">
        <w:t xml:space="preserve">Loss function of Yolov7 is </w:t>
      </w:r>
      <w:r w:rsidR="003A451C" w:rsidRPr="00350834">
        <w:rPr>
          <w:rStyle w:val="mi"/>
          <w:rFonts w:ascii="Cambria Math" w:hAnsi="Cambria Math" w:cs="Cambria Math"/>
          <w:color w:val="222222"/>
          <w:bdr w:val="none" w:sz="0" w:space="0" w:color="auto" w:frame="1"/>
          <w:shd w:val="clear" w:color="auto" w:fill="FFFFFF"/>
        </w:rPr>
        <w:t>𝐿𝑡𝑜𝑡𝑎𝑙</w:t>
      </w:r>
      <w:r w:rsidR="003A451C" w:rsidRPr="00350834">
        <w:rPr>
          <w:rStyle w:val="mo"/>
          <w:color w:val="222222"/>
          <w:bdr w:val="none" w:sz="0" w:space="0" w:color="auto" w:frame="1"/>
          <w:shd w:val="clear" w:color="auto" w:fill="FFFFFF"/>
        </w:rPr>
        <w:t>_</w:t>
      </w:r>
      <w:r w:rsidR="003A451C" w:rsidRPr="00350834">
        <w:rPr>
          <w:rStyle w:val="mi"/>
          <w:rFonts w:ascii="Cambria Math" w:hAnsi="Cambria Math" w:cs="Cambria Math"/>
          <w:color w:val="222222"/>
          <w:bdr w:val="none" w:sz="0" w:space="0" w:color="auto" w:frame="1"/>
          <w:shd w:val="clear" w:color="auto" w:fill="FFFFFF"/>
        </w:rPr>
        <w:t>𝑙𝑜𝑠𝑠</w:t>
      </w:r>
      <w:r w:rsidR="003A451C" w:rsidRPr="00350834">
        <w:rPr>
          <w:rStyle w:val="mo"/>
          <w:color w:val="222222"/>
          <w:bdr w:val="none" w:sz="0" w:space="0" w:color="auto" w:frame="1"/>
          <w:shd w:val="clear" w:color="auto" w:fill="FFFFFF"/>
        </w:rPr>
        <w:t>=</w:t>
      </w:r>
      <w:r w:rsidR="003A451C" w:rsidRPr="00350834">
        <w:rPr>
          <w:rStyle w:val="mi"/>
          <w:rFonts w:ascii="Cambria Math" w:hAnsi="Cambria Math" w:cs="Cambria Math"/>
          <w:color w:val="222222"/>
          <w:bdr w:val="none" w:sz="0" w:space="0" w:color="auto" w:frame="1"/>
          <w:shd w:val="clear" w:color="auto" w:fill="FFFFFF"/>
        </w:rPr>
        <w:t>𝐿𝑜𝑏𝑗</w:t>
      </w:r>
      <w:r w:rsidR="003A451C" w:rsidRPr="00350834">
        <w:rPr>
          <w:rStyle w:val="mo"/>
          <w:color w:val="222222"/>
          <w:bdr w:val="none" w:sz="0" w:space="0" w:color="auto" w:frame="1"/>
          <w:shd w:val="clear" w:color="auto" w:fill="FFFFFF"/>
        </w:rPr>
        <w:t>_</w:t>
      </w:r>
      <w:r w:rsidR="003A451C" w:rsidRPr="00350834">
        <w:rPr>
          <w:rStyle w:val="mi"/>
          <w:rFonts w:ascii="Cambria Math" w:hAnsi="Cambria Math" w:cs="Cambria Math"/>
          <w:color w:val="222222"/>
          <w:bdr w:val="none" w:sz="0" w:space="0" w:color="auto" w:frame="1"/>
          <w:shd w:val="clear" w:color="auto" w:fill="FFFFFF"/>
        </w:rPr>
        <w:t>𝑙𝑜𝑠𝑠</w:t>
      </w:r>
      <w:r w:rsidR="003A451C" w:rsidRPr="00350834">
        <w:rPr>
          <w:rStyle w:val="mo"/>
          <w:color w:val="222222"/>
          <w:bdr w:val="none" w:sz="0" w:space="0" w:color="auto" w:frame="1"/>
          <w:shd w:val="clear" w:color="auto" w:fill="FFFFFF"/>
        </w:rPr>
        <w:t>+</w:t>
      </w:r>
      <w:r w:rsidR="003A451C" w:rsidRPr="00350834">
        <w:rPr>
          <w:rStyle w:val="mi"/>
          <w:rFonts w:ascii="Cambria Math" w:hAnsi="Cambria Math" w:cs="Cambria Math"/>
          <w:color w:val="222222"/>
          <w:bdr w:val="none" w:sz="0" w:space="0" w:color="auto" w:frame="1"/>
          <w:shd w:val="clear" w:color="auto" w:fill="FFFFFF"/>
        </w:rPr>
        <w:t>𝐿𝑏𝑜𝑥</w:t>
      </w:r>
      <w:r w:rsidR="003A451C" w:rsidRPr="00350834">
        <w:rPr>
          <w:rStyle w:val="mo"/>
          <w:color w:val="222222"/>
          <w:bdr w:val="none" w:sz="0" w:space="0" w:color="auto" w:frame="1"/>
          <w:shd w:val="clear" w:color="auto" w:fill="FFFFFF"/>
        </w:rPr>
        <w:t>_</w:t>
      </w:r>
      <w:r w:rsidR="003A451C" w:rsidRPr="00350834">
        <w:rPr>
          <w:rStyle w:val="mi"/>
          <w:rFonts w:ascii="Cambria Math" w:hAnsi="Cambria Math" w:cs="Cambria Math"/>
          <w:color w:val="222222"/>
          <w:bdr w:val="none" w:sz="0" w:space="0" w:color="auto" w:frame="1"/>
          <w:shd w:val="clear" w:color="auto" w:fill="FFFFFF"/>
        </w:rPr>
        <w:t>𝑙𝑜𝑠𝑠</w:t>
      </w:r>
      <w:r w:rsidR="003A451C" w:rsidRPr="00350834">
        <w:rPr>
          <w:rStyle w:val="mo"/>
          <w:color w:val="222222"/>
          <w:bdr w:val="none" w:sz="0" w:space="0" w:color="auto" w:frame="1"/>
          <w:shd w:val="clear" w:color="auto" w:fill="FFFFFF"/>
        </w:rPr>
        <w:t>+</w:t>
      </w:r>
      <w:r w:rsidR="003A451C" w:rsidRPr="00350834">
        <w:rPr>
          <w:rStyle w:val="mi"/>
          <w:rFonts w:ascii="Cambria Math" w:hAnsi="Cambria Math" w:cs="Cambria Math"/>
          <w:color w:val="222222"/>
          <w:bdr w:val="none" w:sz="0" w:space="0" w:color="auto" w:frame="1"/>
          <w:shd w:val="clear" w:color="auto" w:fill="FFFFFF"/>
        </w:rPr>
        <w:t>𝐿𝑐𝑙𝑠</w:t>
      </w:r>
      <w:r w:rsidR="003A451C" w:rsidRPr="00350834">
        <w:rPr>
          <w:rStyle w:val="mo"/>
          <w:color w:val="222222"/>
          <w:bdr w:val="none" w:sz="0" w:space="0" w:color="auto" w:frame="1"/>
          <w:shd w:val="clear" w:color="auto" w:fill="FFFFFF"/>
        </w:rPr>
        <w:t>_</w:t>
      </w:r>
      <w:r w:rsidR="003A451C" w:rsidRPr="00350834">
        <w:rPr>
          <w:rStyle w:val="mi"/>
          <w:rFonts w:ascii="Cambria Math" w:hAnsi="Cambria Math" w:cs="Cambria Math"/>
          <w:color w:val="222222"/>
          <w:bdr w:val="none" w:sz="0" w:space="0" w:color="auto" w:frame="1"/>
          <w:shd w:val="clear" w:color="auto" w:fill="FFFFFF"/>
        </w:rPr>
        <w:t>𝑙𝑜𝑠𝑠</w:t>
      </w:r>
      <w:r w:rsidR="00DE7D99" w:rsidRPr="00350834">
        <w:rPr>
          <w:rStyle w:val="mi"/>
          <w:color w:val="222222"/>
          <w:bdr w:val="none" w:sz="0" w:space="0" w:color="auto" w:frame="1"/>
          <w:shd w:val="clear" w:color="auto" w:fill="FFFFFF"/>
        </w:rPr>
        <w:t>.</w:t>
      </w:r>
      <w:r w:rsidR="00DE7D99" w:rsidRPr="00350834">
        <w:rPr>
          <w:color w:val="222222"/>
          <w:shd w:val="clear" w:color="auto" w:fill="FFFFFF"/>
        </w:rPr>
        <w:t xml:space="preserve">  BCE cross-entropy loss formula is represented as </w:t>
      </w:r>
      <w:r w:rsidR="00DE7D99" w:rsidRPr="00350834">
        <w:rPr>
          <w:rFonts w:eastAsia="Times New Roman"/>
          <w:color w:val="222222"/>
          <w:kern w:val="0"/>
          <w:bdr w:val="none" w:sz="0" w:space="0" w:color="auto" w:frame="1"/>
          <w:lang w:bidi="ar-SA"/>
        </w:rPr>
        <w:t>Ln=−</w:t>
      </w:r>
      <w:proofErr w:type="spellStart"/>
      <w:r w:rsidR="00DE7D99" w:rsidRPr="00350834">
        <w:rPr>
          <w:rFonts w:eastAsia="Times New Roman"/>
          <w:color w:val="222222"/>
          <w:kern w:val="0"/>
          <w:bdr w:val="none" w:sz="0" w:space="0" w:color="auto" w:frame="1"/>
          <w:lang w:bidi="ar-SA"/>
        </w:rPr>
        <w:t>w</w:t>
      </w:r>
      <w:r w:rsidR="00143EE7" w:rsidRPr="00350834">
        <w:rPr>
          <w:rFonts w:eastAsia="Times New Roman"/>
          <w:color w:val="222222"/>
          <w:kern w:val="0"/>
          <w:bdr w:val="none" w:sz="0" w:space="0" w:color="auto" w:frame="1"/>
          <w:vertAlign w:val="subscript"/>
          <w:lang w:bidi="ar-SA"/>
        </w:rPr>
        <w:t>n</w:t>
      </w:r>
      <w:proofErr w:type="spellEnd"/>
      <w:r w:rsidR="00DE7D99" w:rsidRPr="00350834">
        <w:rPr>
          <w:rFonts w:eastAsia="Times New Roman"/>
          <w:color w:val="222222"/>
          <w:kern w:val="0"/>
          <w:bdr w:val="none" w:sz="0" w:space="0" w:color="auto" w:frame="1"/>
          <w:lang w:bidi="ar-SA"/>
        </w:rPr>
        <w:t>[</w:t>
      </w:r>
      <w:proofErr w:type="spellStart"/>
      <w:r w:rsidR="00DE7D99" w:rsidRPr="00350834">
        <w:rPr>
          <w:rFonts w:eastAsia="Times New Roman"/>
          <w:color w:val="222222"/>
          <w:kern w:val="0"/>
          <w:bdr w:val="none" w:sz="0" w:space="0" w:color="auto" w:frame="1"/>
          <w:lang w:bidi="ar-SA"/>
        </w:rPr>
        <w:t>y</w:t>
      </w:r>
      <w:r w:rsidR="007B3A81" w:rsidRPr="00350834">
        <w:rPr>
          <w:rFonts w:eastAsia="Times New Roman"/>
          <w:color w:val="222222"/>
          <w:kern w:val="0"/>
          <w:bdr w:val="none" w:sz="0" w:space="0" w:color="auto" w:frame="1"/>
          <w:vertAlign w:val="subscript"/>
          <w:lang w:bidi="ar-SA"/>
        </w:rPr>
        <w:t>n</w:t>
      </w:r>
      <w:proofErr w:type="spellEnd"/>
      <w:r w:rsidR="007B3A81" w:rsidRPr="00350834">
        <w:rPr>
          <w:rFonts w:eastAsia="Times New Roman"/>
          <w:color w:val="222222"/>
          <w:kern w:val="0"/>
          <w:bdr w:val="none" w:sz="0" w:space="0" w:color="auto" w:frame="1"/>
          <w:lang w:bidi="ar-SA"/>
        </w:rPr>
        <w:t>*</w:t>
      </w:r>
      <w:proofErr w:type="spellStart"/>
      <w:r w:rsidR="00DE7D99" w:rsidRPr="00350834">
        <w:rPr>
          <w:rFonts w:eastAsia="Times New Roman"/>
          <w:color w:val="222222"/>
          <w:kern w:val="0"/>
          <w:bdr w:val="none" w:sz="0" w:space="0" w:color="auto" w:frame="1"/>
          <w:lang w:bidi="ar-SA"/>
        </w:rPr>
        <w:t>logσ</w:t>
      </w:r>
      <w:proofErr w:type="spellEnd"/>
      <w:r w:rsidR="00DE7D99" w:rsidRPr="00350834">
        <w:rPr>
          <w:rFonts w:eastAsia="Times New Roman"/>
          <w:color w:val="222222"/>
          <w:kern w:val="0"/>
          <w:bdr w:val="none" w:sz="0" w:space="0" w:color="auto" w:frame="1"/>
          <w:lang w:bidi="ar-SA"/>
        </w:rPr>
        <w:t>(</w:t>
      </w:r>
      <w:proofErr w:type="spellStart"/>
      <w:r w:rsidR="00DE7D99" w:rsidRPr="00350834">
        <w:rPr>
          <w:rFonts w:eastAsia="Times New Roman"/>
          <w:color w:val="222222"/>
          <w:kern w:val="0"/>
          <w:bdr w:val="none" w:sz="0" w:space="0" w:color="auto" w:frame="1"/>
          <w:lang w:bidi="ar-SA"/>
        </w:rPr>
        <w:t>x</w:t>
      </w:r>
      <w:r w:rsidR="000C621B" w:rsidRPr="00350834">
        <w:rPr>
          <w:rFonts w:eastAsia="Times New Roman"/>
          <w:color w:val="222222"/>
          <w:kern w:val="0"/>
          <w:bdr w:val="none" w:sz="0" w:space="0" w:color="auto" w:frame="1"/>
          <w:vertAlign w:val="subscript"/>
          <w:lang w:bidi="ar-SA"/>
        </w:rPr>
        <w:t>n</w:t>
      </w:r>
      <w:proofErr w:type="spellEnd"/>
      <w:r w:rsidR="00DE7D99" w:rsidRPr="00350834">
        <w:rPr>
          <w:rFonts w:eastAsia="Times New Roman"/>
          <w:color w:val="222222"/>
          <w:kern w:val="0"/>
          <w:bdr w:val="none" w:sz="0" w:space="0" w:color="auto" w:frame="1"/>
          <w:lang w:bidi="ar-SA"/>
        </w:rPr>
        <w:t>)+(1−</w:t>
      </w:r>
      <w:proofErr w:type="gramStart"/>
      <w:r w:rsidR="007B3A81" w:rsidRPr="00350834">
        <w:rPr>
          <w:rFonts w:eastAsia="Times New Roman"/>
          <w:color w:val="222222"/>
          <w:kern w:val="0"/>
          <w:bdr w:val="none" w:sz="0" w:space="0" w:color="auto" w:frame="1"/>
          <w:lang w:bidi="ar-SA"/>
        </w:rPr>
        <w:t>y</w:t>
      </w:r>
      <w:r w:rsidR="007B3A81" w:rsidRPr="00350834">
        <w:rPr>
          <w:rFonts w:eastAsia="Times New Roman"/>
          <w:color w:val="222222"/>
          <w:kern w:val="0"/>
          <w:bdr w:val="none" w:sz="0" w:space="0" w:color="auto" w:frame="1"/>
          <w:vertAlign w:val="subscript"/>
          <w:lang w:bidi="ar-SA"/>
        </w:rPr>
        <w:t>n</w:t>
      </w:r>
      <w:r w:rsidR="00DE7D99" w:rsidRPr="00350834">
        <w:rPr>
          <w:rFonts w:eastAsia="Times New Roman"/>
          <w:color w:val="222222"/>
          <w:kern w:val="0"/>
          <w:bdr w:val="none" w:sz="0" w:space="0" w:color="auto" w:frame="1"/>
          <w:lang w:bidi="ar-SA"/>
        </w:rPr>
        <w:t>)</w:t>
      </w:r>
      <w:r w:rsidR="007B3A81" w:rsidRPr="00350834">
        <w:rPr>
          <w:rFonts w:eastAsia="Times New Roman"/>
          <w:color w:val="222222"/>
          <w:kern w:val="0"/>
          <w:bdr w:val="none" w:sz="0" w:space="0" w:color="auto" w:frame="1"/>
          <w:lang w:bidi="ar-SA"/>
        </w:rPr>
        <w:t>*</w:t>
      </w:r>
      <w:proofErr w:type="gramEnd"/>
      <w:r w:rsidR="00DE7D99" w:rsidRPr="00350834">
        <w:rPr>
          <w:rFonts w:eastAsia="Times New Roman"/>
          <w:color w:val="222222"/>
          <w:kern w:val="0"/>
          <w:bdr w:val="none" w:sz="0" w:space="0" w:color="auto" w:frame="1"/>
          <w:lang w:bidi="ar-SA"/>
        </w:rPr>
        <w:t>log(1−σ(</w:t>
      </w:r>
      <w:proofErr w:type="spellStart"/>
      <w:r w:rsidR="00DE7D99" w:rsidRPr="00350834">
        <w:rPr>
          <w:rFonts w:eastAsia="Times New Roman"/>
          <w:color w:val="222222"/>
          <w:kern w:val="0"/>
          <w:bdr w:val="none" w:sz="0" w:space="0" w:color="auto" w:frame="1"/>
          <w:lang w:bidi="ar-SA"/>
        </w:rPr>
        <w:t>x</w:t>
      </w:r>
      <w:r w:rsidR="000C621B" w:rsidRPr="00350834">
        <w:rPr>
          <w:rFonts w:eastAsia="Times New Roman"/>
          <w:color w:val="222222"/>
          <w:kern w:val="0"/>
          <w:bdr w:val="none" w:sz="0" w:space="0" w:color="auto" w:frame="1"/>
          <w:vertAlign w:val="subscript"/>
          <w:lang w:bidi="ar-SA"/>
        </w:rPr>
        <w:t>n</w:t>
      </w:r>
      <w:proofErr w:type="spellEnd"/>
      <w:r w:rsidR="00DE7D99" w:rsidRPr="00350834">
        <w:rPr>
          <w:rFonts w:eastAsia="Times New Roman"/>
          <w:color w:val="222222"/>
          <w:kern w:val="0"/>
          <w:bdr w:val="none" w:sz="0" w:space="0" w:color="auto" w:frame="1"/>
          <w:lang w:bidi="ar-SA"/>
        </w:rPr>
        <w:t>))]</w:t>
      </w:r>
      <w:r w:rsidR="000A5596" w:rsidRPr="00350834">
        <w:rPr>
          <w:rFonts w:eastAsia="Times New Roman"/>
          <w:color w:val="222222"/>
          <w:kern w:val="0"/>
          <w:bdr w:val="none" w:sz="0" w:space="0" w:color="auto" w:frame="1"/>
          <w:lang w:bidi="ar-SA"/>
        </w:rPr>
        <w:t xml:space="preserve"> and </w:t>
      </w:r>
      <w:r w:rsidR="00DE7D99" w:rsidRPr="00350834">
        <w:rPr>
          <w:rFonts w:eastAsia="Times New Roman"/>
          <w:color w:val="222222"/>
          <w:kern w:val="0"/>
          <w:bdr w:val="none" w:sz="0" w:space="0" w:color="auto" w:frame="1"/>
          <w:lang w:bidi="ar-SA"/>
        </w:rPr>
        <w:t>σ(</w:t>
      </w:r>
      <w:proofErr w:type="spellStart"/>
      <w:r w:rsidR="00DE7D99" w:rsidRPr="00350834">
        <w:rPr>
          <w:rFonts w:eastAsia="Times New Roman"/>
          <w:color w:val="222222"/>
          <w:kern w:val="0"/>
          <w:bdr w:val="none" w:sz="0" w:space="0" w:color="auto" w:frame="1"/>
          <w:lang w:bidi="ar-SA"/>
        </w:rPr>
        <w:t>x</w:t>
      </w:r>
      <w:r w:rsidR="000A5596" w:rsidRPr="00350834">
        <w:rPr>
          <w:rFonts w:eastAsia="Times New Roman"/>
          <w:color w:val="222222"/>
          <w:kern w:val="0"/>
          <w:bdr w:val="none" w:sz="0" w:space="0" w:color="auto" w:frame="1"/>
          <w:vertAlign w:val="subscript"/>
          <w:lang w:bidi="ar-SA"/>
        </w:rPr>
        <w:t>n</w:t>
      </w:r>
      <w:proofErr w:type="spellEnd"/>
      <w:r w:rsidR="00DE7D99" w:rsidRPr="00350834">
        <w:rPr>
          <w:rFonts w:eastAsia="Times New Roman"/>
          <w:color w:val="222222"/>
          <w:kern w:val="0"/>
          <w:bdr w:val="none" w:sz="0" w:space="0" w:color="auto" w:frame="1"/>
          <w:lang w:bidi="ar-SA"/>
        </w:rPr>
        <w:t>)=1</w:t>
      </w:r>
      <w:r w:rsidR="000A5596" w:rsidRPr="00350834">
        <w:rPr>
          <w:rFonts w:eastAsia="Times New Roman"/>
          <w:color w:val="222222"/>
          <w:kern w:val="0"/>
          <w:bdr w:val="none" w:sz="0" w:space="0" w:color="auto" w:frame="1"/>
          <w:lang w:bidi="ar-SA"/>
        </w:rPr>
        <w:t>/(</w:t>
      </w:r>
      <w:r w:rsidR="00DE7D99" w:rsidRPr="00350834">
        <w:rPr>
          <w:rFonts w:eastAsia="Times New Roman"/>
          <w:color w:val="222222"/>
          <w:kern w:val="0"/>
          <w:bdr w:val="none" w:sz="0" w:space="0" w:color="auto" w:frame="1"/>
          <w:lang w:bidi="ar-SA"/>
        </w:rPr>
        <w:t>1+</w:t>
      </w:r>
      <w:r w:rsidR="000A5596" w:rsidRPr="00350834">
        <w:rPr>
          <w:rFonts w:eastAsia="Times New Roman"/>
          <w:color w:val="222222"/>
          <w:kern w:val="0"/>
          <w:bdr w:val="none" w:sz="0" w:space="0" w:color="auto" w:frame="1"/>
          <w:lang w:bidi="ar-SA"/>
        </w:rPr>
        <w:t>(</w:t>
      </w:r>
      <w:r w:rsidR="00DE7D99" w:rsidRPr="00350834">
        <w:rPr>
          <w:rFonts w:eastAsia="Times New Roman"/>
          <w:color w:val="222222"/>
          <w:kern w:val="0"/>
          <w:bdr w:val="none" w:sz="0" w:space="0" w:color="auto" w:frame="1"/>
          <w:lang w:bidi="ar-SA"/>
        </w:rPr>
        <w:t>e</w:t>
      </w:r>
      <w:r w:rsidR="000A5596" w:rsidRPr="00350834">
        <w:rPr>
          <w:rFonts w:eastAsia="Times New Roman"/>
          <w:color w:val="222222"/>
          <w:kern w:val="0"/>
          <w:bdr w:val="none" w:sz="0" w:space="0" w:color="auto" w:frame="1"/>
          <w:lang w:bidi="ar-SA"/>
        </w:rPr>
        <w:t>)^-x</w:t>
      </w:r>
      <w:r w:rsidR="000E5440" w:rsidRPr="00350834">
        <w:rPr>
          <w:rFonts w:eastAsia="Times New Roman"/>
          <w:color w:val="222222"/>
          <w:kern w:val="0"/>
          <w:bdr w:val="none" w:sz="0" w:space="0" w:color="auto" w:frame="1"/>
          <w:lang w:bidi="ar-SA"/>
        </w:rPr>
        <w:t xml:space="preserve"> </w:t>
      </w:r>
      <w:r w:rsidR="0086058C" w:rsidRPr="00350834">
        <w:rPr>
          <w:color w:val="222222"/>
          <w:shd w:val="clear" w:color="auto" w:fill="FFFFFF"/>
        </w:rPr>
        <w:t>where </w:t>
      </w:r>
      <w:r w:rsidR="0086058C" w:rsidRPr="00350834">
        <w:rPr>
          <w:rStyle w:val="mi"/>
          <w:color w:val="222222"/>
          <w:bdr w:val="none" w:sz="0" w:space="0" w:color="auto" w:frame="1"/>
          <w:shd w:val="clear" w:color="auto" w:fill="FFFFFF"/>
        </w:rPr>
        <w:t>σ</w:t>
      </w:r>
      <w:r w:rsidR="0086058C" w:rsidRPr="00350834">
        <w:rPr>
          <w:rStyle w:val="mo"/>
          <w:color w:val="222222"/>
          <w:bdr w:val="none" w:sz="0" w:space="0" w:color="auto" w:frame="1"/>
          <w:shd w:val="clear" w:color="auto" w:fill="FFFFFF"/>
        </w:rPr>
        <w:t>(</w:t>
      </w:r>
      <w:proofErr w:type="spellStart"/>
      <w:r w:rsidR="007765F6" w:rsidRPr="00350834">
        <w:rPr>
          <w:rFonts w:eastAsia="Times New Roman"/>
          <w:color w:val="222222"/>
          <w:kern w:val="0"/>
          <w:bdr w:val="none" w:sz="0" w:space="0" w:color="auto" w:frame="1"/>
          <w:lang w:bidi="ar-SA"/>
        </w:rPr>
        <w:t>x</w:t>
      </w:r>
      <w:r w:rsidR="007765F6" w:rsidRPr="00350834">
        <w:rPr>
          <w:rFonts w:eastAsia="Times New Roman"/>
          <w:color w:val="222222"/>
          <w:kern w:val="0"/>
          <w:bdr w:val="none" w:sz="0" w:space="0" w:color="auto" w:frame="1"/>
          <w:vertAlign w:val="subscript"/>
          <w:lang w:bidi="ar-SA"/>
        </w:rPr>
        <w:t>n</w:t>
      </w:r>
      <w:proofErr w:type="spellEnd"/>
      <w:r w:rsidR="0086058C" w:rsidRPr="00350834">
        <w:rPr>
          <w:rStyle w:val="mo"/>
          <w:color w:val="222222"/>
          <w:bdr w:val="none" w:sz="0" w:space="0" w:color="auto" w:frame="1"/>
          <w:shd w:val="clear" w:color="auto" w:fill="FFFFFF"/>
        </w:rPr>
        <w:t>)</w:t>
      </w:r>
      <w:r w:rsidR="0086058C" w:rsidRPr="00350834">
        <w:rPr>
          <w:rStyle w:val="mjxassistivemathml"/>
          <w:color w:val="222222"/>
          <w:bdr w:val="none" w:sz="0" w:space="0" w:color="auto" w:frame="1"/>
          <w:shd w:val="clear" w:color="auto" w:fill="FFFFFF"/>
        </w:rPr>
        <w:t xml:space="preserve"> </w:t>
      </w:r>
      <w:r w:rsidR="0086058C" w:rsidRPr="00350834">
        <w:rPr>
          <w:color w:val="222222"/>
          <w:shd w:val="clear" w:color="auto" w:fill="FFFFFF"/>
        </w:rPr>
        <w:t>represents the sigmoid function, </w:t>
      </w:r>
      <w:proofErr w:type="spellStart"/>
      <w:r w:rsidR="0086058C" w:rsidRPr="00350834">
        <w:rPr>
          <w:rStyle w:val="mi"/>
          <w:color w:val="222222"/>
          <w:bdr w:val="none" w:sz="0" w:space="0" w:color="auto" w:frame="1"/>
          <w:shd w:val="clear" w:color="auto" w:fill="FFFFFF"/>
        </w:rPr>
        <w:t>w</w:t>
      </w:r>
      <w:r w:rsidR="00223A0D" w:rsidRPr="00350834">
        <w:rPr>
          <w:rStyle w:val="mi"/>
          <w:color w:val="222222"/>
          <w:bdr w:val="none" w:sz="0" w:space="0" w:color="auto" w:frame="1"/>
          <w:shd w:val="clear" w:color="auto" w:fill="FFFFFF"/>
          <w:vertAlign w:val="subscript"/>
        </w:rPr>
        <w:t>n</w:t>
      </w:r>
      <w:proofErr w:type="spellEnd"/>
      <w:r w:rsidR="0086058C" w:rsidRPr="00350834">
        <w:rPr>
          <w:color w:val="222222"/>
          <w:shd w:val="clear" w:color="auto" w:fill="FFFFFF"/>
        </w:rPr>
        <w:t> signifies the average of the results, and </w:t>
      </w:r>
      <w:proofErr w:type="spellStart"/>
      <w:r w:rsidR="007765F6" w:rsidRPr="00350834">
        <w:rPr>
          <w:rFonts w:eastAsia="Times New Roman"/>
          <w:color w:val="222222"/>
          <w:kern w:val="0"/>
          <w:bdr w:val="none" w:sz="0" w:space="0" w:color="auto" w:frame="1"/>
          <w:lang w:bidi="ar-SA"/>
        </w:rPr>
        <w:t>y</w:t>
      </w:r>
      <w:r w:rsidR="007765F6" w:rsidRPr="00350834">
        <w:rPr>
          <w:rFonts w:eastAsia="Times New Roman"/>
          <w:color w:val="222222"/>
          <w:kern w:val="0"/>
          <w:bdr w:val="none" w:sz="0" w:space="0" w:color="auto" w:frame="1"/>
          <w:vertAlign w:val="subscript"/>
          <w:lang w:bidi="ar-SA"/>
        </w:rPr>
        <w:t>n</w:t>
      </w:r>
      <w:proofErr w:type="spellEnd"/>
      <w:r w:rsidR="0086058C" w:rsidRPr="00350834">
        <w:rPr>
          <w:color w:val="222222"/>
          <w:shd w:val="clear" w:color="auto" w:fill="FFFFFF"/>
        </w:rPr>
        <w:t> signifies the real sample label</w:t>
      </w:r>
      <w:r w:rsidR="000E5440" w:rsidRPr="00350834">
        <w:rPr>
          <w:rFonts w:eastAsia="Times New Roman"/>
          <w:color w:val="222222"/>
          <w:kern w:val="0"/>
          <w:lang w:bidi="ar-SA"/>
        </w:rPr>
        <w:t>.</w:t>
      </w:r>
      <w:r w:rsidR="00395A55" w:rsidRPr="00350834">
        <w:rPr>
          <w:rFonts w:eastAsia="Times New Roman"/>
          <w:color w:val="222222"/>
          <w:kern w:val="0"/>
          <w:lang w:bidi="ar-SA"/>
        </w:rPr>
        <w:t xml:space="preserve"> Intersection of Union (</w:t>
      </w:r>
      <w:r w:rsidR="00395A55" w:rsidRPr="00350834">
        <w:rPr>
          <w:rFonts w:ascii="Cambria Math" w:eastAsia="Times New Roman" w:hAnsi="Cambria Math" w:cs="Cambria Math"/>
          <w:color w:val="222222"/>
          <w:kern w:val="0"/>
          <w:lang w:bidi="ar-SA"/>
        </w:rPr>
        <w:t>𝐼𝑜𝑈</w:t>
      </w:r>
      <w:r w:rsidR="00395A55" w:rsidRPr="00350834">
        <w:rPr>
          <w:rFonts w:eastAsia="Times New Roman"/>
          <w:color w:val="222222"/>
          <w:kern w:val="0"/>
          <w:lang w:bidi="ar-SA"/>
        </w:rPr>
        <w:t>)=(|</w:t>
      </w:r>
      <w:r w:rsidR="00395A55" w:rsidRPr="00350834">
        <w:rPr>
          <w:rFonts w:ascii="Cambria Math" w:eastAsia="Times New Roman" w:hAnsi="Cambria Math" w:cs="Cambria Math"/>
          <w:color w:val="222222"/>
          <w:kern w:val="0"/>
          <w:lang w:bidi="ar-SA"/>
        </w:rPr>
        <w:t>𝐴</w:t>
      </w:r>
      <w:r w:rsidR="00395A55" w:rsidRPr="00350834">
        <w:rPr>
          <w:rFonts w:eastAsia="Times New Roman"/>
          <w:color w:val="222222"/>
          <w:kern w:val="0"/>
          <w:lang w:bidi="ar-SA"/>
        </w:rPr>
        <w:t>∩</w:t>
      </w:r>
      <w:r w:rsidR="00395A55" w:rsidRPr="00350834">
        <w:rPr>
          <w:rFonts w:ascii="Cambria Math" w:eastAsia="Times New Roman" w:hAnsi="Cambria Math" w:cs="Cambria Math"/>
          <w:color w:val="222222"/>
          <w:kern w:val="0"/>
          <w:lang w:bidi="ar-SA"/>
        </w:rPr>
        <w:t>𝐵</w:t>
      </w:r>
      <w:r w:rsidR="00395A55" w:rsidRPr="00350834">
        <w:rPr>
          <w:rFonts w:eastAsia="Times New Roman"/>
          <w:color w:val="222222"/>
          <w:kern w:val="0"/>
          <w:lang w:bidi="ar-SA"/>
        </w:rPr>
        <w:t>|) / (|</w:t>
      </w:r>
      <w:r w:rsidR="00395A55" w:rsidRPr="00350834">
        <w:rPr>
          <w:rFonts w:ascii="Cambria Math" w:eastAsia="Times New Roman" w:hAnsi="Cambria Math" w:cs="Cambria Math"/>
          <w:color w:val="222222"/>
          <w:kern w:val="0"/>
          <w:lang w:bidi="ar-SA"/>
        </w:rPr>
        <w:t>𝐴∪𝐵</w:t>
      </w:r>
      <w:r w:rsidR="00395A55" w:rsidRPr="00350834">
        <w:rPr>
          <w:rFonts w:eastAsia="Times New Roman"/>
          <w:color w:val="222222"/>
          <w:kern w:val="0"/>
          <w:lang w:bidi="ar-SA"/>
        </w:rPr>
        <w:t>|)</w:t>
      </w:r>
      <w:r w:rsidR="00734A2C" w:rsidRPr="00350834">
        <w:rPr>
          <w:rFonts w:eastAsia="Times New Roman"/>
          <w:color w:val="222222"/>
          <w:kern w:val="0"/>
          <w:lang w:bidi="ar-SA"/>
        </w:rPr>
        <w:t xml:space="preserve"> where A represents the predicted frame, B represents the real frame</w:t>
      </w:r>
      <w:r w:rsidR="00395A55" w:rsidRPr="00350834">
        <w:rPr>
          <w:rFonts w:eastAsia="Times New Roman"/>
          <w:color w:val="222222"/>
          <w:kern w:val="0"/>
          <w:lang w:bidi="ar-SA"/>
        </w:rPr>
        <w:t>. YOLOV7 uses CIoU loss.</w:t>
      </w:r>
      <w:r w:rsidR="008A1D9F" w:rsidRPr="00350834">
        <w:rPr>
          <w:rFonts w:eastAsia="Times New Roman"/>
          <w:color w:val="222222"/>
          <w:kern w:val="0"/>
          <w:lang w:bidi="ar-SA"/>
        </w:rPr>
        <w:t xml:space="preserve"> In the below Figure 5 loss function formulae of YOLOv7 are mentioned.</w:t>
      </w:r>
    </w:p>
    <w:p w14:paraId="1DFFD4E6" w14:textId="315DCD17" w:rsidR="00F12BDB" w:rsidRPr="00350834" w:rsidRDefault="008A1D9F" w:rsidP="0065304D">
      <w:pPr>
        <w:spacing w:after="0" w:line="240" w:lineRule="auto"/>
        <w:jc w:val="both"/>
        <w:rPr>
          <w:rFonts w:eastAsia="Times New Roman"/>
          <w:color w:val="222222"/>
          <w:kern w:val="0"/>
          <w:lang w:bidi="ar-SA"/>
        </w:rPr>
      </w:pPr>
      <w:r w:rsidRPr="00350834">
        <w:rPr>
          <w:rFonts w:eastAsia="Times New Roman"/>
          <w:noProof/>
          <w:color w:val="222222"/>
          <w:kern w:val="0"/>
          <w:lang w:bidi="ar-SA"/>
        </w:rPr>
        <w:drawing>
          <wp:anchor distT="0" distB="0" distL="114300" distR="114300" simplePos="0" relativeHeight="251658240" behindDoc="0" locked="0" layoutInCell="1" allowOverlap="1" wp14:anchorId="74201D60" wp14:editId="681DC4B2">
            <wp:simplePos x="0" y="0"/>
            <wp:positionH relativeFrom="column">
              <wp:posOffset>139700</wp:posOffset>
            </wp:positionH>
            <wp:positionV relativeFrom="paragraph">
              <wp:posOffset>129540</wp:posOffset>
            </wp:positionV>
            <wp:extent cx="1930400" cy="197294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0400" cy="1972945"/>
                    </a:xfrm>
                    <a:prstGeom prst="rect">
                      <a:avLst/>
                    </a:prstGeom>
                  </pic:spPr>
                </pic:pic>
              </a:graphicData>
            </a:graphic>
            <wp14:sizeRelH relativeFrom="page">
              <wp14:pctWidth>0</wp14:pctWidth>
            </wp14:sizeRelH>
            <wp14:sizeRelV relativeFrom="page">
              <wp14:pctHeight>0</wp14:pctHeight>
            </wp14:sizeRelV>
          </wp:anchor>
        </w:drawing>
      </w:r>
    </w:p>
    <w:p w14:paraId="7F62C788" w14:textId="2B035B99" w:rsidR="00F12BDB" w:rsidRPr="00350834" w:rsidRDefault="00C15B9A" w:rsidP="0065304D">
      <w:pPr>
        <w:spacing w:after="0" w:line="240" w:lineRule="auto"/>
        <w:jc w:val="both"/>
        <w:rPr>
          <w:rFonts w:eastAsia="Times New Roman"/>
          <w:color w:val="222222"/>
          <w:kern w:val="0"/>
          <w:lang w:bidi="ar-SA"/>
        </w:rPr>
      </w:pPr>
      <w:r w:rsidRPr="00350834">
        <w:rPr>
          <w:rFonts w:eastAsia="Times New Roman"/>
          <w:color w:val="222222"/>
          <w:kern w:val="0"/>
          <w:lang w:bidi="ar-SA"/>
        </w:rPr>
        <w:t xml:space="preserve">Here, v is </w:t>
      </w:r>
      <w:r w:rsidR="00EF4F3D" w:rsidRPr="00350834">
        <w:rPr>
          <w:rFonts w:eastAsia="Times New Roman"/>
          <w:color w:val="222222"/>
          <w:kern w:val="0"/>
          <w:lang w:bidi="ar-SA"/>
        </w:rPr>
        <w:t>to</w:t>
      </w:r>
      <w:r w:rsidRPr="00350834">
        <w:rPr>
          <w:rFonts w:eastAsia="Times New Roman"/>
          <w:color w:val="222222"/>
          <w:kern w:val="0"/>
          <w:lang w:bidi="ar-SA"/>
        </w:rPr>
        <w:t xml:space="preserve"> measure the aspect ratio's consistency, </w:t>
      </w:r>
      <w:r w:rsidR="00734A2C" w:rsidRPr="00350834">
        <w:rPr>
          <w:rFonts w:eastAsia="Times New Roman"/>
          <w:color w:val="222222"/>
          <w:kern w:val="0"/>
          <w:lang w:bidi="ar-SA"/>
        </w:rPr>
        <w:t>α is the weight function</w:t>
      </w:r>
      <w:r w:rsidR="00F971C8" w:rsidRPr="00350834">
        <w:rPr>
          <w:rFonts w:eastAsia="Times New Roman"/>
          <w:color w:val="222222"/>
          <w:kern w:val="0"/>
          <w:lang w:bidi="ar-SA"/>
        </w:rPr>
        <w:t xml:space="preserve">. </w:t>
      </w:r>
      <w:r w:rsidRPr="00350834">
        <w:rPr>
          <w:rFonts w:eastAsia="Times New Roman"/>
          <w:color w:val="222222"/>
          <w:kern w:val="0"/>
          <w:lang w:bidi="ar-SA"/>
        </w:rPr>
        <w:t xml:space="preserve">The projected bounding box's width and height are represented by </w:t>
      </w:r>
      <w:r w:rsidRPr="00350834">
        <w:rPr>
          <w:rFonts w:ascii="Cambria Math" w:eastAsia="Times New Roman" w:hAnsi="Cambria Math" w:cs="Cambria Math"/>
          <w:color w:val="222222"/>
          <w:kern w:val="0"/>
          <w:lang w:bidi="ar-SA"/>
        </w:rPr>
        <w:t>𝑤</w:t>
      </w:r>
      <w:r w:rsidRPr="00350834">
        <w:rPr>
          <w:rFonts w:eastAsia="Times New Roman"/>
          <w:color w:val="222222"/>
          <w:kern w:val="0"/>
          <w:lang w:bidi="ar-SA"/>
        </w:rPr>
        <w:t xml:space="preserve"> and </w:t>
      </w:r>
      <w:r w:rsidRPr="00350834">
        <w:rPr>
          <w:rFonts w:ascii="Cambria Math" w:eastAsia="Times New Roman" w:hAnsi="Cambria Math" w:cs="Cambria Math"/>
          <w:color w:val="222222"/>
          <w:kern w:val="0"/>
          <w:lang w:bidi="ar-SA"/>
        </w:rPr>
        <w:t>ℎ</w:t>
      </w:r>
      <w:r w:rsidRPr="00350834">
        <w:rPr>
          <w:rFonts w:eastAsia="Times New Roman"/>
          <w:color w:val="222222"/>
          <w:kern w:val="0"/>
          <w:lang w:bidi="ar-SA"/>
        </w:rPr>
        <w:t xml:space="preserve">, respectively, the ground truth bounding box's width and height are represented by </w:t>
      </w:r>
      <w:r w:rsidRPr="00350834">
        <w:rPr>
          <w:rFonts w:ascii="Cambria Math" w:eastAsia="Times New Roman" w:hAnsi="Cambria Math" w:cs="Cambria Math"/>
          <w:color w:val="222222"/>
          <w:kern w:val="0"/>
          <w:lang w:bidi="ar-SA"/>
        </w:rPr>
        <w:t>𝑤</w:t>
      </w:r>
      <w:r w:rsidR="006004AD" w:rsidRPr="00350834">
        <w:rPr>
          <w:rFonts w:eastAsia="Times New Roman"/>
          <w:color w:val="222222"/>
          <w:kern w:val="0"/>
          <w:vertAlign w:val="superscript"/>
          <w:lang w:bidi="ar-SA"/>
        </w:rPr>
        <w:t>gt</w:t>
      </w:r>
      <w:r w:rsidRPr="00350834">
        <w:rPr>
          <w:rFonts w:eastAsia="Times New Roman"/>
          <w:color w:val="222222"/>
          <w:kern w:val="0"/>
          <w:lang w:bidi="ar-SA"/>
        </w:rPr>
        <w:t xml:space="preserve"> and </w:t>
      </w:r>
      <w:r w:rsidRPr="00350834">
        <w:rPr>
          <w:rFonts w:ascii="Cambria Math" w:eastAsia="Times New Roman" w:hAnsi="Cambria Math" w:cs="Cambria Math"/>
          <w:color w:val="222222"/>
          <w:kern w:val="0"/>
          <w:lang w:bidi="ar-SA"/>
        </w:rPr>
        <w:t>ℎ</w:t>
      </w:r>
      <w:r w:rsidR="006004AD" w:rsidRPr="00350834">
        <w:rPr>
          <w:rFonts w:eastAsia="Times New Roman"/>
          <w:color w:val="222222"/>
          <w:kern w:val="0"/>
          <w:vertAlign w:val="superscript"/>
          <w:lang w:bidi="ar-SA"/>
        </w:rPr>
        <w:t>gt</w:t>
      </w:r>
      <w:r w:rsidRPr="00350834">
        <w:rPr>
          <w:rFonts w:eastAsia="Times New Roman"/>
          <w:color w:val="222222"/>
          <w:kern w:val="0"/>
          <w:lang w:bidi="ar-SA"/>
        </w:rPr>
        <w:t xml:space="preserve">. The diagonal distance of a bounding box that may at least contain the two bounding boxes is denoted </w:t>
      </w:r>
      <w:r w:rsidR="00395A55" w:rsidRPr="00350834">
        <w:rPr>
          <w:rFonts w:eastAsia="Times New Roman"/>
          <w:color w:val="222222"/>
          <w:kern w:val="0"/>
          <w:lang w:bidi="ar-SA"/>
        </w:rPr>
        <w:t>by c</w:t>
      </w:r>
      <w:r w:rsidRPr="00350834">
        <w:rPr>
          <w:rFonts w:eastAsia="Times New Roman"/>
          <w:color w:val="222222"/>
          <w:kern w:val="0"/>
          <w:lang w:bidi="ar-SA"/>
        </w:rPr>
        <w:t xml:space="preserve">, and the </w:t>
      </w:r>
      <w:r w:rsidR="00366C13" w:rsidRPr="00350834">
        <w:rPr>
          <w:rFonts w:eastAsia="Times New Roman"/>
          <w:color w:val="222222"/>
          <w:kern w:val="0"/>
          <w:lang w:bidi="ar-SA"/>
        </w:rPr>
        <w:t>center</w:t>
      </w:r>
      <w:r w:rsidRPr="00350834">
        <w:rPr>
          <w:rFonts w:eastAsia="Times New Roman"/>
          <w:color w:val="222222"/>
          <w:kern w:val="0"/>
          <w:lang w:bidi="ar-SA"/>
        </w:rPr>
        <w:t xml:space="preserve"> point distance between two bounding boxes is represented by </w:t>
      </w:r>
      <w:r w:rsidRPr="00350834">
        <w:rPr>
          <w:rFonts w:ascii="Cambria Math" w:eastAsia="Times New Roman" w:hAnsi="Cambria Math" w:cs="Cambria Math"/>
          <w:color w:val="222222"/>
          <w:kern w:val="0"/>
          <w:lang w:bidi="ar-SA"/>
        </w:rPr>
        <w:t>𝜌</w:t>
      </w:r>
      <w:r w:rsidR="006004AD" w:rsidRPr="00350834">
        <w:rPr>
          <w:rFonts w:eastAsia="Times New Roman"/>
          <w:color w:val="222222"/>
          <w:kern w:val="0"/>
          <w:vertAlign w:val="superscript"/>
          <w:lang w:bidi="ar-SA"/>
        </w:rPr>
        <w:t>2</w:t>
      </w:r>
      <w:r w:rsidR="006004AD" w:rsidRPr="00350834">
        <w:rPr>
          <w:rFonts w:eastAsia="Times New Roman"/>
          <w:color w:val="222222"/>
          <w:kern w:val="0"/>
          <w:lang w:bidi="ar-SA"/>
        </w:rPr>
        <w:t xml:space="preserve"> </w:t>
      </w:r>
      <w:r w:rsidRPr="00350834">
        <w:rPr>
          <w:rFonts w:eastAsia="Times New Roman"/>
          <w:color w:val="222222"/>
          <w:kern w:val="0"/>
          <w:lang w:bidi="ar-SA"/>
        </w:rPr>
        <w:t>(</w:t>
      </w:r>
      <w:r w:rsidR="00B85960" w:rsidRPr="00350834">
        <w:rPr>
          <w:rFonts w:eastAsia="Times New Roman"/>
          <w:color w:val="222222"/>
          <w:kern w:val="0"/>
          <w:lang w:bidi="ar-SA"/>
        </w:rPr>
        <w:t>b, bgt</w:t>
      </w:r>
      <w:r w:rsidRPr="00350834">
        <w:rPr>
          <w:rFonts w:eastAsia="Times New Roman"/>
          <w:color w:val="222222"/>
          <w:kern w:val="0"/>
          <w:lang w:bidi="ar-SA"/>
        </w:rPr>
        <w:t>)</w:t>
      </w:r>
      <w:r w:rsidR="000D0F47" w:rsidRPr="00350834">
        <w:rPr>
          <w:rFonts w:eastAsia="Times New Roman"/>
          <w:color w:val="222222"/>
          <w:kern w:val="0"/>
          <w:lang w:bidi="ar-SA"/>
        </w:rPr>
        <w:t xml:space="preserve"> </w:t>
      </w:r>
      <w:r w:rsidR="000D0F47" w:rsidRPr="00350834">
        <w:rPr>
          <w:rFonts w:eastAsia="Times New Roman"/>
          <w:color w:val="222222"/>
          <w:kern w:val="0"/>
          <w:bdr w:val="none" w:sz="0" w:space="0" w:color="auto" w:frame="1"/>
          <w:lang w:bidi="ar-SA"/>
        </w:rPr>
        <w:t>[25]</w:t>
      </w:r>
      <w:r w:rsidRPr="00350834">
        <w:rPr>
          <w:rFonts w:eastAsia="Times New Roman"/>
          <w:color w:val="222222"/>
          <w:kern w:val="0"/>
          <w:lang w:bidi="ar-SA"/>
        </w:rPr>
        <w:t>.</w:t>
      </w:r>
      <w:r w:rsidR="008B550F" w:rsidRPr="00350834">
        <w:rPr>
          <w:rFonts w:eastAsia="Times New Roman"/>
          <w:color w:val="222222"/>
          <w:kern w:val="0"/>
          <w:lang w:bidi="ar-SA"/>
        </w:rPr>
        <w:t xml:space="preserve"> Finally, we chose YOLOv8 as the latest version of the YOLO family whose accuracy and speed are higher than previous versions.</w:t>
      </w:r>
      <w:r w:rsidR="005E7E6F" w:rsidRPr="00350834">
        <w:rPr>
          <w:rFonts w:eastAsia="Times New Roman"/>
          <w:color w:val="222222"/>
          <w:kern w:val="0"/>
          <w:lang w:bidi="ar-SA"/>
        </w:rPr>
        <w:t xml:space="preserve"> Below</w:t>
      </w:r>
      <w:r w:rsidR="009E164F" w:rsidRPr="00350834">
        <w:rPr>
          <w:rFonts w:eastAsia="Times New Roman"/>
          <w:color w:val="222222"/>
          <w:kern w:val="0"/>
          <w:lang w:bidi="ar-SA"/>
        </w:rPr>
        <w:t xml:space="preserve"> f</w:t>
      </w:r>
      <w:r w:rsidR="005E7E6F" w:rsidRPr="00350834">
        <w:rPr>
          <w:rFonts w:eastAsia="Times New Roman"/>
          <w:color w:val="222222"/>
          <w:kern w:val="0"/>
          <w:lang w:bidi="ar-SA"/>
        </w:rPr>
        <w:t xml:space="preserve">igure </w:t>
      </w:r>
      <w:r w:rsidR="009E164F" w:rsidRPr="00350834">
        <w:rPr>
          <w:rFonts w:eastAsia="Times New Roman"/>
          <w:color w:val="222222"/>
          <w:kern w:val="0"/>
          <w:lang w:bidi="ar-SA"/>
        </w:rPr>
        <w:t>2</w:t>
      </w:r>
      <w:r w:rsidR="005E7E6F" w:rsidRPr="00350834">
        <w:rPr>
          <w:rFonts w:eastAsia="Times New Roman"/>
          <w:color w:val="222222"/>
          <w:kern w:val="0"/>
          <w:lang w:bidi="ar-SA"/>
        </w:rPr>
        <w:t xml:space="preserve"> is YOLOv7 architecture. </w:t>
      </w:r>
    </w:p>
    <w:p w14:paraId="2D20D752" w14:textId="61B7D25E" w:rsidR="00F63281" w:rsidRPr="00350834" w:rsidRDefault="008A3024" w:rsidP="0065304D">
      <w:pPr>
        <w:spacing w:after="0" w:line="240" w:lineRule="auto"/>
        <w:jc w:val="both"/>
      </w:pPr>
      <w:r w:rsidRPr="00350834">
        <w:rPr>
          <w:noProof/>
        </w:rPr>
        <w:lastRenderedPageBreak/>
        <w:drawing>
          <wp:inline distT="0" distB="0" distL="0" distR="0" wp14:anchorId="5EDC279C" wp14:editId="5C37854C">
            <wp:extent cx="5810250" cy="5272383"/>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11">
                      <a:extLst>
                        <a:ext uri="{28A0092B-C50C-407E-A947-70E740481C1C}">
                          <a14:useLocalDpi xmlns:a14="http://schemas.microsoft.com/office/drawing/2010/main" val="0"/>
                        </a:ext>
                      </a:extLst>
                    </a:blip>
                    <a:stretch>
                      <a:fillRect/>
                    </a:stretch>
                  </pic:blipFill>
                  <pic:spPr>
                    <a:xfrm>
                      <a:off x="0" y="0"/>
                      <a:ext cx="5851665" cy="5309964"/>
                    </a:xfrm>
                    <a:prstGeom prst="rect">
                      <a:avLst/>
                    </a:prstGeom>
                  </pic:spPr>
                </pic:pic>
              </a:graphicData>
            </a:graphic>
          </wp:inline>
        </w:drawing>
      </w:r>
    </w:p>
    <w:p w14:paraId="26B4E646" w14:textId="49629391" w:rsidR="008B550F" w:rsidRPr="00350834" w:rsidRDefault="008B550F" w:rsidP="0065304D">
      <w:pPr>
        <w:spacing w:after="0" w:line="240" w:lineRule="auto"/>
        <w:jc w:val="both"/>
        <w:rPr>
          <w:b/>
          <w:bCs/>
        </w:rPr>
      </w:pPr>
      <w:r w:rsidRPr="00350834">
        <w:rPr>
          <w:b/>
          <w:bCs/>
        </w:rPr>
        <w:t xml:space="preserve">                                                        Figure </w:t>
      </w:r>
      <w:r w:rsidR="009E164F" w:rsidRPr="00350834">
        <w:rPr>
          <w:b/>
          <w:bCs/>
        </w:rPr>
        <w:t>2</w:t>
      </w:r>
      <w:r w:rsidRPr="00350834">
        <w:rPr>
          <w:b/>
          <w:bCs/>
        </w:rPr>
        <w:t xml:space="preserve"> </w:t>
      </w:r>
    </w:p>
    <w:p w14:paraId="5007BC1F" w14:textId="74D40918" w:rsidR="009C7697" w:rsidRPr="00350834" w:rsidRDefault="00000000" w:rsidP="0065304D">
      <w:pPr>
        <w:spacing w:after="0" w:line="240" w:lineRule="auto"/>
        <w:jc w:val="both"/>
        <w:rPr>
          <w:b/>
          <w:bCs/>
        </w:rPr>
      </w:pPr>
      <w:r w:rsidRPr="00350834">
        <w:rPr>
          <w:b/>
          <w:bCs/>
        </w:rPr>
        <w:t>YOLOv8</w:t>
      </w:r>
    </w:p>
    <w:p w14:paraId="1B6D4BC9" w14:textId="77777777" w:rsidR="00862636" w:rsidRPr="00350834" w:rsidRDefault="00862636" w:rsidP="0065304D">
      <w:pPr>
        <w:spacing w:after="0" w:line="240" w:lineRule="auto"/>
        <w:jc w:val="both"/>
      </w:pPr>
    </w:p>
    <w:p w14:paraId="7541A335" w14:textId="0A94CD23" w:rsidR="002B4FAE" w:rsidRPr="00350834" w:rsidRDefault="00106BE0" w:rsidP="0065304D">
      <w:pPr>
        <w:spacing w:after="0" w:line="240" w:lineRule="auto"/>
        <w:jc w:val="both"/>
        <w:rPr>
          <w:rFonts w:eastAsia="Times New Roman"/>
          <w:color w:val="0E101A"/>
          <w:kern w:val="0"/>
          <w:lang w:bidi="ar-SA"/>
        </w:rPr>
      </w:pPr>
      <w:bookmarkStart w:id="1" w:name="_Hlk154901181"/>
      <w:r w:rsidRPr="00350834">
        <w:rPr>
          <w:rFonts w:eastAsia="Times New Roman"/>
          <w:color w:val="0E101A"/>
          <w:kern w:val="0"/>
          <w:lang w:bidi="ar-SA"/>
        </w:rPr>
        <w:t xml:space="preserve">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w:t>
      </w:r>
      <w:r w:rsidR="00992AED" w:rsidRPr="00350834">
        <w:rPr>
          <w:rFonts w:eastAsia="Times New Roman"/>
          <w:color w:val="0E101A"/>
          <w:kern w:val="0"/>
          <w:lang w:bidi="ar-SA"/>
        </w:rPr>
        <w:t xml:space="preserve">The loss computations have been refined, utilizing BCE Loss for classification and a combination of </w:t>
      </w:r>
      <w:r w:rsidR="002B4FAE" w:rsidRPr="00350834">
        <w:rPr>
          <w:rFonts w:eastAsia="Times New Roman"/>
          <w:color w:val="0E101A"/>
          <w:kern w:val="0"/>
          <w:lang w:bidi="ar-SA"/>
        </w:rPr>
        <w:t>Complete Intersection of Union (</w:t>
      </w:r>
      <w:r w:rsidR="00992AED" w:rsidRPr="00350834">
        <w:rPr>
          <w:rFonts w:eastAsia="Times New Roman"/>
          <w:color w:val="0E101A"/>
          <w:kern w:val="0"/>
          <w:lang w:bidi="ar-SA"/>
        </w:rPr>
        <w:t>CIOU</w:t>
      </w:r>
      <w:r w:rsidR="002B4FAE" w:rsidRPr="00350834">
        <w:rPr>
          <w:rFonts w:eastAsia="Times New Roman"/>
          <w:color w:val="0E101A"/>
          <w:kern w:val="0"/>
          <w:lang w:bidi="ar-SA"/>
        </w:rPr>
        <w:t>)</w:t>
      </w:r>
      <w:r w:rsidR="00992AED" w:rsidRPr="00350834">
        <w:rPr>
          <w:rFonts w:eastAsia="Times New Roman"/>
          <w:color w:val="0E101A"/>
          <w:kern w:val="0"/>
          <w:lang w:bidi="ar-SA"/>
        </w:rPr>
        <w:t xml:space="preserve"> Loss + </w:t>
      </w:r>
      <w:r w:rsidR="002B4FAE" w:rsidRPr="00350834">
        <w:rPr>
          <w:rFonts w:eastAsia="Times New Roman"/>
          <w:color w:val="0E101A"/>
          <w:kern w:val="0"/>
          <w:lang w:bidi="ar-SA"/>
        </w:rPr>
        <w:t xml:space="preserve">Distributed </w:t>
      </w:r>
      <w:r w:rsidR="00992AED" w:rsidRPr="00350834">
        <w:rPr>
          <w:rFonts w:eastAsia="Times New Roman"/>
          <w:color w:val="0E101A"/>
          <w:kern w:val="0"/>
          <w:lang w:bidi="ar-SA"/>
        </w:rPr>
        <w:t>F</w:t>
      </w:r>
      <w:r w:rsidR="002B4FAE" w:rsidRPr="00350834">
        <w:rPr>
          <w:rFonts w:eastAsia="Times New Roman"/>
          <w:color w:val="0E101A"/>
          <w:kern w:val="0"/>
          <w:lang w:bidi="ar-SA"/>
        </w:rPr>
        <w:t xml:space="preserve">ocal </w:t>
      </w:r>
      <w:r w:rsidR="00992AED" w:rsidRPr="00350834">
        <w:rPr>
          <w:rFonts w:eastAsia="Times New Roman"/>
          <w:color w:val="0E101A"/>
          <w:kern w:val="0"/>
          <w:lang w:bidi="ar-SA"/>
        </w:rPr>
        <w:t>L</w:t>
      </w:r>
      <w:r w:rsidR="002B4FAE" w:rsidRPr="00350834">
        <w:rPr>
          <w:rFonts w:eastAsia="Times New Roman"/>
          <w:color w:val="0E101A"/>
          <w:kern w:val="0"/>
          <w:lang w:bidi="ar-SA"/>
        </w:rPr>
        <w:t>oss (DFL)</w:t>
      </w:r>
      <w:r w:rsidR="00992AED" w:rsidRPr="00350834">
        <w:rPr>
          <w:rFonts w:eastAsia="Times New Roman"/>
          <w:color w:val="0E101A"/>
          <w:kern w:val="0"/>
          <w:lang w:bidi="ar-SA"/>
        </w:rPr>
        <w:t xml:space="preserve"> for regression.</w:t>
      </w:r>
      <w:r w:rsidR="002B4FAE" w:rsidRPr="00350834">
        <w:rPr>
          <w:rFonts w:eastAsia="Times New Roman"/>
          <w:color w:val="0E101A"/>
          <w:kern w:val="0"/>
          <w:lang w:bidi="ar-SA"/>
        </w:rPr>
        <w:t xml:space="preserve"> The DFL approach models the box position as a general distribution</w:t>
      </w:r>
      <w:r w:rsidR="00B44791" w:rsidRPr="00350834">
        <w:rPr>
          <w:rFonts w:eastAsia="Times New Roman"/>
          <w:color w:val="0E101A"/>
          <w:kern w:val="0"/>
          <w:lang w:bidi="ar-SA"/>
        </w:rPr>
        <w:t>,</w:t>
      </w:r>
      <w:r w:rsidR="002B4FAE" w:rsidRPr="00350834">
        <w:rPr>
          <w:rFonts w:eastAsia="Times New Roman"/>
          <w:color w:val="0E101A"/>
          <w:kern w:val="0"/>
          <w:lang w:bidi="ar-SA"/>
        </w:rPr>
        <w:t xml:space="preserve"> while VFL introduces an asymmetric weighting operation. These enhancements contribute to the robust performance of YOLOv8 in object detection tasks. [17][18]. Below Figure 3 is YOLOv8 architecture. Below Figure 4 </w:t>
      </w:r>
      <w:r w:rsidR="00B44791" w:rsidRPr="00350834">
        <w:rPr>
          <w:rFonts w:eastAsia="Times New Roman"/>
          <w:color w:val="0E101A"/>
          <w:kern w:val="0"/>
          <w:lang w:bidi="ar-SA"/>
        </w:rPr>
        <w:t>are</w:t>
      </w:r>
      <w:r w:rsidR="002B4FAE" w:rsidRPr="00350834">
        <w:rPr>
          <w:rFonts w:eastAsia="Times New Roman"/>
          <w:color w:val="0E101A"/>
          <w:kern w:val="0"/>
          <w:lang w:bidi="ar-SA"/>
        </w:rPr>
        <w:t xml:space="preserve"> equations of DFL</w:t>
      </w:r>
      <w:r w:rsidR="00B44791" w:rsidRPr="00350834">
        <w:rPr>
          <w:rFonts w:eastAsia="Times New Roman"/>
          <w:color w:val="0E101A"/>
          <w:kern w:val="0"/>
          <w:lang w:bidi="ar-SA"/>
        </w:rPr>
        <w:t xml:space="preserve"> [26]</w:t>
      </w:r>
      <w:r w:rsidR="002B4FAE" w:rsidRPr="00350834">
        <w:rPr>
          <w:rFonts w:eastAsia="Times New Roman"/>
          <w:color w:val="0E101A"/>
          <w:kern w:val="0"/>
          <w:lang w:bidi="ar-SA"/>
        </w:rPr>
        <w:t>.</w:t>
      </w:r>
    </w:p>
    <w:p w14:paraId="0F1233EF" w14:textId="77777777" w:rsidR="00683DB2" w:rsidRPr="00350834" w:rsidRDefault="00683DB2" w:rsidP="0065304D">
      <w:pPr>
        <w:spacing w:after="0" w:line="240" w:lineRule="auto"/>
        <w:jc w:val="both"/>
        <w:rPr>
          <w:rFonts w:eastAsia="Times New Roman"/>
          <w:color w:val="0E101A"/>
          <w:kern w:val="0"/>
          <w:lang w:bidi="ar-SA"/>
        </w:rPr>
      </w:pPr>
    </w:p>
    <w:p w14:paraId="585D0495" w14:textId="096DBB3F" w:rsidR="00683DB2" w:rsidRPr="00350834" w:rsidRDefault="00683DB2" w:rsidP="0065304D">
      <w:pPr>
        <w:spacing w:after="0" w:line="240" w:lineRule="auto"/>
        <w:jc w:val="both"/>
        <w:rPr>
          <w:rFonts w:eastAsia="Times New Roman"/>
          <w:color w:val="0E101A"/>
          <w:kern w:val="0"/>
          <w:lang w:bidi="ar-SA"/>
        </w:rPr>
      </w:pPr>
      <w:r w:rsidRPr="00350834">
        <w:rPr>
          <w:rFonts w:eastAsia="Times New Roman"/>
          <w:noProof/>
          <w:color w:val="0E101A"/>
          <w:kern w:val="0"/>
          <w:lang w:bidi="ar-SA"/>
        </w:rPr>
        <w:drawing>
          <wp:inline distT="0" distB="0" distL="0" distR="0" wp14:anchorId="3958909E" wp14:editId="4431E772">
            <wp:extent cx="3644900" cy="2334192"/>
            <wp:effectExtent l="0" t="0" r="0" b="0"/>
            <wp:docPr id="1328229231" name="Picture 1"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9231" name="Picture 1" descr="A screenshot of a white background with black tex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4900" cy="2334192"/>
                    </a:xfrm>
                    <a:prstGeom prst="rect">
                      <a:avLst/>
                    </a:prstGeom>
                  </pic:spPr>
                </pic:pic>
              </a:graphicData>
            </a:graphic>
          </wp:inline>
        </w:drawing>
      </w:r>
    </w:p>
    <w:bookmarkEnd w:id="1"/>
    <w:p w14:paraId="2756A541" w14:textId="20F8F0E5" w:rsidR="002B4FAE" w:rsidRPr="00350834" w:rsidRDefault="007C49EB" w:rsidP="0065304D">
      <w:pPr>
        <w:spacing w:after="0" w:line="240" w:lineRule="auto"/>
        <w:ind w:left="1440" w:firstLine="720"/>
        <w:jc w:val="both"/>
        <w:rPr>
          <w:rFonts w:eastAsia="Times New Roman"/>
          <w:b/>
          <w:bCs/>
          <w:color w:val="0E101A"/>
          <w:kern w:val="0"/>
          <w:lang w:bidi="ar-SA"/>
        </w:rPr>
      </w:pPr>
      <w:r w:rsidRPr="00350834">
        <w:rPr>
          <w:rFonts w:eastAsia="Times New Roman"/>
          <w:b/>
          <w:bCs/>
          <w:color w:val="0E101A"/>
          <w:kern w:val="0"/>
          <w:lang w:bidi="ar-SA"/>
        </w:rPr>
        <w:t xml:space="preserve">          </w:t>
      </w:r>
      <w:r w:rsidR="00D4399C" w:rsidRPr="00350834">
        <w:rPr>
          <w:rFonts w:eastAsia="Times New Roman"/>
          <w:b/>
          <w:bCs/>
          <w:color w:val="0E101A"/>
          <w:kern w:val="0"/>
          <w:lang w:bidi="ar-SA"/>
        </w:rPr>
        <w:t xml:space="preserve">         </w:t>
      </w:r>
      <w:r w:rsidR="002B4FAE" w:rsidRPr="00350834">
        <w:rPr>
          <w:rFonts w:eastAsia="Times New Roman"/>
          <w:b/>
          <w:bCs/>
          <w:color w:val="0E101A"/>
          <w:kern w:val="0"/>
          <w:lang w:bidi="ar-SA"/>
        </w:rPr>
        <w:t>Figure 4</w:t>
      </w:r>
    </w:p>
    <w:p w14:paraId="5FAA861B" w14:textId="77777777" w:rsidR="00C119CE" w:rsidRPr="00350834" w:rsidRDefault="00C119CE" w:rsidP="0065304D">
      <w:pPr>
        <w:spacing w:after="0" w:line="240" w:lineRule="auto"/>
        <w:ind w:left="3600" w:firstLine="720"/>
        <w:jc w:val="both"/>
        <w:rPr>
          <w:rFonts w:eastAsia="Times New Roman"/>
          <w:b/>
          <w:bCs/>
          <w:color w:val="0E101A"/>
          <w:kern w:val="0"/>
          <w:lang w:bidi="ar-SA"/>
        </w:rPr>
      </w:pPr>
    </w:p>
    <w:bookmarkEnd w:id="0"/>
    <w:p w14:paraId="38414971" w14:textId="381C0E5D" w:rsidR="00885EA0" w:rsidRPr="00350834" w:rsidRDefault="00885EA0" w:rsidP="0065304D">
      <w:pPr>
        <w:spacing w:after="0" w:line="240" w:lineRule="auto"/>
        <w:jc w:val="both"/>
      </w:pPr>
      <w:r w:rsidRPr="00350834">
        <w:rPr>
          <w:noProof/>
        </w:rPr>
        <w:drawing>
          <wp:inline distT="0" distB="0" distL="0" distR="0" wp14:anchorId="06E867C6" wp14:editId="101F864C">
            <wp:extent cx="6012162" cy="52959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6024145" cy="5306456"/>
                    </a:xfrm>
                    <a:prstGeom prst="rect">
                      <a:avLst/>
                    </a:prstGeom>
                  </pic:spPr>
                </pic:pic>
              </a:graphicData>
            </a:graphic>
          </wp:inline>
        </w:drawing>
      </w:r>
    </w:p>
    <w:p w14:paraId="1C148576" w14:textId="5B319365" w:rsidR="00885EA0" w:rsidRPr="00350834" w:rsidRDefault="00AD224C" w:rsidP="0065304D">
      <w:pPr>
        <w:spacing w:after="0" w:line="240" w:lineRule="auto"/>
        <w:jc w:val="both"/>
        <w:rPr>
          <w:b/>
          <w:bCs/>
        </w:rPr>
      </w:pPr>
      <w:r w:rsidRPr="00350834">
        <w:rPr>
          <w:rFonts w:eastAsia="Times New Roman"/>
          <w:b/>
          <w:bCs/>
          <w:color w:val="0E101A"/>
          <w:kern w:val="0"/>
          <w:lang w:bidi="ar-SA"/>
        </w:rPr>
        <w:t xml:space="preserve">                                                      </w:t>
      </w:r>
      <w:r w:rsidR="00155A03" w:rsidRPr="00350834">
        <w:rPr>
          <w:rFonts w:eastAsia="Times New Roman"/>
          <w:b/>
          <w:bCs/>
          <w:color w:val="0E101A"/>
          <w:kern w:val="0"/>
          <w:lang w:bidi="ar-SA"/>
        </w:rPr>
        <w:t>Figure 3</w:t>
      </w:r>
    </w:p>
    <w:p w14:paraId="410D1DDD" w14:textId="77777777" w:rsidR="00ED6034" w:rsidRPr="00350834" w:rsidRDefault="00ED6034" w:rsidP="0065304D">
      <w:pPr>
        <w:spacing w:after="0" w:line="240" w:lineRule="auto"/>
        <w:jc w:val="both"/>
      </w:pPr>
    </w:p>
    <w:p w14:paraId="34BEFDFA" w14:textId="77777777" w:rsidR="00ED6034" w:rsidRPr="00350834" w:rsidRDefault="00ED6034" w:rsidP="0065304D">
      <w:pPr>
        <w:spacing w:after="0" w:line="240" w:lineRule="auto"/>
        <w:jc w:val="both"/>
      </w:pPr>
    </w:p>
    <w:p w14:paraId="035446F6" w14:textId="77777777" w:rsidR="00677675" w:rsidRPr="00350834" w:rsidRDefault="00677675" w:rsidP="0065304D">
      <w:pPr>
        <w:spacing w:after="0" w:line="240" w:lineRule="auto"/>
        <w:jc w:val="both"/>
        <w:rPr>
          <w:b/>
          <w:bCs/>
        </w:rPr>
      </w:pPr>
    </w:p>
    <w:p w14:paraId="639316BB" w14:textId="77777777" w:rsidR="00677675" w:rsidRPr="00350834" w:rsidRDefault="00677675" w:rsidP="0065304D">
      <w:pPr>
        <w:spacing w:after="0" w:line="240" w:lineRule="auto"/>
        <w:jc w:val="both"/>
        <w:rPr>
          <w:b/>
          <w:bCs/>
        </w:rPr>
      </w:pPr>
    </w:p>
    <w:p w14:paraId="0E634147" w14:textId="5332EBF6" w:rsidR="009C7697" w:rsidRPr="00350834" w:rsidRDefault="00000000" w:rsidP="0065304D">
      <w:pPr>
        <w:spacing w:after="0" w:line="240" w:lineRule="auto"/>
        <w:jc w:val="both"/>
      </w:pPr>
      <w:r w:rsidRPr="00350834">
        <w:rPr>
          <w:b/>
          <w:bCs/>
        </w:rPr>
        <w:t>Our research and results</w:t>
      </w:r>
    </w:p>
    <w:p w14:paraId="47986346" w14:textId="77777777" w:rsidR="008108E8" w:rsidRPr="00350834" w:rsidRDefault="008108E8" w:rsidP="0065304D">
      <w:pPr>
        <w:spacing w:after="0" w:line="240" w:lineRule="auto"/>
        <w:jc w:val="both"/>
      </w:pPr>
    </w:p>
    <w:p w14:paraId="247DA74F" w14:textId="2571ABAD" w:rsidR="009E33E0" w:rsidRPr="00350834" w:rsidRDefault="008108E8" w:rsidP="0065304D">
      <w:pPr>
        <w:spacing w:after="0" w:line="240" w:lineRule="auto"/>
        <w:jc w:val="both"/>
      </w:pPr>
      <w:r w:rsidRPr="00350834">
        <w:t xml:space="preserve">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our research extended to the implementation of the YOLOv8 algorithm, introducing the Intersection of Union (IoU) tuning at thresholds of 0.6, 0.7, and 0.8. </w:t>
      </w:r>
      <w:r w:rsidR="00E56835" w:rsidRPr="00350834">
        <w:t xml:space="preserve">YOLOv8 outperformed with a detection mAP@IoU (0.7) of 97.30% and a segmentation mAP@mask (0.8) of 97.60%. </w:t>
      </w:r>
      <w:r w:rsidRPr="00350834">
        <w:t>This comprehensive exploration showcases the nuanced performance of these algorithms in the realm of wind turbine fault detection and segmentation.</w:t>
      </w:r>
    </w:p>
    <w:p w14:paraId="5C119D12" w14:textId="77777777" w:rsidR="008108E8" w:rsidRPr="00350834" w:rsidRDefault="008108E8" w:rsidP="0065304D">
      <w:pPr>
        <w:spacing w:after="0" w:line="240" w:lineRule="auto"/>
        <w:jc w:val="both"/>
        <w:rPr>
          <w:b/>
          <w:bCs/>
        </w:rPr>
      </w:pPr>
    </w:p>
    <w:p w14:paraId="3FC7BD55" w14:textId="1DFF3258" w:rsidR="009C7697" w:rsidRPr="00350834" w:rsidRDefault="00000000" w:rsidP="0065304D">
      <w:pPr>
        <w:spacing w:after="0" w:line="240" w:lineRule="auto"/>
        <w:jc w:val="both"/>
      </w:pPr>
      <w:r w:rsidRPr="00350834">
        <w:rPr>
          <w:b/>
          <w:bCs/>
        </w:rPr>
        <w:t>Sample Image</w:t>
      </w:r>
      <w:r w:rsidR="00891048" w:rsidRPr="00350834">
        <w:rPr>
          <w:b/>
          <w:bCs/>
        </w:rPr>
        <w:t xml:space="preserve"> outputs</w:t>
      </w:r>
      <w:r w:rsidRPr="00350834">
        <w:rPr>
          <w:b/>
          <w:bCs/>
        </w:rPr>
        <w:t>:</w:t>
      </w:r>
    </w:p>
    <w:p w14:paraId="6CB7336D" w14:textId="77777777" w:rsidR="009C7697" w:rsidRPr="00350834" w:rsidRDefault="009C7697" w:rsidP="0065304D">
      <w:pPr>
        <w:spacing w:after="0" w:line="240" w:lineRule="auto"/>
        <w:jc w:val="both"/>
        <w:rPr>
          <w:b/>
          <w:bCs/>
        </w:rPr>
      </w:pPr>
    </w:p>
    <w:p w14:paraId="3E532719" w14:textId="6D70FDAE" w:rsidR="00F67E94" w:rsidRPr="00350834" w:rsidRDefault="00EB6B89" w:rsidP="0065304D">
      <w:pPr>
        <w:spacing w:after="0" w:line="240" w:lineRule="auto"/>
        <w:jc w:val="both"/>
      </w:pPr>
      <w:r w:rsidRPr="00350834">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350834">
        <w:t xml:space="preserve">  </w:t>
      </w:r>
      <w:r w:rsidR="00F67E94" w:rsidRPr="00350834">
        <w:t xml:space="preserve">  </w:t>
      </w:r>
      <w:r w:rsidRPr="00350834">
        <w:t xml:space="preserve"> </w:t>
      </w:r>
      <w:r w:rsidRPr="00350834">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50834">
        <w:t xml:space="preserve">  </w:t>
      </w:r>
      <w:r w:rsidRPr="00350834">
        <w:t xml:space="preserve">  </w:t>
      </w:r>
      <w:r w:rsidR="00F67E94" w:rsidRPr="00350834">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50834">
        <w:t xml:space="preserve">   </w:t>
      </w:r>
      <w:r w:rsidRPr="00350834">
        <w:t xml:space="preserve"> </w:t>
      </w:r>
      <w:r w:rsidR="00F67E94" w:rsidRPr="00350834">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350834" w:rsidRDefault="00F67E94" w:rsidP="0065304D">
      <w:pPr>
        <w:spacing w:after="0" w:line="240" w:lineRule="auto"/>
        <w:jc w:val="both"/>
      </w:pPr>
      <w:r w:rsidRPr="00350834">
        <w:t xml:space="preserve">                </w:t>
      </w:r>
    </w:p>
    <w:p w14:paraId="4D153755" w14:textId="77777777" w:rsidR="009C7697" w:rsidRPr="00350834" w:rsidRDefault="009C7697" w:rsidP="0065304D">
      <w:pPr>
        <w:spacing w:after="0" w:line="240" w:lineRule="auto"/>
        <w:jc w:val="both"/>
      </w:pPr>
    </w:p>
    <w:p w14:paraId="41F895D7" w14:textId="0D03D8F4" w:rsidR="009C7697" w:rsidRPr="00350834" w:rsidRDefault="00000000" w:rsidP="0065304D">
      <w:pPr>
        <w:spacing w:after="0" w:line="240" w:lineRule="auto"/>
        <w:jc w:val="both"/>
      </w:pPr>
      <w:bookmarkStart w:id="2" w:name="_Toc119503994"/>
      <w:r w:rsidRPr="00350834">
        <w:rPr>
          <w:b/>
          <w:bCs/>
        </w:rPr>
        <w:t>Table</w:t>
      </w:r>
      <w:r w:rsidR="008F3F17" w:rsidRPr="00350834">
        <w:rPr>
          <w:b/>
          <w:bCs/>
        </w:rPr>
        <w:t>:</w:t>
      </w:r>
      <w:r w:rsidRPr="00350834">
        <w:rPr>
          <w:b/>
          <w:bCs/>
        </w:rPr>
        <w:t>1</w:t>
      </w:r>
      <w:r w:rsidRPr="00350834">
        <w:t xml:space="preserve"> Performance comparison between Mask R-CNN</w:t>
      </w:r>
      <w:r w:rsidR="007D0AE5" w:rsidRPr="00350834">
        <w:t>,</w:t>
      </w:r>
      <w:r w:rsidRPr="00350834">
        <w:t xml:space="preserve"> YOLOv7</w:t>
      </w:r>
      <w:bookmarkEnd w:id="2"/>
      <w:r w:rsidRPr="00350834">
        <w:t>, and YOLOV8</w:t>
      </w:r>
    </w:p>
    <w:p w14:paraId="78992A66" w14:textId="77777777" w:rsidR="009C7697" w:rsidRPr="00350834" w:rsidRDefault="009C7697" w:rsidP="0065304D">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350834"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350834" w:rsidRDefault="00000000" w:rsidP="0065304D">
            <w:pPr>
              <w:spacing w:after="0" w:line="240" w:lineRule="auto"/>
              <w:jc w:val="both"/>
            </w:pPr>
            <w:r w:rsidRPr="00350834">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350834" w:rsidRDefault="00000000" w:rsidP="0065304D">
            <w:pPr>
              <w:spacing w:after="0" w:line="240" w:lineRule="auto"/>
              <w:jc w:val="both"/>
            </w:pPr>
            <w:r w:rsidRPr="00350834">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350834" w:rsidRDefault="00000000" w:rsidP="0065304D">
            <w:pPr>
              <w:spacing w:after="0" w:line="240" w:lineRule="auto"/>
              <w:jc w:val="both"/>
            </w:pPr>
            <w:r w:rsidRPr="00350834">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350834" w:rsidRDefault="00000000" w:rsidP="0065304D">
            <w:pPr>
              <w:spacing w:after="0" w:line="240" w:lineRule="auto"/>
              <w:jc w:val="both"/>
            </w:pPr>
            <w:r w:rsidRPr="00350834">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350834" w:rsidRDefault="00000000" w:rsidP="0065304D">
            <w:pPr>
              <w:spacing w:after="0" w:line="240" w:lineRule="auto"/>
              <w:jc w:val="both"/>
            </w:pPr>
            <w:r w:rsidRPr="00350834">
              <w:rPr>
                <w:b/>
                <w:bCs/>
                <w:kern w:val="0"/>
                <w:lang w:bidi="ar-SA"/>
              </w:rPr>
              <w:t>Improvement</w:t>
            </w:r>
          </w:p>
        </w:tc>
      </w:tr>
      <w:tr w:rsidR="009C7697" w:rsidRPr="00350834"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350834" w:rsidRDefault="00000000" w:rsidP="0065304D">
            <w:pPr>
              <w:spacing w:after="0" w:line="240" w:lineRule="auto"/>
              <w:jc w:val="both"/>
            </w:pPr>
            <w:r w:rsidRPr="00350834">
              <w:rPr>
                <w:kern w:val="0"/>
                <w:lang w:bidi="ar-SA"/>
              </w:rPr>
              <w:t>mAP@</w:t>
            </w:r>
            <w:r w:rsidR="00EB6B89" w:rsidRPr="00350834">
              <w:rPr>
                <w:kern w:val="0"/>
                <w:lang w:bidi="ar-SA"/>
              </w:rPr>
              <w:t>IoU (</w:t>
            </w:r>
            <w:r w:rsidRPr="00350834">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350834" w:rsidRDefault="00000000" w:rsidP="0065304D">
            <w:pPr>
              <w:spacing w:after="0" w:line="240" w:lineRule="auto"/>
              <w:jc w:val="both"/>
            </w:pPr>
            <w:r w:rsidRPr="00350834">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350834" w:rsidRDefault="00000000" w:rsidP="0065304D">
            <w:pPr>
              <w:spacing w:after="0" w:line="240" w:lineRule="auto"/>
              <w:jc w:val="both"/>
            </w:pPr>
            <w:r w:rsidRPr="00350834">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350834" w:rsidRDefault="00000000" w:rsidP="0065304D">
            <w:pPr>
              <w:spacing w:after="0" w:line="240" w:lineRule="auto"/>
              <w:jc w:val="both"/>
            </w:pPr>
            <w:r w:rsidRPr="00350834">
              <w:rPr>
                <w:kern w:val="0"/>
                <w:lang w:bidi="ar-SA"/>
              </w:rPr>
              <w:t>9</w:t>
            </w:r>
            <w:r w:rsidR="00C47D2B" w:rsidRPr="00350834">
              <w:rPr>
                <w:kern w:val="0"/>
                <w:lang w:bidi="ar-SA"/>
              </w:rPr>
              <w:t>7.3</w:t>
            </w:r>
            <w:r w:rsidRPr="00350834">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350834" w:rsidRDefault="00000000" w:rsidP="0065304D">
            <w:pPr>
              <w:spacing w:after="0" w:line="240" w:lineRule="auto"/>
              <w:jc w:val="both"/>
            </w:pPr>
            <w:r w:rsidRPr="00350834">
              <w:rPr>
                <w:kern w:val="0"/>
                <w:lang w:bidi="ar-SA"/>
              </w:rPr>
              <w:t>+</w:t>
            </w:r>
            <w:r w:rsidR="00C47D2B" w:rsidRPr="00350834">
              <w:rPr>
                <w:kern w:val="0"/>
                <w:lang w:bidi="ar-SA"/>
              </w:rPr>
              <w:t>1.5</w:t>
            </w:r>
            <w:r w:rsidRPr="00350834">
              <w:rPr>
                <w:kern w:val="0"/>
                <w:lang w:bidi="ar-SA"/>
              </w:rPr>
              <w:t>0%</w:t>
            </w:r>
          </w:p>
        </w:tc>
      </w:tr>
      <w:tr w:rsidR="009C7697" w:rsidRPr="00350834"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350834" w:rsidRDefault="00000000" w:rsidP="0065304D">
            <w:pPr>
              <w:spacing w:after="0" w:line="240" w:lineRule="auto"/>
              <w:jc w:val="both"/>
            </w:pPr>
            <w:r w:rsidRPr="00350834">
              <w:rPr>
                <w:kern w:val="0"/>
                <w:lang w:bidi="ar-SA"/>
              </w:rPr>
              <w:t>mAP@</w:t>
            </w:r>
            <w:r w:rsidR="00EB6B89" w:rsidRPr="00350834">
              <w:rPr>
                <w:kern w:val="0"/>
                <w:lang w:bidi="ar-SA"/>
              </w:rPr>
              <w:t>mask (</w:t>
            </w:r>
            <w:r w:rsidRPr="00350834">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350834" w:rsidRDefault="00000000" w:rsidP="0065304D">
            <w:pPr>
              <w:spacing w:after="0" w:line="240" w:lineRule="auto"/>
              <w:jc w:val="both"/>
            </w:pPr>
            <w:r w:rsidRPr="00350834">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350834" w:rsidRDefault="00000000" w:rsidP="0065304D">
            <w:pPr>
              <w:spacing w:after="0" w:line="240" w:lineRule="auto"/>
              <w:jc w:val="both"/>
            </w:pPr>
            <w:r w:rsidRPr="00350834">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350834" w:rsidRDefault="00000000" w:rsidP="0065304D">
            <w:pPr>
              <w:spacing w:after="0" w:line="240" w:lineRule="auto"/>
              <w:jc w:val="both"/>
            </w:pPr>
            <w:r w:rsidRPr="00350834">
              <w:rPr>
                <w:kern w:val="0"/>
                <w:lang w:bidi="ar-SA"/>
              </w:rPr>
              <w:t>9</w:t>
            </w:r>
            <w:r w:rsidR="00C47D2B" w:rsidRPr="00350834">
              <w:rPr>
                <w:kern w:val="0"/>
                <w:lang w:bidi="ar-SA"/>
              </w:rPr>
              <w:t>7.6</w:t>
            </w:r>
            <w:r w:rsidRPr="00350834">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350834" w:rsidRDefault="00DB08F2" w:rsidP="0065304D">
            <w:pPr>
              <w:spacing w:after="0" w:line="240" w:lineRule="auto"/>
              <w:jc w:val="both"/>
            </w:pPr>
            <w:r w:rsidRPr="00350834">
              <w:rPr>
                <w:kern w:val="0"/>
                <w:lang w:bidi="ar-SA"/>
              </w:rPr>
              <w:t>+</w:t>
            </w:r>
            <w:r w:rsidR="00C47D2B" w:rsidRPr="00350834">
              <w:rPr>
                <w:kern w:val="0"/>
                <w:lang w:bidi="ar-SA"/>
              </w:rPr>
              <w:t>1.3</w:t>
            </w:r>
            <w:r w:rsidR="000628A3" w:rsidRPr="00350834">
              <w:rPr>
                <w:kern w:val="0"/>
                <w:lang w:bidi="ar-SA"/>
              </w:rPr>
              <w:t>0</w:t>
            </w:r>
            <w:r w:rsidRPr="00350834">
              <w:rPr>
                <w:kern w:val="0"/>
                <w:lang w:bidi="ar-SA"/>
              </w:rPr>
              <w:t>%</w:t>
            </w:r>
            <w:bookmarkStart w:id="3" w:name="_Hlk142918858"/>
            <w:bookmarkStart w:id="4" w:name="_Hlk142919216"/>
            <w:bookmarkEnd w:id="3"/>
            <w:bookmarkEnd w:id="4"/>
          </w:p>
        </w:tc>
      </w:tr>
    </w:tbl>
    <w:p w14:paraId="38D23813" w14:textId="77777777" w:rsidR="00C119CE" w:rsidRPr="00350834" w:rsidRDefault="00C119CE" w:rsidP="0065304D">
      <w:pPr>
        <w:spacing w:after="0" w:line="240" w:lineRule="auto"/>
        <w:jc w:val="both"/>
        <w:rPr>
          <w:b/>
          <w:bCs/>
        </w:rPr>
      </w:pPr>
    </w:p>
    <w:p w14:paraId="68203494" w14:textId="47559216" w:rsidR="009C7697" w:rsidRPr="00350834" w:rsidRDefault="00A66CC2" w:rsidP="0065304D">
      <w:pPr>
        <w:spacing w:after="0" w:line="240" w:lineRule="auto"/>
        <w:jc w:val="both"/>
      </w:pPr>
      <w:r w:rsidRPr="00350834">
        <w:rPr>
          <w:b/>
          <w:bCs/>
        </w:rPr>
        <w:t>Table2:</w:t>
      </w:r>
      <w:r w:rsidRPr="00350834">
        <w:t xml:space="preserve"> Performance of YOLOv8 algorithm with different IoU’s </w:t>
      </w:r>
    </w:p>
    <w:p w14:paraId="5B58DC15" w14:textId="77777777" w:rsidR="00C119CE" w:rsidRPr="00350834" w:rsidRDefault="00C119CE" w:rsidP="0065304D">
      <w:pPr>
        <w:spacing w:after="0" w:line="240" w:lineRule="auto"/>
        <w:jc w:val="both"/>
      </w:pPr>
    </w:p>
    <w:tbl>
      <w:tblPr>
        <w:tblW w:w="5612" w:type="dxa"/>
        <w:tblLook w:val="0000" w:firstRow="0" w:lastRow="0" w:firstColumn="0" w:lastColumn="0" w:noHBand="0" w:noVBand="0"/>
      </w:tblPr>
      <w:tblGrid>
        <w:gridCol w:w="2339"/>
        <w:gridCol w:w="1450"/>
        <w:gridCol w:w="1823"/>
      </w:tblGrid>
      <w:tr w:rsidR="009C7697" w:rsidRPr="00350834"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350834" w:rsidRDefault="00000000" w:rsidP="0065304D">
            <w:pPr>
              <w:spacing w:after="0" w:line="240" w:lineRule="auto"/>
              <w:jc w:val="both"/>
            </w:pPr>
            <w:r w:rsidRPr="00350834">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350834" w:rsidRDefault="00000000" w:rsidP="0065304D">
            <w:pPr>
              <w:spacing w:after="0" w:line="240" w:lineRule="auto"/>
              <w:jc w:val="both"/>
            </w:pPr>
            <w:r w:rsidRPr="00350834">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350834" w:rsidRDefault="00000000" w:rsidP="0065304D">
            <w:pPr>
              <w:spacing w:after="0" w:line="240" w:lineRule="auto"/>
              <w:jc w:val="both"/>
            </w:pPr>
            <w:r w:rsidRPr="00350834">
              <w:rPr>
                <w:b/>
                <w:bCs/>
                <w:kern w:val="0"/>
                <w:lang w:bidi="ar-SA"/>
              </w:rPr>
              <w:t>Segmentation</w:t>
            </w:r>
          </w:p>
        </w:tc>
      </w:tr>
      <w:tr w:rsidR="009C7697" w:rsidRPr="00350834"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350834" w:rsidRDefault="00000000" w:rsidP="0065304D">
            <w:pPr>
              <w:spacing w:after="0" w:line="240" w:lineRule="auto"/>
              <w:jc w:val="both"/>
            </w:pPr>
            <w:r w:rsidRPr="00350834">
              <w:rPr>
                <w:kern w:val="0"/>
                <w:lang w:bidi="ar-SA"/>
              </w:rPr>
              <w:t>mAP@</w:t>
            </w:r>
            <w:r w:rsidR="00EB6B89" w:rsidRPr="00350834">
              <w:rPr>
                <w:kern w:val="0"/>
                <w:lang w:bidi="ar-SA"/>
              </w:rPr>
              <w:t>IoU (</w:t>
            </w:r>
            <w:r w:rsidR="007C4F33" w:rsidRPr="00350834">
              <w:rPr>
                <w:kern w:val="0"/>
                <w:lang w:bidi="ar-SA"/>
              </w:rPr>
              <w:t>0.7</w:t>
            </w:r>
            <w:r w:rsidR="003B411C" w:rsidRPr="00350834">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350834" w:rsidRDefault="00CB3B22" w:rsidP="0065304D">
            <w:pPr>
              <w:spacing w:after="0" w:line="240" w:lineRule="auto"/>
              <w:jc w:val="both"/>
            </w:pPr>
            <w:r w:rsidRPr="00350834">
              <w:rPr>
                <w:kern w:val="0"/>
                <w:lang w:bidi="ar-SA"/>
              </w:rPr>
              <w:t>97.</w:t>
            </w:r>
            <w:r w:rsidR="00802734" w:rsidRPr="00350834">
              <w:rPr>
                <w:kern w:val="0"/>
                <w:lang w:bidi="ar-SA"/>
              </w:rPr>
              <w:t>3</w:t>
            </w:r>
            <w:r w:rsidRPr="00350834">
              <w:rPr>
                <w:kern w:val="0"/>
                <w:lang w:bidi="ar-SA"/>
              </w:rPr>
              <w:t>%</w:t>
            </w:r>
            <w:r w:rsidR="00E16BEA" w:rsidRPr="00350834">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350834" w:rsidRDefault="00A910EA" w:rsidP="00653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350834">
              <w:rPr>
                <w:rFonts w:eastAsia="Times New Roman"/>
                <w:kern w:val="0"/>
                <w:lang w:bidi="ar-SA"/>
              </w:rPr>
              <w:t xml:space="preserve">96.5 % </w:t>
            </w:r>
            <w:r w:rsidR="00802734" w:rsidRPr="00350834">
              <w:rPr>
                <w:rFonts w:eastAsia="Times New Roman"/>
                <w:kern w:val="0"/>
                <w:lang w:bidi="ar-SA"/>
              </w:rPr>
              <w:t>/97.2 %</w:t>
            </w:r>
            <w:r w:rsidRPr="00350834">
              <w:rPr>
                <w:rFonts w:eastAsia="Times New Roman"/>
                <w:kern w:val="0"/>
                <w:lang w:bidi="ar-SA"/>
              </w:rPr>
              <w:t xml:space="preserve">  </w:t>
            </w:r>
          </w:p>
          <w:p w14:paraId="55DA06E8" w14:textId="56746ADD" w:rsidR="009C7697" w:rsidRPr="00350834" w:rsidRDefault="009C7697" w:rsidP="0065304D">
            <w:pPr>
              <w:spacing w:after="0" w:line="240" w:lineRule="auto"/>
              <w:jc w:val="both"/>
            </w:pPr>
          </w:p>
        </w:tc>
      </w:tr>
      <w:tr w:rsidR="009C7697" w:rsidRPr="00350834"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350834" w:rsidRDefault="00000000" w:rsidP="0065304D">
            <w:pPr>
              <w:spacing w:after="0" w:line="240" w:lineRule="auto"/>
              <w:jc w:val="both"/>
            </w:pPr>
            <w:r w:rsidRPr="00350834">
              <w:rPr>
                <w:kern w:val="0"/>
                <w:lang w:bidi="ar-SA"/>
              </w:rPr>
              <w:t>mAP@</w:t>
            </w:r>
            <w:r w:rsidR="00EB6B89" w:rsidRPr="00350834">
              <w:rPr>
                <w:kern w:val="0"/>
                <w:lang w:bidi="ar-SA"/>
              </w:rPr>
              <w:t>IoU (</w:t>
            </w:r>
            <w:r w:rsidRPr="00350834">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350834" w:rsidRDefault="0028475F" w:rsidP="0065304D">
            <w:pPr>
              <w:spacing w:after="0" w:line="240" w:lineRule="auto"/>
              <w:jc w:val="both"/>
            </w:pPr>
            <w:r w:rsidRPr="00350834">
              <w:t>97.1%</w:t>
            </w:r>
            <w:r w:rsidR="007732BD" w:rsidRPr="00350834">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350834" w:rsidRDefault="00000000" w:rsidP="0065304D">
            <w:pPr>
              <w:spacing w:after="0" w:line="240" w:lineRule="auto"/>
              <w:jc w:val="both"/>
            </w:pPr>
            <w:r w:rsidRPr="00350834">
              <w:rPr>
                <w:kern w:val="0"/>
                <w:lang w:bidi="ar-SA"/>
              </w:rPr>
              <w:t>9</w:t>
            </w:r>
            <w:r w:rsidR="003B3373" w:rsidRPr="00350834">
              <w:rPr>
                <w:kern w:val="0"/>
                <w:lang w:bidi="ar-SA"/>
              </w:rPr>
              <w:t>7</w:t>
            </w:r>
            <w:r w:rsidRPr="00350834">
              <w:rPr>
                <w:kern w:val="0"/>
                <w:lang w:bidi="ar-SA"/>
              </w:rPr>
              <w:t>%</w:t>
            </w:r>
          </w:p>
        </w:tc>
      </w:tr>
      <w:tr w:rsidR="009C7697" w:rsidRPr="00350834"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350834" w:rsidRDefault="00000000" w:rsidP="0065304D">
            <w:pPr>
              <w:spacing w:after="0" w:line="240" w:lineRule="auto"/>
              <w:jc w:val="both"/>
            </w:pPr>
            <w:r w:rsidRPr="00350834">
              <w:rPr>
                <w:kern w:val="0"/>
                <w:lang w:bidi="ar-SA"/>
              </w:rPr>
              <w:t>mAP@</w:t>
            </w:r>
            <w:r w:rsidR="00EB6B89" w:rsidRPr="00350834">
              <w:rPr>
                <w:kern w:val="0"/>
                <w:lang w:bidi="ar-SA"/>
              </w:rPr>
              <w:t>IoU (</w:t>
            </w:r>
            <w:r w:rsidRPr="00350834">
              <w:rPr>
                <w:kern w:val="0"/>
                <w:lang w:bidi="ar-SA"/>
              </w:rPr>
              <w:t>0.</w:t>
            </w:r>
            <w:r w:rsidR="00CB3B22" w:rsidRPr="00350834">
              <w:rPr>
                <w:kern w:val="0"/>
                <w:lang w:bidi="ar-SA"/>
              </w:rPr>
              <w:t>8</w:t>
            </w:r>
            <w:r w:rsidRPr="00350834">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350834" w:rsidRDefault="0028475F" w:rsidP="0065304D">
            <w:pPr>
              <w:spacing w:after="0" w:line="240" w:lineRule="auto"/>
              <w:jc w:val="both"/>
            </w:pPr>
            <w:r w:rsidRPr="00350834">
              <w:t>97.1%</w:t>
            </w:r>
            <w:r w:rsidR="00A168DD" w:rsidRPr="00350834">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350834" w:rsidRDefault="0028475F" w:rsidP="0065304D">
            <w:pPr>
              <w:pStyle w:val="HTMLPreformatted"/>
              <w:jc w:val="both"/>
              <w:rPr>
                <w:rFonts w:ascii="Arial" w:hAnsi="Arial" w:cs="Arial"/>
                <w:sz w:val="24"/>
                <w:szCs w:val="24"/>
              </w:rPr>
            </w:pPr>
            <w:r w:rsidRPr="00350834">
              <w:rPr>
                <w:rFonts w:ascii="Arial" w:hAnsi="Arial" w:cs="Arial"/>
                <w:sz w:val="24"/>
                <w:szCs w:val="24"/>
              </w:rPr>
              <w:t>97.6%</w:t>
            </w:r>
            <w:r w:rsidR="003B3373" w:rsidRPr="00350834">
              <w:rPr>
                <w:rFonts w:ascii="Arial" w:hAnsi="Arial" w:cs="Arial"/>
                <w:sz w:val="24"/>
                <w:szCs w:val="24"/>
              </w:rPr>
              <w:t>/ 97.6 %</w:t>
            </w:r>
          </w:p>
          <w:p w14:paraId="6BF15A8A" w14:textId="26B04148" w:rsidR="009C7697" w:rsidRPr="00350834" w:rsidRDefault="009C7697" w:rsidP="0065304D">
            <w:pPr>
              <w:spacing w:after="0" w:line="240" w:lineRule="auto"/>
              <w:jc w:val="both"/>
            </w:pPr>
          </w:p>
        </w:tc>
      </w:tr>
    </w:tbl>
    <w:p w14:paraId="07E5A56A" w14:textId="77777777" w:rsidR="009C7697" w:rsidRPr="00350834" w:rsidRDefault="009C7697" w:rsidP="0065304D">
      <w:pPr>
        <w:spacing w:after="0" w:line="240" w:lineRule="auto"/>
        <w:jc w:val="both"/>
      </w:pPr>
    </w:p>
    <w:p w14:paraId="7CA51388" w14:textId="64E04D25" w:rsidR="009C7697" w:rsidRPr="00350834" w:rsidRDefault="00000000" w:rsidP="0065304D">
      <w:pPr>
        <w:spacing w:after="0" w:line="240" w:lineRule="auto"/>
        <w:jc w:val="both"/>
      </w:pPr>
      <w:r w:rsidRPr="00350834">
        <w:rPr>
          <w:b/>
          <w:bCs/>
        </w:rPr>
        <w:t xml:space="preserve">Conclusion </w:t>
      </w:r>
    </w:p>
    <w:p w14:paraId="63EB4AB4" w14:textId="77777777" w:rsidR="009C7697" w:rsidRPr="00350834" w:rsidRDefault="009C7697" w:rsidP="0065304D">
      <w:pPr>
        <w:spacing w:after="0" w:line="240" w:lineRule="auto"/>
        <w:jc w:val="both"/>
      </w:pPr>
    </w:p>
    <w:p w14:paraId="4646302B" w14:textId="752B41CD" w:rsidR="009C7697" w:rsidRPr="00350834" w:rsidRDefault="005824AF" w:rsidP="0065304D">
      <w:pPr>
        <w:spacing w:after="0"/>
        <w:jc w:val="both"/>
      </w:pPr>
      <w:r w:rsidRPr="00350834">
        <w:lastRenderedPageBreak/>
        <w:t>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60C310F2" w14:textId="77777777" w:rsidR="007C49EB" w:rsidRPr="00350834" w:rsidRDefault="007C49EB" w:rsidP="0065304D">
      <w:pPr>
        <w:spacing w:after="0" w:line="240" w:lineRule="auto"/>
        <w:jc w:val="both"/>
      </w:pPr>
    </w:p>
    <w:p w14:paraId="608326B6" w14:textId="65747F3D" w:rsidR="009C7697" w:rsidRPr="00350834" w:rsidRDefault="00000000" w:rsidP="0065304D">
      <w:pPr>
        <w:spacing w:after="0" w:line="240" w:lineRule="auto"/>
        <w:jc w:val="both"/>
      </w:pPr>
      <w:r w:rsidRPr="00350834">
        <w:rPr>
          <w:b/>
          <w:bCs/>
        </w:rPr>
        <w:t>References</w:t>
      </w:r>
    </w:p>
    <w:p w14:paraId="2270F035" w14:textId="77777777" w:rsidR="009C7697" w:rsidRPr="00350834" w:rsidRDefault="009C7697" w:rsidP="0065304D">
      <w:pPr>
        <w:spacing w:after="0" w:line="240" w:lineRule="auto"/>
        <w:jc w:val="both"/>
      </w:pPr>
    </w:p>
    <w:p w14:paraId="61BBDDCB" w14:textId="77777777" w:rsidR="009C7697" w:rsidRPr="00350834" w:rsidRDefault="00000000" w:rsidP="0065304D">
      <w:pPr>
        <w:pStyle w:val="ListParagraph"/>
        <w:numPr>
          <w:ilvl w:val="0"/>
          <w:numId w:val="1"/>
        </w:numPr>
        <w:spacing w:after="0" w:line="240" w:lineRule="auto"/>
        <w:jc w:val="both"/>
        <w:rPr>
          <w:rFonts w:ascii="Arial" w:hAnsi="Arial" w:cs="Arial"/>
          <w:sz w:val="24"/>
          <w:szCs w:val="24"/>
        </w:rPr>
      </w:pPr>
      <w:bookmarkStart w:id="5" w:name="_Ref119095260"/>
      <w:r w:rsidRPr="00350834">
        <w:rPr>
          <w:rFonts w:ascii="Arial" w:hAnsi="Arial" w:cs="Arial"/>
          <w:sz w:val="24"/>
          <w:szCs w:val="24"/>
        </w:rPr>
        <w:t>Seo, S. N. (2017). Beyond the Paris Agreement: Climate change policy negotiations and future directions. Regional Science Policy &amp; Practice, 9(2), 121-140.</w:t>
      </w:r>
      <w:bookmarkEnd w:id="5"/>
      <w:r w:rsidRPr="00350834">
        <w:rPr>
          <w:rFonts w:ascii="Arial" w:hAnsi="Arial" w:cs="Arial"/>
          <w:sz w:val="24"/>
          <w:szCs w:val="24"/>
        </w:rPr>
        <w:t xml:space="preserve"> </w:t>
      </w:r>
    </w:p>
    <w:p w14:paraId="7F38ABF4" w14:textId="77777777" w:rsidR="009C7697" w:rsidRPr="00350834" w:rsidRDefault="00000000" w:rsidP="0065304D">
      <w:pPr>
        <w:pStyle w:val="ListParagraph"/>
        <w:numPr>
          <w:ilvl w:val="0"/>
          <w:numId w:val="1"/>
        </w:numPr>
        <w:spacing w:after="0" w:line="240" w:lineRule="auto"/>
        <w:jc w:val="both"/>
        <w:rPr>
          <w:rFonts w:ascii="Arial" w:hAnsi="Arial" w:cs="Arial"/>
          <w:sz w:val="24"/>
          <w:szCs w:val="24"/>
        </w:rPr>
      </w:pPr>
      <w:bookmarkStart w:id="6" w:name="_Ref119022905"/>
      <w:bookmarkStart w:id="7" w:name="_Ref119095283"/>
      <w:r w:rsidRPr="00350834">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3C29AF78" w14:textId="77777777" w:rsidR="009C7697" w:rsidRPr="00350834" w:rsidRDefault="00000000" w:rsidP="0065304D">
      <w:pPr>
        <w:pStyle w:val="ListParagraph"/>
        <w:numPr>
          <w:ilvl w:val="0"/>
          <w:numId w:val="1"/>
        </w:numPr>
        <w:spacing w:after="0" w:line="240" w:lineRule="auto"/>
        <w:jc w:val="both"/>
        <w:rPr>
          <w:rFonts w:ascii="Arial" w:hAnsi="Arial" w:cs="Arial"/>
          <w:sz w:val="24"/>
          <w:szCs w:val="24"/>
        </w:rPr>
      </w:pPr>
      <w:bookmarkStart w:id="8" w:name="_Ref119022964"/>
      <w:bookmarkStart w:id="9" w:name="_Ref118450413"/>
      <w:bookmarkStart w:id="10" w:name="_Ref119095296"/>
      <w:bookmarkEnd w:id="8"/>
      <w:bookmarkEnd w:id="9"/>
      <w:r w:rsidRPr="00350834">
        <w:rPr>
          <w:rFonts w:ascii="Arial" w:hAnsi="Arial" w:cs="Arial"/>
          <w:sz w:val="24"/>
          <w:szCs w:val="24"/>
        </w:rPr>
        <w:t xml:space="preserve">Wiser, R., Bolinger, M., Hoen, B., Millstein, D., Rand, J., </w:t>
      </w:r>
      <w:proofErr w:type="spellStart"/>
      <w:r w:rsidRPr="00350834">
        <w:rPr>
          <w:rFonts w:ascii="Arial" w:hAnsi="Arial" w:cs="Arial"/>
          <w:sz w:val="24"/>
          <w:szCs w:val="24"/>
        </w:rPr>
        <w:t>Barbose</w:t>
      </w:r>
      <w:proofErr w:type="spellEnd"/>
      <w:r w:rsidRPr="00350834">
        <w:rPr>
          <w:rFonts w:ascii="Arial" w:hAnsi="Arial" w:cs="Arial"/>
          <w:sz w:val="24"/>
          <w:szCs w:val="24"/>
        </w:rPr>
        <w:t>, G., and Paulos, B. (2022). Land-based wind market report: 2022 edition. Lawrence Berkeley National Lab. (LBNL), Berkeley, CA (United States).</w:t>
      </w:r>
      <w:bookmarkEnd w:id="10"/>
    </w:p>
    <w:p w14:paraId="263D63F0" w14:textId="77777777" w:rsidR="009C7697" w:rsidRPr="00350834" w:rsidRDefault="00000000" w:rsidP="0065304D">
      <w:pPr>
        <w:pStyle w:val="ListParagraph"/>
        <w:numPr>
          <w:ilvl w:val="0"/>
          <w:numId w:val="1"/>
        </w:numPr>
        <w:spacing w:after="0" w:line="240" w:lineRule="auto"/>
        <w:jc w:val="both"/>
        <w:rPr>
          <w:rFonts w:ascii="Arial" w:hAnsi="Arial" w:cs="Arial"/>
          <w:sz w:val="24"/>
          <w:szCs w:val="24"/>
        </w:rPr>
      </w:pPr>
      <w:bookmarkStart w:id="11" w:name="_Ref1190229641"/>
      <w:bookmarkStart w:id="12" w:name="_Ref1184504131"/>
      <w:bookmarkStart w:id="13" w:name="_Ref118451442"/>
      <w:bookmarkEnd w:id="11"/>
      <w:bookmarkEnd w:id="12"/>
      <w:proofErr w:type="spellStart"/>
      <w:r w:rsidRPr="00350834">
        <w:rPr>
          <w:rFonts w:ascii="Arial" w:hAnsi="Arial" w:cs="Arial"/>
          <w:sz w:val="24"/>
          <w:szCs w:val="24"/>
        </w:rPr>
        <w:t>Stetco</w:t>
      </w:r>
      <w:proofErr w:type="spellEnd"/>
      <w:r w:rsidRPr="00350834">
        <w:rPr>
          <w:rFonts w:ascii="Arial" w:hAnsi="Arial" w:cs="Arial"/>
          <w:sz w:val="24"/>
          <w:szCs w:val="24"/>
        </w:rPr>
        <w:t xml:space="preserve">, A., </w:t>
      </w:r>
      <w:proofErr w:type="spellStart"/>
      <w:r w:rsidRPr="00350834">
        <w:rPr>
          <w:rFonts w:ascii="Arial" w:hAnsi="Arial" w:cs="Arial"/>
          <w:sz w:val="24"/>
          <w:szCs w:val="24"/>
        </w:rPr>
        <w:t>Dinmohammadi</w:t>
      </w:r>
      <w:proofErr w:type="spellEnd"/>
      <w:r w:rsidRPr="00350834">
        <w:rPr>
          <w:rFonts w:ascii="Arial" w:hAnsi="Arial" w:cs="Arial"/>
          <w:sz w:val="24"/>
          <w:szCs w:val="24"/>
        </w:rPr>
        <w:t xml:space="preserve">, F., Zhao, X., Robu, V., Flynn, D., Barnes, M., </w:t>
      </w:r>
      <w:proofErr w:type="gramStart"/>
      <w:r w:rsidRPr="00350834">
        <w:rPr>
          <w:rFonts w:ascii="Arial" w:hAnsi="Arial" w:cs="Arial"/>
          <w:sz w:val="24"/>
          <w:szCs w:val="24"/>
        </w:rPr>
        <w:t xml:space="preserve">and  </w:t>
      </w:r>
      <w:proofErr w:type="spellStart"/>
      <w:r w:rsidRPr="00350834">
        <w:rPr>
          <w:rFonts w:ascii="Arial" w:hAnsi="Arial" w:cs="Arial"/>
          <w:sz w:val="24"/>
          <w:szCs w:val="24"/>
        </w:rPr>
        <w:t>Nenadic</w:t>
      </w:r>
      <w:proofErr w:type="spellEnd"/>
      <w:proofErr w:type="gramEnd"/>
      <w:r w:rsidRPr="00350834">
        <w:rPr>
          <w:rFonts w:ascii="Arial" w:hAnsi="Arial" w:cs="Arial"/>
          <w:sz w:val="24"/>
          <w:szCs w:val="24"/>
        </w:rPr>
        <w:t>, G. (2019). Machine learning methods for wind turbine condition monitoring: A review. Renewable Energy, 133, 620-635.</w:t>
      </w:r>
      <w:bookmarkStart w:id="14" w:name="_Ref119095497"/>
      <w:bookmarkEnd w:id="13"/>
    </w:p>
    <w:p w14:paraId="1C2FC3C2" w14:textId="77777777" w:rsidR="009C7697" w:rsidRPr="00350834" w:rsidRDefault="00000000" w:rsidP="0065304D">
      <w:pPr>
        <w:pStyle w:val="ListParagraph"/>
        <w:numPr>
          <w:ilvl w:val="0"/>
          <w:numId w:val="1"/>
        </w:numPr>
        <w:spacing w:after="0" w:line="240" w:lineRule="auto"/>
        <w:jc w:val="both"/>
        <w:rPr>
          <w:rFonts w:ascii="Arial" w:hAnsi="Arial" w:cs="Arial"/>
          <w:sz w:val="24"/>
          <w:szCs w:val="24"/>
        </w:rPr>
      </w:pPr>
      <w:bookmarkStart w:id="15" w:name="_Ref118451460"/>
      <w:bookmarkEnd w:id="14"/>
      <w:r w:rsidRPr="00350834">
        <w:rPr>
          <w:rFonts w:ascii="Arial" w:hAnsi="Arial" w:cs="Arial"/>
          <w:sz w:val="24"/>
          <w:szCs w:val="24"/>
        </w:rPr>
        <w:t>Kusiak, A., and Li, W. (2011). The prediction and diagnosis of wind turbine faults. Renewable Energy, 36(1), 16-23.</w:t>
      </w:r>
      <w:bookmarkStart w:id="16" w:name="_Ref119095507"/>
      <w:bookmarkEnd w:id="15"/>
    </w:p>
    <w:p w14:paraId="6F75AD95" w14:textId="77777777" w:rsidR="009C7697" w:rsidRPr="00350834" w:rsidRDefault="00000000" w:rsidP="0065304D">
      <w:pPr>
        <w:pStyle w:val="ListParagraph"/>
        <w:numPr>
          <w:ilvl w:val="0"/>
          <w:numId w:val="1"/>
        </w:numPr>
        <w:spacing w:after="0" w:line="240" w:lineRule="auto"/>
        <w:jc w:val="both"/>
        <w:rPr>
          <w:rFonts w:ascii="Arial" w:hAnsi="Arial" w:cs="Arial"/>
          <w:sz w:val="24"/>
          <w:szCs w:val="24"/>
        </w:rPr>
      </w:pPr>
      <w:bookmarkStart w:id="17" w:name="_Ref118451804"/>
      <w:bookmarkStart w:id="18" w:name="_Ref119095522"/>
      <w:bookmarkEnd w:id="16"/>
      <w:bookmarkEnd w:id="17"/>
      <w:r w:rsidRPr="00350834">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18"/>
    </w:p>
    <w:p w14:paraId="1091319B" w14:textId="77777777" w:rsidR="009C7697" w:rsidRPr="00350834" w:rsidRDefault="00000000" w:rsidP="0065304D">
      <w:pPr>
        <w:pStyle w:val="ListParagraph"/>
        <w:numPr>
          <w:ilvl w:val="0"/>
          <w:numId w:val="1"/>
        </w:numPr>
        <w:spacing w:after="0" w:line="240" w:lineRule="auto"/>
        <w:jc w:val="both"/>
        <w:rPr>
          <w:rFonts w:ascii="Arial" w:hAnsi="Arial" w:cs="Arial"/>
          <w:sz w:val="24"/>
          <w:szCs w:val="24"/>
        </w:rPr>
      </w:pPr>
      <w:bookmarkStart w:id="19" w:name="_Ref1184518041"/>
      <w:bookmarkStart w:id="20" w:name="_Ref118452439"/>
      <w:bookmarkStart w:id="21" w:name="_Ref119096281"/>
      <w:bookmarkEnd w:id="19"/>
      <w:bookmarkEnd w:id="20"/>
      <w:proofErr w:type="spellStart"/>
      <w:r w:rsidRPr="00350834">
        <w:rPr>
          <w:rFonts w:ascii="Arial" w:hAnsi="Arial" w:cs="Arial"/>
          <w:sz w:val="24"/>
          <w:szCs w:val="24"/>
        </w:rPr>
        <w:t>Shihavuddin</w:t>
      </w:r>
      <w:proofErr w:type="spellEnd"/>
      <w:r w:rsidRPr="00350834">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1"/>
    </w:p>
    <w:p w14:paraId="2D28C02E" w14:textId="77777777" w:rsidR="009C7697" w:rsidRPr="00350834" w:rsidRDefault="00000000" w:rsidP="0065304D">
      <w:pPr>
        <w:pStyle w:val="ListParagraph"/>
        <w:numPr>
          <w:ilvl w:val="0"/>
          <w:numId w:val="1"/>
        </w:numPr>
        <w:spacing w:after="0" w:line="240" w:lineRule="auto"/>
        <w:jc w:val="both"/>
        <w:rPr>
          <w:rFonts w:ascii="Arial" w:hAnsi="Arial" w:cs="Arial"/>
          <w:sz w:val="24"/>
          <w:szCs w:val="24"/>
        </w:rPr>
      </w:pPr>
      <w:bookmarkStart w:id="22" w:name="_Ref119096725"/>
      <w:r w:rsidRPr="00350834">
        <w:rPr>
          <w:rFonts w:ascii="Arial" w:hAnsi="Arial" w:cs="Arial"/>
          <w:sz w:val="24"/>
          <w:szCs w:val="24"/>
        </w:rPr>
        <w:t xml:space="preserve"> Lin, T. Y., Maire, M., Belongie, S., Hays, J., Perona, P., and Ramanan, D., and </w:t>
      </w:r>
      <w:proofErr w:type="spellStart"/>
      <w:r w:rsidRPr="00350834">
        <w:rPr>
          <w:rFonts w:ascii="Arial" w:hAnsi="Arial" w:cs="Arial"/>
          <w:sz w:val="24"/>
          <w:szCs w:val="24"/>
        </w:rPr>
        <w:t>Zitnick</w:t>
      </w:r>
      <w:proofErr w:type="spellEnd"/>
      <w:r w:rsidRPr="00350834">
        <w:rPr>
          <w:rFonts w:ascii="Arial" w:hAnsi="Arial" w:cs="Arial"/>
          <w:sz w:val="24"/>
          <w:szCs w:val="24"/>
        </w:rPr>
        <w:t>, CL (2014, September). Microsoft COCO: Common objects in context. In European Conference on Computer Vision (pp. 740-755).</w:t>
      </w:r>
      <w:bookmarkEnd w:id="22"/>
    </w:p>
    <w:p w14:paraId="297A61D2" w14:textId="618E8425" w:rsidR="009C7697" w:rsidRPr="00350834" w:rsidRDefault="00000000" w:rsidP="0065304D">
      <w:pPr>
        <w:pStyle w:val="ListParagraph"/>
        <w:numPr>
          <w:ilvl w:val="0"/>
          <w:numId w:val="1"/>
        </w:numPr>
        <w:spacing w:after="0" w:line="240" w:lineRule="auto"/>
        <w:jc w:val="both"/>
        <w:rPr>
          <w:rFonts w:ascii="Arial" w:hAnsi="Arial" w:cs="Arial"/>
          <w:sz w:val="24"/>
          <w:szCs w:val="24"/>
        </w:rPr>
      </w:pPr>
      <w:bookmarkStart w:id="23" w:name="_Ref119096777"/>
      <w:r w:rsidRPr="00350834">
        <w:rPr>
          <w:rFonts w:ascii="Arial" w:hAnsi="Arial" w:cs="Arial"/>
          <w:sz w:val="24"/>
          <w:szCs w:val="24"/>
        </w:rPr>
        <w:t xml:space="preserve">Roboflow Annotator. Roboflow. </w:t>
      </w:r>
      <w:hyperlink r:id="rId18">
        <w:bookmarkStart w:id="24" w:name="_Ref118818252"/>
        <w:r w:rsidRPr="00350834">
          <w:rPr>
            <w:rStyle w:val="Hyperlink"/>
            <w:rFonts w:ascii="Arial" w:hAnsi="Arial" w:cs="Arial"/>
            <w:sz w:val="24"/>
            <w:szCs w:val="24"/>
          </w:rPr>
          <w:t>https://roboflow.com</w:t>
        </w:r>
      </w:hyperlink>
      <w:hyperlink r:id="rId19">
        <w:bookmarkEnd w:id="24"/>
        <w:r w:rsidRPr="00350834">
          <w:rPr>
            <w:rStyle w:val="Hyperlink"/>
            <w:rFonts w:ascii="Arial" w:hAnsi="Arial" w:cs="Arial"/>
            <w:sz w:val="24"/>
            <w:szCs w:val="24"/>
          </w:rPr>
          <w:t>/</w:t>
        </w:r>
      </w:hyperlink>
      <w:bookmarkEnd w:id="23"/>
      <w:r w:rsidRPr="00350834">
        <w:rPr>
          <w:rFonts w:ascii="Arial" w:hAnsi="Arial" w:cs="Arial"/>
          <w:sz w:val="24"/>
          <w:szCs w:val="24"/>
        </w:rPr>
        <w:t xml:space="preserve">. </w:t>
      </w:r>
    </w:p>
    <w:p w14:paraId="57077820" w14:textId="77777777" w:rsidR="009C7697" w:rsidRPr="00350834" w:rsidRDefault="00000000" w:rsidP="0065304D">
      <w:pPr>
        <w:pStyle w:val="ListParagraph"/>
        <w:numPr>
          <w:ilvl w:val="0"/>
          <w:numId w:val="1"/>
        </w:numPr>
        <w:spacing w:after="0" w:line="240" w:lineRule="auto"/>
        <w:jc w:val="both"/>
        <w:rPr>
          <w:rFonts w:ascii="Arial" w:hAnsi="Arial" w:cs="Arial"/>
          <w:sz w:val="24"/>
          <w:szCs w:val="24"/>
        </w:rPr>
      </w:pPr>
      <w:r w:rsidRPr="00350834">
        <w:rPr>
          <w:rFonts w:ascii="Arial" w:hAnsi="Arial" w:cs="Arial"/>
          <w:sz w:val="24"/>
          <w:szCs w:val="24"/>
        </w:rPr>
        <w:t xml:space="preserve">Kaiming He Georgia </w:t>
      </w:r>
      <w:proofErr w:type="spellStart"/>
      <w:r w:rsidRPr="00350834">
        <w:rPr>
          <w:rFonts w:ascii="Arial" w:hAnsi="Arial" w:cs="Arial"/>
          <w:sz w:val="24"/>
          <w:szCs w:val="24"/>
        </w:rPr>
        <w:t>Gkioxari</w:t>
      </w:r>
      <w:proofErr w:type="spellEnd"/>
      <w:r w:rsidRPr="00350834">
        <w:rPr>
          <w:rFonts w:ascii="Arial" w:hAnsi="Arial" w:cs="Arial"/>
          <w:sz w:val="24"/>
          <w:szCs w:val="24"/>
        </w:rPr>
        <w:t xml:space="preserve"> Piotr Dollar Ross </w:t>
      </w:r>
      <w:proofErr w:type="spellStart"/>
      <w:r w:rsidRPr="00350834">
        <w:rPr>
          <w:rFonts w:ascii="Arial" w:hAnsi="Arial" w:cs="Arial"/>
          <w:sz w:val="24"/>
          <w:szCs w:val="24"/>
        </w:rPr>
        <w:t>Girshick</w:t>
      </w:r>
      <w:proofErr w:type="spellEnd"/>
      <w:r w:rsidRPr="00350834">
        <w:rPr>
          <w:rFonts w:ascii="Arial" w:hAnsi="Arial" w:cs="Arial"/>
          <w:sz w:val="24"/>
          <w:szCs w:val="24"/>
        </w:rPr>
        <w:t xml:space="preserve"> Facebook AI Research (FAIR) Mask R-CNN</w:t>
      </w:r>
    </w:p>
    <w:p w14:paraId="54983E5D" w14:textId="77777777" w:rsidR="009C7697" w:rsidRPr="00350834" w:rsidRDefault="00000000" w:rsidP="0065304D">
      <w:pPr>
        <w:pStyle w:val="ListParagraph"/>
        <w:numPr>
          <w:ilvl w:val="0"/>
          <w:numId w:val="1"/>
        </w:numPr>
        <w:spacing w:after="0" w:line="240" w:lineRule="auto"/>
        <w:jc w:val="both"/>
        <w:rPr>
          <w:rFonts w:ascii="Arial" w:hAnsi="Arial" w:cs="Arial"/>
          <w:sz w:val="24"/>
          <w:szCs w:val="24"/>
        </w:rPr>
      </w:pPr>
      <w:r w:rsidRPr="00350834">
        <w:rPr>
          <w:rFonts w:ascii="Arial" w:hAnsi="Arial" w:cs="Arial"/>
          <w:sz w:val="24"/>
          <w:szCs w:val="24"/>
        </w:rPr>
        <w:t xml:space="preserve">YOLOv7: Trainable bag-of-freebies sets new state-of-the-art for real-time object detectors Chien-Yao Wang1, Alexey </w:t>
      </w:r>
      <w:proofErr w:type="spellStart"/>
      <w:r w:rsidRPr="00350834">
        <w:rPr>
          <w:rFonts w:ascii="Arial" w:hAnsi="Arial" w:cs="Arial"/>
          <w:sz w:val="24"/>
          <w:szCs w:val="24"/>
        </w:rPr>
        <w:t>Bochkovskiy</w:t>
      </w:r>
      <w:proofErr w:type="spellEnd"/>
      <w:r w:rsidRPr="00350834">
        <w:rPr>
          <w:rFonts w:ascii="Arial" w:hAnsi="Arial" w:cs="Arial"/>
          <w:sz w:val="24"/>
          <w:szCs w:val="24"/>
        </w:rPr>
        <w:t xml:space="preserve">, and Hong-Yuan Mark Liao1 1 Institute of Information Science, Academia </w:t>
      </w:r>
      <w:proofErr w:type="spellStart"/>
      <w:r w:rsidRPr="00350834">
        <w:rPr>
          <w:rFonts w:ascii="Arial" w:hAnsi="Arial" w:cs="Arial"/>
          <w:sz w:val="24"/>
          <w:szCs w:val="24"/>
        </w:rPr>
        <w:t>Sinica</w:t>
      </w:r>
      <w:proofErr w:type="spellEnd"/>
      <w:r w:rsidRPr="00350834">
        <w:rPr>
          <w:rFonts w:ascii="Arial" w:hAnsi="Arial" w:cs="Arial"/>
          <w:sz w:val="24"/>
          <w:szCs w:val="24"/>
        </w:rPr>
        <w:t>, Taiwan</w:t>
      </w:r>
    </w:p>
    <w:p w14:paraId="00D3A100" w14:textId="624468D7" w:rsidR="009C7697" w:rsidRPr="00350834" w:rsidRDefault="00000000" w:rsidP="0065304D">
      <w:pPr>
        <w:pStyle w:val="ListParagraph"/>
        <w:numPr>
          <w:ilvl w:val="0"/>
          <w:numId w:val="1"/>
        </w:numPr>
        <w:spacing w:after="0" w:line="240" w:lineRule="auto"/>
        <w:jc w:val="both"/>
        <w:rPr>
          <w:rFonts w:ascii="Arial" w:hAnsi="Arial" w:cs="Arial"/>
          <w:sz w:val="24"/>
          <w:szCs w:val="24"/>
        </w:rPr>
      </w:pPr>
      <w:r w:rsidRPr="00350834">
        <w:rPr>
          <w:rFonts w:ascii="Arial" w:hAnsi="Arial" w:cs="Arial"/>
          <w:sz w:val="24"/>
          <w:szCs w:val="24"/>
        </w:rPr>
        <w:t>Real-Time Flying Object Detection with YOLOv8 Dillon Reis*, Jordan Kupec, Jacqueline Hong, Ahmad Daoudi Georgia Institute of Technology</w:t>
      </w:r>
    </w:p>
    <w:p w14:paraId="51D4296F" w14:textId="77777777" w:rsidR="009C7697" w:rsidRPr="00350834" w:rsidRDefault="00000000" w:rsidP="0065304D">
      <w:pPr>
        <w:pStyle w:val="ListParagraph"/>
        <w:widowControl w:val="0"/>
        <w:numPr>
          <w:ilvl w:val="0"/>
          <w:numId w:val="1"/>
        </w:numPr>
        <w:tabs>
          <w:tab w:val="left" w:pos="911"/>
        </w:tabs>
        <w:spacing w:after="0" w:line="240" w:lineRule="auto"/>
        <w:jc w:val="both"/>
        <w:rPr>
          <w:rFonts w:ascii="Arial" w:hAnsi="Arial" w:cs="Arial"/>
          <w:sz w:val="24"/>
          <w:szCs w:val="24"/>
        </w:rPr>
      </w:pPr>
      <w:bookmarkStart w:id="25" w:name="_Ref118454264"/>
      <w:r w:rsidRPr="00350834">
        <w:rPr>
          <w:rFonts w:ascii="Arial" w:hAnsi="Arial" w:cs="Arial"/>
          <w:color w:val="222222"/>
          <w:sz w:val="24"/>
          <w:szCs w:val="24"/>
          <w:highlight w:val="white"/>
        </w:rPr>
        <w:lastRenderedPageBreak/>
        <w:t>Fu, Y., Wu, J., Hu, Y., Xing, M., and Xie, L. (2021, January). Desnet: A multi-channel network for simultaneous speech dereverberation, enhancement and separation. In </w:t>
      </w:r>
      <w:r w:rsidRPr="00350834">
        <w:rPr>
          <w:rFonts w:ascii="Arial" w:hAnsi="Arial" w:cs="Arial"/>
          <w:i/>
          <w:iCs/>
          <w:color w:val="222222"/>
          <w:sz w:val="24"/>
          <w:szCs w:val="24"/>
          <w:highlight w:val="white"/>
        </w:rPr>
        <w:t>2021 IEEE Spoken Language Technology Workshop (SLT)</w:t>
      </w:r>
      <w:r w:rsidRPr="00350834">
        <w:rPr>
          <w:rFonts w:ascii="Arial" w:hAnsi="Arial" w:cs="Arial"/>
          <w:color w:val="222222"/>
          <w:sz w:val="24"/>
          <w:szCs w:val="24"/>
          <w:highlight w:val="white"/>
        </w:rPr>
        <w:t> (pp. 857-864). IEEE.</w:t>
      </w:r>
      <w:bookmarkStart w:id="26" w:name="_Ref119096663"/>
      <w:bookmarkEnd w:id="25"/>
    </w:p>
    <w:p w14:paraId="53465626" w14:textId="77777777" w:rsidR="009C7697" w:rsidRPr="00350834"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bookmarkStart w:id="27" w:name="_Ref118454281"/>
      <w:bookmarkEnd w:id="26"/>
      <w:r w:rsidRPr="00350834">
        <w:rPr>
          <w:rFonts w:ascii="Arial" w:hAnsi="Arial" w:cs="Arial"/>
          <w:color w:val="222222"/>
          <w:sz w:val="24"/>
          <w:szCs w:val="24"/>
          <w:highlight w:val="white"/>
        </w:rPr>
        <w:t>Soudy, M., Afify, Y., and Badr, N. (2022). RepConv: A novel architecture for image scene classification on Intel scenes dataset. </w:t>
      </w:r>
      <w:r w:rsidRPr="00350834">
        <w:rPr>
          <w:rFonts w:ascii="Arial" w:hAnsi="Arial" w:cs="Arial"/>
          <w:i/>
          <w:iCs/>
          <w:color w:val="222222"/>
          <w:sz w:val="24"/>
          <w:szCs w:val="24"/>
          <w:highlight w:val="white"/>
        </w:rPr>
        <w:t>International Journal of Intelligent Computing and Information Sciences</w:t>
      </w:r>
      <w:r w:rsidRPr="00350834">
        <w:rPr>
          <w:rFonts w:ascii="Arial" w:hAnsi="Arial" w:cs="Arial"/>
          <w:color w:val="222222"/>
          <w:sz w:val="24"/>
          <w:szCs w:val="24"/>
          <w:highlight w:val="white"/>
        </w:rPr>
        <w:t>, </w:t>
      </w:r>
      <w:r w:rsidRPr="00350834">
        <w:rPr>
          <w:rFonts w:ascii="Arial" w:hAnsi="Arial" w:cs="Arial"/>
          <w:i/>
          <w:iCs/>
          <w:color w:val="222222"/>
          <w:sz w:val="24"/>
          <w:szCs w:val="24"/>
          <w:highlight w:val="white"/>
        </w:rPr>
        <w:t>22</w:t>
      </w:r>
      <w:r w:rsidRPr="00350834">
        <w:rPr>
          <w:rFonts w:ascii="Arial" w:hAnsi="Arial" w:cs="Arial"/>
          <w:color w:val="222222"/>
          <w:sz w:val="24"/>
          <w:szCs w:val="24"/>
          <w:highlight w:val="white"/>
        </w:rPr>
        <w:t>(2), 63-73.</w:t>
      </w:r>
      <w:bookmarkStart w:id="28" w:name="_Ref119096676"/>
      <w:bookmarkEnd w:id="27"/>
    </w:p>
    <w:p w14:paraId="4C63D867" w14:textId="77777777" w:rsidR="009C7697" w:rsidRPr="00350834" w:rsidRDefault="00000000" w:rsidP="0065304D">
      <w:pPr>
        <w:pStyle w:val="ListParagraph"/>
        <w:widowControl w:val="0"/>
        <w:numPr>
          <w:ilvl w:val="0"/>
          <w:numId w:val="1"/>
        </w:numPr>
        <w:tabs>
          <w:tab w:val="left" w:pos="943"/>
        </w:tabs>
        <w:spacing w:after="0" w:line="240" w:lineRule="auto"/>
        <w:jc w:val="both"/>
        <w:rPr>
          <w:rFonts w:ascii="Arial" w:hAnsi="Arial" w:cs="Arial"/>
          <w:sz w:val="24"/>
          <w:szCs w:val="24"/>
        </w:rPr>
      </w:pPr>
      <w:bookmarkStart w:id="29" w:name="_Ref118454296"/>
      <w:r w:rsidRPr="00350834">
        <w:rPr>
          <w:rFonts w:ascii="Arial" w:hAnsi="Arial" w:cs="Arial"/>
          <w:color w:val="222222"/>
          <w:sz w:val="24"/>
          <w:szCs w:val="24"/>
          <w:highlight w:val="white"/>
        </w:rPr>
        <w:t xml:space="preserve">Bolya, D., Zhou, C., Xiao, F., and Lee, Y. J. (2019). </w:t>
      </w:r>
      <w:proofErr w:type="spellStart"/>
      <w:r w:rsidRPr="00350834">
        <w:rPr>
          <w:rFonts w:ascii="Arial" w:hAnsi="Arial" w:cs="Arial"/>
          <w:color w:val="222222"/>
          <w:sz w:val="24"/>
          <w:szCs w:val="24"/>
          <w:highlight w:val="white"/>
        </w:rPr>
        <w:t>Yolact</w:t>
      </w:r>
      <w:proofErr w:type="spellEnd"/>
      <w:r w:rsidRPr="00350834">
        <w:rPr>
          <w:rFonts w:ascii="Arial" w:hAnsi="Arial" w:cs="Arial"/>
          <w:color w:val="222222"/>
          <w:sz w:val="24"/>
          <w:szCs w:val="24"/>
          <w:highlight w:val="white"/>
        </w:rPr>
        <w:t>: Real-time instance segmentation. In </w:t>
      </w:r>
      <w:r w:rsidRPr="00350834">
        <w:rPr>
          <w:rFonts w:ascii="Arial" w:hAnsi="Arial" w:cs="Arial"/>
          <w:i/>
          <w:iCs/>
          <w:color w:val="222222"/>
          <w:sz w:val="24"/>
          <w:szCs w:val="24"/>
          <w:highlight w:val="white"/>
        </w:rPr>
        <w:t>Proceedings of the IEEE/CVF International Conference on Computer Vision</w:t>
      </w:r>
      <w:r w:rsidRPr="00350834">
        <w:rPr>
          <w:rFonts w:ascii="Arial" w:hAnsi="Arial" w:cs="Arial"/>
          <w:color w:val="222222"/>
          <w:sz w:val="24"/>
          <w:szCs w:val="24"/>
          <w:highlight w:val="white"/>
        </w:rPr>
        <w:t> (pp. 9157-9166).</w:t>
      </w:r>
      <w:bookmarkStart w:id="30" w:name="_Ref119096695"/>
      <w:bookmarkEnd w:id="29"/>
      <w:bookmarkEnd w:id="30"/>
    </w:p>
    <w:p w14:paraId="2D71D723" w14:textId="77777777" w:rsidR="009C7697" w:rsidRPr="00350834"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Jacob </w:t>
      </w:r>
      <w:proofErr w:type="spellStart"/>
      <w:r w:rsidRPr="00350834">
        <w:rPr>
          <w:rFonts w:ascii="Arial" w:hAnsi="Arial" w:cs="Arial"/>
          <w:sz w:val="24"/>
          <w:szCs w:val="24"/>
        </w:rPr>
        <w:t>Solawetz</w:t>
      </w:r>
      <w:proofErr w:type="spellEnd"/>
      <w:r w:rsidRPr="00350834">
        <w:rPr>
          <w:rFonts w:ascii="Arial" w:hAnsi="Arial" w:cs="Arial"/>
          <w:sz w:val="24"/>
          <w:szCs w:val="24"/>
        </w:rPr>
        <w:t xml:space="preserve"> and Francesco. What is yolov8? the ultimate guide., 2023. 04-30-2023. 1, 5, 8</w:t>
      </w:r>
    </w:p>
    <w:p w14:paraId="03572CE4" w14:textId="77777777" w:rsidR="009C7697" w:rsidRPr="00350834"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DC-YOLOv8: Small size Object detection algorithm based on camera sensor Haitong Lou1, </w:t>
      </w:r>
      <w:proofErr w:type="spellStart"/>
      <w:r w:rsidRPr="00350834">
        <w:rPr>
          <w:rFonts w:ascii="Arial" w:hAnsi="Arial" w:cs="Arial"/>
          <w:sz w:val="24"/>
          <w:szCs w:val="24"/>
        </w:rPr>
        <w:t>Xuehu</w:t>
      </w:r>
      <w:proofErr w:type="spellEnd"/>
      <w:r w:rsidRPr="00350834">
        <w:rPr>
          <w:rFonts w:ascii="Arial" w:hAnsi="Arial" w:cs="Arial"/>
          <w:sz w:val="24"/>
          <w:szCs w:val="24"/>
        </w:rPr>
        <w:t xml:space="preserve"> Duan1, </w:t>
      </w:r>
      <w:proofErr w:type="spellStart"/>
      <w:r w:rsidRPr="00350834">
        <w:rPr>
          <w:rFonts w:ascii="Arial" w:hAnsi="Arial" w:cs="Arial"/>
          <w:sz w:val="24"/>
          <w:szCs w:val="24"/>
        </w:rPr>
        <w:t>Junmei</w:t>
      </w:r>
      <w:proofErr w:type="spellEnd"/>
      <w:r w:rsidRPr="00350834">
        <w:rPr>
          <w:rFonts w:ascii="Arial" w:hAnsi="Arial" w:cs="Arial"/>
          <w:sz w:val="24"/>
          <w:szCs w:val="24"/>
        </w:rPr>
        <w:t xml:space="preserve"> Guo1, </w:t>
      </w:r>
      <w:proofErr w:type="spellStart"/>
      <w:r w:rsidRPr="00350834">
        <w:rPr>
          <w:rFonts w:ascii="Arial" w:hAnsi="Arial" w:cs="Arial"/>
          <w:sz w:val="24"/>
          <w:szCs w:val="24"/>
        </w:rPr>
        <w:t>Haiying</w:t>
      </w:r>
      <w:proofErr w:type="spellEnd"/>
      <w:r w:rsidRPr="00350834">
        <w:rPr>
          <w:rFonts w:ascii="Arial" w:hAnsi="Arial" w:cs="Arial"/>
          <w:sz w:val="24"/>
          <w:szCs w:val="24"/>
        </w:rPr>
        <w:t xml:space="preserve"> Liu1 *, Jason Gu2, </w:t>
      </w:r>
      <w:proofErr w:type="spellStart"/>
      <w:r w:rsidRPr="00350834">
        <w:rPr>
          <w:rFonts w:ascii="Arial" w:hAnsi="Arial" w:cs="Arial"/>
          <w:sz w:val="24"/>
          <w:szCs w:val="24"/>
        </w:rPr>
        <w:t>Lingyun</w:t>
      </w:r>
      <w:proofErr w:type="spellEnd"/>
      <w:r w:rsidRPr="00350834">
        <w:rPr>
          <w:rFonts w:ascii="Arial" w:hAnsi="Arial" w:cs="Arial"/>
          <w:sz w:val="24"/>
          <w:szCs w:val="24"/>
        </w:rPr>
        <w:t xml:space="preserve"> Bi1, </w:t>
      </w:r>
      <w:proofErr w:type="spellStart"/>
      <w:r w:rsidRPr="00350834">
        <w:rPr>
          <w:rFonts w:ascii="Arial" w:hAnsi="Arial" w:cs="Arial"/>
          <w:sz w:val="24"/>
          <w:szCs w:val="24"/>
        </w:rPr>
        <w:t>Haonan</w:t>
      </w:r>
      <w:proofErr w:type="spellEnd"/>
      <w:r w:rsidRPr="00350834">
        <w:rPr>
          <w:rFonts w:ascii="Arial" w:hAnsi="Arial" w:cs="Arial"/>
          <w:sz w:val="24"/>
          <w:szCs w:val="24"/>
        </w:rPr>
        <w:t xml:space="preserve"> Chen 1 7 April 2023 doi:10.20944/preprints202304. 0124.v1</w:t>
      </w:r>
      <w:bookmarkEnd w:id="28"/>
    </w:p>
    <w:p w14:paraId="4261CBC5" w14:textId="77777777" w:rsidR="009C7697" w:rsidRPr="00350834"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 DCF-Yolov8: An Improved Algorithm for Aggregating Low-Level Features to Detect Agricultural Pests and Diseases by Lijuan Zhang 1,2, </w:t>
      </w:r>
      <w:proofErr w:type="spellStart"/>
      <w:r w:rsidRPr="00350834">
        <w:rPr>
          <w:rFonts w:ascii="Arial" w:hAnsi="Arial" w:cs="Arial"/>
          <w:sz w:val="24"/>
          <w:szCs w:val="24"/>
        </w:rPr>
        <w:t>Gongcheng</w:t>
      </w:r>
      <w:proofErr w:type="spellEnd"/>
      <w:r w:rsidRPr="00350834">
        <w:rPr>
          <w:rFonts w:ascii="Arial" w:hAnsi="Arial" w:cs="Arial"/>
          <w:sz w:val="24"/>
          <w:szCs w:val="24"/>
        </w:rPr>
        <w:t xml:space="preserve"> Ding 1,2, Chaoran Li 3 and </w:t>
      </w:r>
      <w:proofErr w:type="spellStart"/>
      <w:r w:rsidRPr="00350834">
        <w:rPr>
          <w:rFonts w:ascii="Arial" w:hAnsi="Arial" w:cs="Arial"/>
          <w:sz w:val="24"/>
          <w:szCs w:val="24"/>
        </w:rPr>
        <w:t>Dongming</w:t>
      </w:r>
      <w:proofErr w:type="spellEnd"/>
      <w:r w:rsidRPr="00350834">
        <w:rPr>
          <w:rFonts w:ascii="Arial" w:hAnsi="Arial" w:cs="Arial"/>
          <w:sz w:val="24"/>
          <w:szCs w:val="24"/>
        </w:rPr>
        <w:t xml:space="preserve"> Li </w:t>
      </w:r>
      <w:proofErr w:type="gramStart"/>
      <w:r w:rsidRPr="00350834">
        <w:rPr>
          <w:rFonts w:ascii="Arial" w:hAnsi="Arial" w:cs="Arial"/>
          <w:sz w:val="24"/>
          <w:szCs w:val="24"/>
        </w:rPr>
        <w:t>1,*</w:t>
      </w:r>
      <w:proofErr w:type="spellStart"/>
      <w:proofErr w:type="gramEnd"/>
      <w:r w:rsidRPr="00350834">
        <w:rPr>
          <w:rFonts w:ascii="Arial" w:hAnsi="Arial" w:cs="Arial"/>
          <w:sz w:val="24"/>
          <w:szCs w:val="24"/>
        </w:rPr>
        <w:t>ORCIDAgronomy</w:t>
      </w:r>
      <w:proofErr w:type="spellEnd"/>
      <w:r w:rsidRPr="00350834">
        <w:rPr>
          <w:rFonts w:ascii="Arial" w:hAnsi="Arial" w:cs="Arial"/>
          <w:sz w:val="24"/>
          <w:szCs w:val="24"/>
        </w:rPr>
        <w:t xml:space="preserve"> 2023, 13(8), 2012; https://doi.org/10.3390/agronomy13082012. </w:t>
      </w:r>
    </w:p>
    <w:p w14:paraId="3CD30D19" w14:textId="77777777" w:rsidR="009C7697" w:rsidRPr="00350834"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Feature Pyramid Networks for Object Detection Tsung-Yi Lin, Piotr </w:t>
      </w:r>
      <w:proofErr w:type="gramStart"/>
      <w:r w:rsidRPr="00350834">
        <w:rPr>
          <w:rFonts w:ascii="Arial" w:hAnsi="Arial" w:cs="Arial"/>
          <w:sz w:val="24"/>
          <w:szCs w:val="24"/>
        </w:rPr>
        <w:t>Dollar ,</w:t>
      </w:r>
      <w:proofErr w:type="gramEnd"/>
      <w:r w:rsidRPr="00350834">
        <w:rPr>
          <w:rFonts w:ascii="Arial" w:hAnsi="Arial" w:cs="Arial"/>
          <w:sz w:val="24"/>
          <w:szCs w:val="24"/>
        </w:rPr>
        <w:t xml:space="preserve"> Ross </w:t>
      </w:r>
      <w:proofErr w:type="spellStart"/>
      <w:r w:rsidRPr="00350834">
        <w:rPr>
          <w:rFonts w:ascii="Arial" w:hAnsi="Arial" w:cs="Arial"/>
          <w:sz w:val="24"/>
          <w:szCs w:val="24"/>
        </w:rPr>
        <w:t>Girshick</w:t>
      </w:r>
      <w:proofErr w:type="spellEnd"/>
      <w:r w:rsidRPr="00350834">
        <w:rPr>
          <w:rFonts w:ascii="Arial" w:hAnsi="Arial" w:cs="Arial"/>
          <w:sz w:val="24"/>
          <w:szCs w:val="24"/>
        </w:rPr>
        <w:t xml:space="preserve"> , Kaiming He, Bharath Hariharan, and Serge Belongie</w:t>
      </w:r>
    </w:p>
    <w:p w14:paraId="07AA4B55" w14:textId="77777777" w:rsidR="009C7697" w:rsidRPr="00350834"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Path Aggregation Network for Instance Segmentation Shu Liu† Lu Qi† Haifang Qin§ Jianping Shi‡ Jiaya Jia</w:t>
      </w:r>
      <w:proofErr w:type="gramStart"/>
      <w:r w:rsidRPr="00350834">
        <w:rPr>
          <w:rFonts w:ascii="Arial" w:hAnsi="Arial" w:cs="Arial"/>
          <w:sz w:val="24"/>
          <w:szCs w:val="24"/>
        </w:rPr>
        <w:t>†,[</w:t>
      </w:r>
      <w:proofErr w:type="gramEnd"/>
      <w:r w:rsidRPr="00350834">
        <w:rPr>
          <w:rFonts w:ascii="Arial" w:hAnsi="Arial" w:cs="Arial"/>
          <w:sz w:val="24"/>
          <w:szCs w:val="24"/>
        </w:rPr>
        <w:t xml:space="preserve"> †The Chinese University of Hong Kong §Peking University ‡</w:t>
      </w:r>
      <w:proofErr w:type="spellStart"/>
      <w:r w:rsidRPr="00350834">
        <w:rPr>
          <w:rFonts w:ascii="Arial" w:hAnsi="Arial" w:cs="Arial"/>
          <w:sz w:val="24"/>
          <w:szCs w:val="24"/>
        </w:rPr>
        <w:t>SenseTime</w:t>
      </w:r>
      <w:proofErr w:type="spellEnd"/>
      <w:r w:rsidRPr="00350834">
        <w:rPr>
          <w:rFonts w:ascii="Arial" w:hAnsi="Arial" w:cs="Arial"/>
          <w:sz w:val="24"/>
          <w:szCs w:val="24"/>
        </w:rPr>
        <w:t xml:space="preserve"> Research [</w:t>
      </w:r>
      <w:proofErr w:type="spellStart"/>
      <w:r w:rsidRPr="00350834">
        <w:rPr>
          <w:rFonts w:ascii="Arial" w:hAnsi="Arial" w:cs="Arial"/>
          <w:sz w:val="24"/>
          <w:szCs w:val="24"/>
        </w:rPr>
        <w:t>YouTu</w:t>
      </w:r>
      <w:proofErr w:type="spellEnd"/>
      <w:r w:rsidRPr="00350834">
        <w:rPr>
          <w:rFonts w:ascii="Arial" w:hAnsi="Arial" w:cs="Arial"/>
          <w:sz w:val="24"/>
          <w:szCs w:val="24"/>
        </w:rPr>
        <w:t xml:space="preserve"> Lab, Tencent arXiv:1803.01534v4</w:t>
      </w:r>
    </w:p>
    <w:p w14:paraId="2B18A7CA" w14:textId="77777777" w:rsidR="009C7697" w:rsidRPr="00350834"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Representation Learning: A Statistical Perspective </w:t>
      </w:r>
      <w:proofErr w:type="spellStart"/>
      <w:r w:rsidRPr="00350834">
        <w:rPr>
          <w:rFonts w:ascii="Arial" w:hAnsi="Arial" w:cs="Arial"/>
          <w:sz w:val="24"/>
          <w:szCs w:val="24"/>
        </w:rPr>
        <w:t>Jianwen</w:t>
      </w:r>
      <w:proofErr w:type="spellEnd"/>
      <w:r w:rsidRPr="00350834">
        <w:rPr>
          <w:rFonts w:ascii="Arial" w:hAnsi="Arial" w:cs="Arial"/>
          <w:sz w:val="24"/>
          <w:szCs w:val="24"/>
        </w:rPr>
        <w:t xml:space="preserve"> Xie</w:t>
      </w:r>
      <w:proofErr w:type="gramStart"/>
      <w:r w:rsidRPr="00350834">
        <w:rPr>
          <w:rFonts w:ascii="Arial" w:hAnsi="Arial" w:cs="Arial"/>
          <w:sz w:val="24"/>
          <w:szCs w:val="24"/>
        </w:rPr>
        <w:t>1 ,</w:t>
      </w:r>
      <w:proofErr w:type="gramEnd"/>
      <w:r w:rsidRPr="00350834">
        <w:rPr>
          <w:rFonts w:ascii="Arial" w:hAnsi="Arial" w:cs="Arial"/>
          <w:sz w:val="24"/>
          <w:szCs w:val="24"/>
        </w:rPr>
        <w:t xml:space="preserve"> Ruiqi Gao2 , Erik Nijkamp2 , Song-Chun Zhu2 , and Ying Nian Wu2 1Hikvision Research Institute, 2Department of Statistics, University California, Los Angeles arXiv:1911.11374v1 [stat.ML] 26 Nov 2019</w:t>
      </w:r>
    </w:p>
    <w:p w14:paraId="422BE73E" w14:textId="77777777" w:rsidR="00F35D9C" w:rsidRPr="00350834" w:rsidRDefault="00F35D9C"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Baruah P. Types of tea, value addition and product diversification of Indian tea. 2015. </w:t>
      </w:r>
    </w:p>
    <w:p w14:paraId="663F8613" w14:textId="66C24F79" w:rsidR="00F35D9C" w:rsidRPr="00350834" w:rsidRDefault="00F35D9C"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 Chen J, Chen Y, Jin X, et al. Research on a parallel robot for green tea flushes </w:t>
      </w:r>
      <w:r w:rsidR="00251602" w:rsidRPr="00350834">
        <w:rPr>
          <w:rFonts w:ascii="Arial" w:hAnsi="Arial" w:cs="Arial"/>
          <w:sz w:val="24"/>
          <w:szCs w:val="24"/>
        </w:rPr>
        <w:t>plucking/</w:t>
      </w:r>
      <w:r w:rsidRPr="00350834">
        <w:rPr>
          <w:rFonts w:ascii="Arial" w:hAnsi="Arial" w:cs="Arial"/>
          <w:sz w:val="24"/>
          <w:szCs w:val="24"/>
        </w:rPr>
        <w:t xml:space="preserve">Proceedings of the 5th International Conference on Education, Management, Information and Medicine. 2015: 22–26. </w:t>
      </w:r>
    </w:p>
    <w:p w14:paraId="0AE23575" w14:textId="226A6208" w:rsidR="00F35D9C" w:rsidRPr="00350834" w:rsidRDefault="00F35D9C"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 Hu G, Wu H, Zhang Y, Wan M. A low shot learning method for tea leaf’s disease identification. </w:t>
      </w:r>
      <w:proofErr w:type="spellStart"/>
      <w:r w:rsidRPr="00350834">
        <w:rPr>
          <w:rFonts w:ascii="Arial" w:hAnsi="Arial" w:cs="Arial"/>
          <w:sz w:val="24"/>
          <w:szCs w:val="24"/>
        </w:rPr>
        <w:t>Comput</w:t>
      </w:r>
      <w:proofErr w:type="spellEnd"/>
      <w:r w:rsidRPr="00350834">
        <w:rPr>
          <w:rFonts w:ascii="Arial" w:hAnsi="Arial" w:cs="Arial"/>
          <w:sz w:val="24"/>
          <w:szCs w:val="24"/>
        </w:rPr>
        <w:t xml:space="preserve"> Electron Agric</w:t>
      </w:r>
    </w:p>
    <w:p w14:paraId="0BC1C520" w14:textId="511E1542" w:rsidR="00BB4815" w:rsidRPr="00350834" w:rsidRDefault="00BB4815"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Channel Pruning-Based YOLOv7 Deep Learning Algorithm for Identifying Trolley Codes by Jun Zhang,</w:t>
      </w:r>
      <w:r w:rsidR="003A451C" w:rsidRPr="00350834">
        <w:rPr>
          <w:rFonts w:ascii="Arial" w:hAnsi="Arial" w:cs="Arial"/>
          <w:sz w:val="24"/>
          <w:szCs w:val="24"/>
        </w:rPr>
        <w:t xml:space="preserve"> </w:t>
      </w:r>
      <w:proofErr w:type="spellStart"/>
      <w:r w:rsidRPr="00350834">
        <w:rPr>
          <w:rFonts w:ascii="Arial" w:hAnsi="Arial" w:cs="Arial"/>
          <w:sz w:val="24"/>
          <w:szCs w:val="24"/>
        </w:rPr>
        <w:t>Rongxi</w:t>
      </w:r>
      <w:proofErr w:type="spellEnd"/>
      <w:r w:rsidRPr="00350834">
        <w:rPr>
          <w:rFonts w:ascii="Arial" w:hAnsi="Arial" w:cs="Arial"/>
          <w:sz w:val="24"/>
          <w:szCs w:val="24"/>
        </w:rPr>
        <w:t xml:space="preserve"> Zhang </w:t>
      </w:r>
      <w:r w:rsidR="00A71380" w:rsidRPr="00350834">
        <w:rPr>
          <w:rFonts w:ascii="Arial" w:hAnsi="Arial" w:cs="Arial"/>
          <w:sz w:val="24"/>
          <w:szCs w:val="24"/>
        </w:rPr>
        <w:t xml:space="preserve">*, </w:t>
      </w:r>
      <w:proofErr w:type="spellStart"/>
      <w:r w:rsidR="00A71380" w:rsidRPr="00350834">
        <w:rPr>
          <w:rFonts w:ascii="Arial" w:hAnsi="Arial" w:cs="Arial"/>
          <w:sz w:val="24"/>
          <w:szCs w:val="24"/>
        </w:rPr>
        <w:t>Xinming</w:t>
      </w:r>
      <w:proofErr w:type="spellEnd"/>
      <w:r w:rsidRPr="00350834">
        <w:rPr>
          <w:rFonts w:ascii="Arial" w:hAnsi="Arial" w:cs="Arial"/>
          <w:sz w:val="24"/>
          <w:szCs w:val="24"/>
        </w:rPr>
        <w:t xml:space="preserve"> Shu,</w:t>
      </w:r>
      <w:r w:rsidR="003A451C" w:rsidRPr="00350834">
        <w:rPr>
          <w:rFonts w:ascii="Arial" w:hAnsi="Arial" w:cs="Arial"/>
          <w:sz w:val="24"/>
          <w:szCs w:val="24"/>
        </w:rPr>
        <w:t xml:space="preserve"> </w:t>
      </w:r>
      <w:r w:rsidRPr="00350834">
        <w:rPr>
          <w:rFonts w:ascii="Arial" w:hAnsi="Arial" w:cs="Arial"/>
          <w:sz w:val="24"/>
          <w:szCs w:val="24"/>
        </w:rPr>
        <w:t xml:space="preserve">Lulu Yu </w:t>
      </w:r>
      <w:proofErr w:type="gramStart"/>
      <w:r w:rsidRPr="00350834">
        <w:rPr>
          <w:rFonts w:ascii="Arial" w:hAnsi="Arial" w:cs="Arial"/>
          <w:sz w:val="24"/>
          <w:szCs w:val="24"/>
        </w:rPr>
        <w:t>and</w:t>
      </w:r>
      <w:r w:rsidR="003A451C" w:rsidRPr="00350834">
        <w:rPr>
          <w:rFonts w:ascii="Arial" w:hAnsi="Arial" w:cs="Arial"/>
          <w:sz w:val="24"/>
          <w:szCs w:val="24"/>
        </w:rPr>
        <w:t xml:space="preserve">  </w:t>
      </w:r>
      <w:proofErr w:type="spellStart"/>
      <w:r w:rsidRPr="00350834">
        <w:rPr>
          <w:rFonts w:ascii="Arial" w:hAnsi="Arial" w:cs="Arial"/>
          <w:sz w:val="24"/>
          <w:szCs w:val="24"/>
        </w:rPr>
        <w:t>Xuanning</w:t>
      </w:r>
      <w:proofErr w:type="spellEnd"/>
      <w:proofErr w:type="gramEnd"/>
      <w:r w:rsidRPr="00350834">
        <w:rPr>
          <w:rFonts w:ascii="Arial" w:hAnsi="Arial" w:cs="Arial"/>
          <w:sz w:val="24"/>
          <w:szCs w:val="24"/>
        </w:rPr>
        <w:t xml:space="preserve"> Xu Appl. Sci. 2023, 13(18), 10202</w:t>
      </w:r>
    </w:p>
    <w:p w14:paraId="35EAFA8B" w14:textId="4A6F861F" w:rsidR="003A451C" w:rsidRPr="00350834" w:rsidRDefault="00956AF2"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Generalized Focal Loss: Learning Qualified and Distributed Bounding Boxes for Dense Object Detection </w:t>
      </w:r>
      <w:r w:rsidR="00352344" w:rsidRPr="00350834">
        <w:rPr>
          <w:rFonts w:ascii="Arial" w:hAnsi="Arial" w:cs="Arial"/>
          <w:sz w:val="24"/>
          <w:szCs w:val="24"/>
        </w:rPr>
        <w:t xml:space="preserve">Xiang Li1,2, </w:t>
      </w:r>
      <w:proofErr w:type="spellStart"/>
      <w:r w:rsidR="00352344" w:rsidRPr="00350834">
        <w:rPr>
          <w:rFonts w:ascii="Arial" w:hAnsi="Arial" w:cs="Arial"/>
          <w:sz w:val="24"/>
          <w:szCs w:val="24"/>
        </w:rPr>
        <w:t>Wenhai</w:t>
      </w:r>
      <w:proofErr w:type="spellEnd"/>
      <w:r w:rsidR="00352344" w:rsidRPr="00350834">
        <w:rPr>
          <w:rFonts w:ascii="Arial" w:hAnsi="Arial" w:cs="Arial"/>
          <w:sz w:val="24"/>
          <w:szCs w:val="24"/>
        </w:rPr>
        <w:t xml:space="preserve"> Wang3,2, Lijun Wu4, Shuo Chen1, Xiaolin Hu5, Jun Li1, </w:t>
      </w:r>
      <w:proofErr w:type="spellStart"/>
      <w:r w:rsidR="00352344" w:rsidRPr="00350834">
        <w:rPr>
          <w:rFonts w:ascii="Arial" w:hAnsi="Arial" w:cs="Arial"/>
          <w:sz w:val="24"/>
          <w:szCs w:val="24"/>
        </w:rPr>
        <w:t>Jinhui</w:t>
      </w:r>
      <w:proofErr w:type="spellEnd"/>
      <w:r w:rsidR="00352344" w:rsidRPr="00350834">
        <w:rPr>
          <w:rFonts w:ascii="Arial" w:hAnsi="Arial" w:cs="Arial"/>
          <w:sz w:val="24"/>
          <w:szCs w:val="24"/>
        </w:rPr>
        <w:t xml:space="preserve"> Tang1, and Jian Yang1</w:t>
      </w:r>
      <w:r w:rsidR="00352344" w:rsidRPr="00350834">
        <w:rPr>
          <w:rFonts w:ascii="Cambria Math" w:hAnsi="Cambria Math" w:cs="Cambria Math"/>
          <w:sz w:val="24"/>
          <w:szCs w:val="24"/>
        </w:rPr>
        <w:t>∗</w:t>
      </w:r>
      <w:r w:rsidR="00352344" w:rsidRPr="00350834">
        <w:rPr>
          <w:rFonts w:ascii="Arial" w:hAnsi="Arial" w:cs="Arial"/>
          <w:sz w:val="24"/>
          <w:szCs w:val="24"/>
        </w:rPr>
        <w:t xml:space="preserve"> arXiv:2006.04388v1 [cs.CV] 8 Jun 2020</w:t>
      </w:r>
    </w:p>
    <w:p w14:paraId="76C3251B" w14:textId="3A8B7824" w:rsidR="00D35ACA" w:rsidRPr="00350834" w:rsidRDefault="00D35ACA"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Xu, B., Li, W., Yang, M., &amp; Liu, Y. (2023). Fast detection of wind turbine blade damage using Cascade Mask R-DSCNN-aided drone inspection analysis. Signal, </w:t>
      </w:r>
      <w:proofErr w:type="gramStart"/>
      <w:r w:rsidRPr="00350834">
        <w:rPr>
          <w:rFonts w:ascii="Arial" w:hAnsi="Arial" w:cs="Arial"/>
          <w:sz w:val="24"/>
          <w:szCs w:val="24"/>
        </w:rPr>
        <w:t>Image</w:t>
      </w:r>
      <w:proofErr w:type="gramEnd"/>
      <w:r w:rsidRPr="00350834">
        <w:rPr>
          <w:rFonts w:ascii="Arial" w:hAnsi="Arial" w:cs="Arial"/>
          <w:sz w:val="24"/>
          <w:szCs w:val="24"/>
        </w:rPr>
        <w:t xml:space="preserve"> and Video Processing, 17(10), 2333-2341</w:t>
      </w:r>
    </w:p>
    <w:p w14:paraId="5DBDE77E" w14:textId="5478D755" w:rsidR="009C7697" w:rsidRPr="00350834" w:rsidRDefault="009C7697" w:rsidP="0065304D">
      <w:pPr>
        <w:widowControl w:val="0"/>
        <w:tabs>
          <w:tab w:val="left" w:pos="919"/>
        </w:tabs>
        <w:spacing w:after="0" w:line="240" w:lineRule="auto"/>
        <w:jc w:val="both"/>
      </w:pPr>
    </w:p>
    <w:sectPr w:rsidR="009C7697" w:rsidRPr="00350834">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918BA" w14:textId="77777777" w:rsidR="00CC1ED0" w:rsidRDefault="00CC1ED0" w:rsidP="00745790">
      <w:pPr>
        <w:spacing w:after="0" w:line="240" w:lineRule="auto"/>
      </w:pPr>
      <w:r>
        <w:separator/>
      </w:r>
    </w:p>
  </w:endnote>
  <w:endnote w:type="continuationSeparator" w:id="0">
    <w:p w14:paraId="26BA2380" w14:textId="77777777" w:rsidR="00CC1ED0" w:rsidRDefault="00CC1ED0" w:rsidP="0074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CF10E" w14:textId="77777777" w:rsidR="00CC1ED0" w:rsidRDefault="00CC1ED0" w:rsidP="00745790">
      <w:pPr>
        <w:spacing w:after="0" w:line="240" w:lineRule="auto"/>
      </w:pPr>
      <w:r>
        <w:separator/>
      </w:r>
    </w:p>
  </w:footnote>
  <w:footnote w:type="continuationSeparator" w:id="0">
    <w:p w14:paraId="21712B10" w14:textId="77777777" w:rsidR="00CC1ED0" w:rsidRDefault="00CC1ED0" w:rsidP="00745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A2DA3"/>
    <w:multiLevelType w:val="hybridMultilevel"/>
    <w:tmpl w:val="E41E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15:restartNumberingAfterBreak="0">
    <w:nsid w:val="474F71AE"/>
    <w:multiLevelType w:val="hybridMultilevel"/>
    <w:tmpl w:val="16E8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4"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1"/>
  </w:num>
  <w:num w:numId="2" w16cid:durableId="2093507869">
    <w:abstractNumId w:val="3"/>
  </w:num>
  <w:num w:numId="3" w16cid:durableId="1945844758">
    <w:abstractNumId w:val="4"/>
  </w:num>
  <w:num w:numId="4" w16cid:durableId="93282979">
    <w:abstractNumId w:val="5"/>
  </w:num>
  <w:num w:numId="5" w16cid:durableId="1182743138">
    <w:abstractNumId w:val="2"/>
  </w:num>
  <w:num w:numId="6" w16cid:durableId="42217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7697"/>
    <w:rsid w:val="00015A36"/>
    <w:rsid w:val="000243A0"/>
    <w:rsid w:val="00047C22"/>
    <w:rsid w:val="000628A3"/>
    <w:rsid w:val="00066F35"/>
    <w:rsid w:val="00066F8A"/>
    <w:rsid w:val="00075062"/>
    <w:rsid w:val="000777E9"/>
    <w:rsid w:val="00096F95"/>
    <w:rsid w:val="000A146D"/>
    <w:rsid w:val="000A1612"/>
    <w:rsid w:val="000A5596"/>
    <w:rsid w:val="000B2C5D"/>
    <w:rsid w:val="000B2F0D"/>
    <w:rsid w:val="000C621B"/>
    <w:rsid w:val="000D0F47"/>
    <w:rsid w:val="000E5440"/>
    <w:rsid w:val="000E6ED1"/>
    <w:rsid w:val="00106BE0"/>
    <w:rsid w:val="001229C0"/>
    <w:rsid w:val="00126FE7"/>
    <w:rsid w:val="00143EE7"/>
    <w:rsid w:val="00155A03"/>
    <w:rsid w:val="00160AD0"/>
    <w:rsid w:val="001627B2"/>
    <w:rsid w:val="00184ECF"/>
    <w:rsid w:val="001A0743"/>
    <w:rsid w:val="001A109E"/>
    <w:rsid w:val="001B19F1"/>
    <w:rsid w:val="001B5465"/>
    <w:rsid w:val="001D56C5"/>
    <w:rsid w:val="001F232D"/>
    <w:rsid w:val="00200F7F"/>
    <w:rsid w:val="00213082"/>
    <w:rsid w:val="00214DD2"/>
    <w:rsid w:val="0022279A"/>
    <w:rsid w:val="00223A0D"/>
    <w:rsid w:val="00232D8B"/>
    <w:rsid w:val="00251602"/>
    <w:rsid w:val="002528EE"/>
    <w:rsid w:val="00256386"/>
    <w:rsid w:val="0028475F"/>
    <w:rsid w:val="002B09E8"/>
    <w:rsid w:val="002B4FAE"/>
    <w:rsid w:val="002C01DF"/>
    <w:rsid w:val="00304AC1"/>
    <w:rsid w:val="0032608D"/>
    <w:rsid w:val="0033260F"/>
    <w:rsid w:val="00347167"/>
    <w:rsid w:val="00350834"/>
    <w:rsid w:val="00352344"/>
    <w:rsid w:val="00366C13"/>
    <w:rsid w:val="00395A55"/>
    <w:rsid w:val="0039776D"/>
    <w:rsid w:val="003A451C"/>
    <w:rsid w:val="003B3373"/>
    <w:rsid w:val="003B36B3"/>
    <w:rsid w:val="003B411C"/>
    <w:rsid w:val="003C38B0"/>
    <w:rsid w:val="003C56F4"/>
    <w:rsid w:val="003F05C2"/>
    <w:rsid w:val="003F0B5D"/>
    <w:rsid w:val="00404413"/>
    <w:rsid w:val="00404E20"/>
    <w:rsid w:val="00404EA6"/>
    <w:rsid w:val="00412A06"/>
    <w:rsid w:val="004172C5"/>
    <w:rsid w:val="00473809"/>
    <w:rsid w:val="00492905"/>
    <w:rsid w:val="004C2026"/>
    <w:rsid w:val="004C3830"/>
    <w:rsid w:val="004F083F"/>
    <w:rsid w:val="004F39D6"/>
    <w:rsid w:val="005336CE"/>
    <w:rsid w:val="0054396D"/>
    <w:rsid w:val="005658D9"/>
    <w:rsid w:val="00577357"/>
    <w:rsid w:val="005824AF"/>
    <w:rsid w:val="00591901"/>
    <w:rsid w:val="005950DB"/>
    <w:rsid w:val="005961B0"/>
    <w:rsid w:val="005A48C1"/>
    <w:rsid w:val="005A4F3E"/>
    <w:rsid w:val="005B20EB"/>
    <w:rsid w:val="005C2334"/>
    <w:rsid w:val="005E5087"/>
    <w:rsid w:val="005E7E6F"/>
    <w:rsid w:val="005F6535"/>
    <w:rsid w:val="006004AD"/>
    <w:rsid w:val="00610B50"/>
    <w:rsid w:val="0061351A"/>
    <w:rsid w:val="006238CD"/>
    <w:rsid w:val="00632887"/>
    <w:rsid w:val="0064254C"/>
    <w:rsid w:val="0064798A"/>
    <w:rsid w:val="0065304D"/>
    <w:rsid w:val="00677675"/>
    <w:rsid w:val="00683DB2"/>
    <w:rsid w:val="00696E38"/>
    <w:rsid w:val="006B49DA"/>
    <w:rsid w:val="006B6C20"/>
    <w:rsid w:val="006C4F78"/>
    <w:rsid w:val="006C7F62"/>
    <w:rsid w:val="006D0E82"/>
    <w:rsid w:val="006E0805"/>
    <w:rsid w:val="00705CB1"/>
    <w:rsid w:val="00734A2C"/>
    <w:rsid w:val="00745790"/>
    <w:rsid w:val="007732BD"/>
    <w:rsid w:val="007765F6"/>
    <w:rsid w:val="00796151"/>
    <w:rsid w:val="007A02B7"/>
    <w:rsid w:val="007A2D2A"/>
    <w:rsid w:val="007B3A81"/>
    <w:rsid w:val="007B7444"/>
    <w:rsid w:val="007C1B9D"/>
    <w:rsid w:val="007C49EB"/>
    <w:rsid w:val="007C4F33"/>
    <w:rsid w:val="007D0AE5"/>
    <w:rsid w:val="00802734"/>
    <w:rsid w:val="008108E8"/>
    <w:rsid w:val="00826B2A"/>
    <w:rsid w:val="00826FED"/>
    <w:rsid w:val="008309EB"/>
    <w:rsid w:val="0083198B"/>
    <w:rsid w:val="008471BF"/>
    <w:rsid w:val="008524A7"/>
    <w:rsid w:val="00853F25"/>
    <w:rsid w:val="0086058C"/>
    <w:rsid w:val="00862636"/>
    <w:rsid w:val="00885EA0"/>
    <w:rsid w:val="00891048"/>
    <w:rsid w:val="00895F89"/>
    <w:rsid w:val="008A1D9F"/>
    <w:rsid w:val="008A3024"/>
    <w:rsid w:val="008B550F"/>
    <w:rsid w:val="008B5DAB"/>
    <w:rsid w:val="008B6EF2"/>
    <w:rsid w:val="008C01DB"/>
    <w:rsid w:val="008D1713"/>
    <w:rsid w:val="008F378C"/>
    <w:rsid w:val="008F3F17"/>
    <w:rsid w:val="009045A1"/>
    <w:rsid w:val="0094257E"/>
    <w:rsid w:val="00956AF2"/>
    <w:rsid w:val="009657A2"/>
    <w:rsid w:val="00985DA7"/>
    <w:rsid w:val="00992AED"/>
    <w:rsid w:val="009A0752"/>
    <w:rsid w:val="009C7697"/>
    <w:rsid w:val="009E164F"/>
    <w:rsid w:val="009E33E0"/>
    <w:rsid w:val="009F5552"/>
    <w:rsid w:val="00A10F8A"/>
    <w:rsid w:val="00A14427"/>
    <w:rsid w:val="00A15AA6"/>
    <w:rsid w:val="00A168DD"/>
    <w:rsid w:val="00A52A15"/>
    <w:rsid w:val="00A57762"/>
    <w:rsid w:val="00A66CC2"/>
    <w:rsid w:val="00A71380"/>
    <w:rsid w:val="00A910EA"/>
    <w:rsid w:val="00A93E0A"/>
    <w:rsid w:val="00AB3A4A"/>
    <w:rsid w:val="00AB3AE1"/>
    <w:rsid w:val="00AD02B7"/>
    <w:rsid w:val="00AD224C"/>
    <w:rsid w:val="00AD34B1"/>
    <w:rsid w:val="00AF6FEA"/>
    <w:rsid w:val="00B04FE4"/>
    <w:rsid w:val="00B26FDD"/>
    <w:rsid w:val="00B44791"/>
    <w:rsid w:val="00B44D78"/>
    <w:rsid w:val="00B67B1B"/>
    <w:rsid w:val="00B71698"/>
    <w:rsid w:val="00B81885"/>
    <w:rsid w:val="00B85960"/>
    <w:rsid w:val="00B859C5"/>
    <w:rsid w:val="00B9440F"/>
    <w:rsid w:val="00BA7338"/>
    <w:rsid w:val="00BB4815"/>
    <w:rsid w:val="00BE1487"/>
    <w:rsid w:val="00BE448F"/>
    <w:rsid w:val="00BE483C"/>
    <w:rsid w:val="00C06987"/>
    <w:rsid w:val="00C10391"/>
    <w:rsid w:val="00C119CE"/>
    <w:rsid w:val="00C14340"/>
    <w:rsid w:val="00C15B9A"/>
    <w:rsid w:val="00C36ABA"/>
    <w:rsid w:val="00C36F69"/>
    <w:rsid w:val="00C47D2B"/>
    <w:rsid w:val="00C62C95"/>
    <w:rsid w:val="00C72C76"/>
    <w:rsid w:val="00C81561"/>
    <w:rsid w:val="00C96FEE"/>
    <w:rsid w:val="00CB1892"/>
    <w:rsid w:val="00CB3B22"/>
    <w:rsid w:val="00CB7063"/>
    <w:rsid w:val="00CC1ED0"/>
    <w:rsid w:val="00CE16DA"/>
    <w:rsid w:val="00D17411"/>
    <w:rsid w:val="00D352BE"/>
    <w:rsid w:val="00D35ACA"/>
    <w:rsid w:val="00D4399C"/>
    <w:rsid w:val="00D45B7B"/>
    <w:rsid w:val="00D60D2F"/>
    <w:rsid w:val="00D65CCD"/>
    <w:rsid w:val="00D71E1F"/>
    <w:rsid w:val="00DA72AE"/>
    <w:rsid w:val="00DB08F2"/>
    <w:rsid w:val="00DD0260"/>
    <w:rsid w:val="00DE7D99"/>
    <w:rsid w:val="00E11B9A"/>
    <w:rsid w:val="00E13ABC"/>
    <w:rsid w:val="00E16BEA"/>
    <w:rsid w:val="00E208BC"/>
    <w:rsid w:val="00E273C4"/>
    <w:rsid w:val="00E325CE"/>
    <w:rsid w:val="00E3503B"/>
    <w:rsid w:val="00E44BBE"/>
    <w:rsid w:val="00E56835"/>
    <w:rsid w:val="00E7258B"/>
    <w:rsid w:val="00E800A9"/>
    <w:rsid w:val="00E81A4E"/>
    <w:rsid w:val="00EA545F"/>
    <w:rsid w:val="00EA7B04"/>
    <w:rsid w:val="00EB5F2B"/>
    <w:rsid w:val="00EB6B89"/>
    <w:rsid w:val="00ED5D73"/>
    <w:rsid w:val="00ED6034"/>
    <w:rsid w:val="00EE5B37"/>
    <w:rsid w:val="00EF4F3D"/>
    <w:rsid w:val="00F12BDB"/>
    <w:rsid w:val="00F211DD"/>
    <w:rsid w:val="00F31B8D"/>
    <w:rsid w:val="00F35D9C"/>
    <w:rsid w:val="00F37C3F"/>
    <w:rsid w:val="00F53C6E"/>
    <w:rsid w:val="00F63281"/>
    <w:rsid w:val="00F64D74"/>
    <w:rsid w:val="00F67E94"/>
    <w:rsid w:val="00F800D0"/>
    <w:rsid w:val="00F82F9F"/>
    <w:rsid w:val="00F8653B"/>
    <w:rsid w:val="00F971C8"/>
    <w:rsid w:val="00F975EE"/>
    <w:rsid w:val="00FB1B2B"/>
    <w:rsid w:val="00FB4FBF"/>
    <w:rsid w:val="00FB6D72"/>
    <w:rsid w:val="00FB7D9E"/>
    <w:rsid w:val="00FC0D05"/>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790"/>
    <w:rPr>
      <w:sz w:val="24"/>
    </w:r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79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oU@0.8" TargetMode="External"/><Relationship Id="rId13" Type="http://schemas.openxmlformats.org/officeDocument/2006/relationships/image" Target="media/image5.png"/><Relationship Id="rId18" Type="http://schemas.openxmlformats.org/officeDocument/2006/relationships/hyperlink" Target="https://roboflow.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roboflow.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29497</TotalTime>
  <Pages>10</Pages>
  <Words>3525</Words>
  <Characters>20093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543</cp:revision>
  <dcterms:created xsi:type="dcterms:W3CDTF">2023-07-01T16:27:00Z</dcterms:created>
  <dcterms:modified xsi:type="dcterms:W3CDTF">2024-01-15T22:59:00Z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