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w:t>
      </w:r>
      <w:r>
        <w:rPr>
          <w:rFonts w:ascii="Ubuntu" w:hAnsi="Ubuntu"/>
          <w:sz w:val="24"/>
          <w:szCs w:val="24"/>
        </w:rPr>
        <w:t>[11]</w:t>
      </w:r>
      <w:r>
        <w:rPr>
          <w:rFonts w:ascii="Ubuntu" w:hAnsi="Ubuntu"/>
          <w:sz w:val="24"/>
          <w:szCs w:val="24"/>
        </w:rPr>
        <w:t xml:space="preserve">.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P</w:t>
      </w:r>
      <w:r>
        <w:rPr>
          <w:rFonts w:ascii="Ubuntu" w:hAnsi="Ubuntu"/>
          <w:b w:val="false"/>
          <w:i w:val="false"/>
          <w:caps w:val="false"/>
          <w:smallCaps w:val="false"/>
          <w:color w:val="1F1F1F"/>
          <w:spacing w:val="0"/>
          <w:sz w:val="24"/>
          <w:szCs w:val="24"/>
        </w:rPr>
        <w:t xml:space="preserve">ath </w:t>
      </w:r>
      <w:r>
        <w:rPr>
          <w:rFonts w:ascii="Ubuntu" w:hAnsi="Ubuntu"/>
          <w:b w:val="false"/>
          <w:i w:val="false"/>
          <w:caps w:val="false"/>
          <w:smallCaps w:val="false"/>
          <w:color w:val="1F1F1F"/>
          <w:spacing w:val="0"/>
          <w:sz w:val="24"/>
          <w:szCs w:val="24"/>
        </w:rPr>
        <w:t>Aggregate</w:t>
      </w:r>
      <w:r>
        <w:rPr>
          <w:rFonts w:ascii="Ubuntu" w:hAnsi="Ubuntu"/>
          <w:b w:val="false"/>
          <w:i w:val="false"/>
          <w:caps w:val="false"/>
          <w:smallCaps w:val="false"/>
          <w:color w:val="1F1F1F"/>
          <w:spacing w:val="0"/>
          <w:sz w:val="24"/>
          <w:szCs w:val="24"/>
        </w:rPr>
        <w:t xml:space="preserve"> </w:t>
      </w:r>
      <w:r>
        <w:rPr>
          <w:rFonts w:ascii="Ubuntu" w:hAnsi="Ubuntu"/>
          <w:b w:val="false"/>
          <w:i w:val="false"/>
          <w:caps w:val="false"/>
          <w:smallCaps w:val="false"/>
          <w:color w:val="1F1F1F"/>
          <w:spacing w:val="0"/>
          <w:sz w:val="24"/>
          <w:szCs w:val="24"/>
        </w:rPr>
        <w:t>N</w:t>
      </w:r>
      <w:r>
        <w:rPr>
          <w:rFonts w:ascii="Ubuntu" w:hAnsi="Ubuntu"/>
          <w:b w:val="false"/>
          <w:i w:val="false"/>
          <w:caps w:val="false"/>
          <w:smallCaps w:val="false"/>
          <w:color w:val="1F1F1F"/>
          <w:spacing w:val="0"/>
          <w:sz w:val="24"/>
          <w:szCs w:val="24"/>
        </w:rPr>
        <w:t>etwork</w:t>
      </w:r>
      <w:r>
        <w:rPr>
          <w:rFonts w:ascii="Ubuntu" w:hAnsi="Ubuntu"/>
          <w:b w:val="false"/>
          <w:i w:val="false"/>
          <w:caps w:val="false"/>
          <w:smallCaps w:val="false"/>
          <w:color w:val="1F1F1F"/>
          <w:spacing w:val="0"/>
          <w:sz w:val="24"/>
          <w:szCs w:val="24"/>
        </w:rPr>
        <w:t xml:space="preserve"> works by adding lateral connections between the different levels of the feature pyramid. This allows features from all levels of the feature pyramid to be aggregated at each level, which makes the features at each level more informative</w:t>
      </w:r>
      <w:r>
        <w:rPr>
          <w:rFonts w:ascii="Ubuntu" w:hAnsi="Ubuntu"/>
          <w:b w:val="false"/>
          <w:i w:val="false"/>
          <w:caps w:val="false"/>
          <w:smallCaps w:val="false"/>
          <w:color w:val="1F1F1F"/>
          <w:spacing w:val="0"/>
          <w:sz w:val="24"/>
          <w:szCs w:val="24"/>
        </w:rPr>
        <w:t>[20].</w:t>
      </w:r>
      <w:r>
        <w:rPr>
          <w:rFonts w:ascii="Ubuntu" w:hAnsi="Ubuntu"/>
          <w:b w:val="false"/>
          <w:i w:val="false"/>
          <w:caps w:val="false"/>
          <w:smallCaps w:val="false"/>
          <w:color w:val="1F1F1F"/>
          <w:spacing w:val="0"/>
          <w:sz w:val="24"/>
          <w:szCs w:val="24"/>
        </w:rPr>
        <w:t xml:space="preserve">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w:t>
      </w:r>
      <w:r>
        <w:rPr>
          <w:rFonts w:ascii="Ubuntu" w:hAnsi="Ubuntu"/>
          <w:sz w:val="24"/>
          <w:szCs w:val="24"/>
        </w:rPr>
        <w:t>v</w:t>
      </w:r>
      <w:r>
        <w:rPr>
          <w:rFonts w:ascii="Ubuntu" w:hAnsi="Ubuntu"/>
          <w:sz w:val="24"/>
          <w:szCs w:val="24"/>
        </w:rPr>
        <w:t xml:space="preserve">7 is </w:t>
      </w:r>
      <w:r>
        <w:rPr>
          <w:rFonts w:ascii="Ubuntu" w:hAnsi="Ubuntu"/>
          <w:sz w:val="24"/>
          <w:szCs w:val="24"/>
        </w:rPr>
        <w:t xml:space="preserve">also </w:t>
      </w:r>
      <w:r>
        <w:rPr>
          <w:rFonts w:ascii="Ubuntu" w:hAnsi="Ubuntu"/>
          <w:sz w:val="24"/>
          <w:szCs w:val="24"/>
        </w:rPr>
        <w:t>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 xml:space="preserve">Path Aggregation Network for Instance Segmentation Shu Liu† Lu Qi† Haifang Qin§ Jianping Shi‡ Jiaya Jia†,[ †The Chinese University of Hong Kong §Peking University ‡SenseTime Research [YouTu Lab, Tencent </w:t>
      </w:r>
      <w:r>
        <w:rPr>
          <w:rFonts w:ascii="Ubuntu" w:hAnsi="Ubuntu"/>
          <w:sz w:val="24"/>
          <w:szCs w:val="24"/>
        </w:rPr>
        <w:t>a</w:t>
      </w:r>
      <w:r>
        <w:rPr>
          <w:rFonts w:ascii="Ubuntu" w:hAnsi="Ubuntu"/>
          <w:sz w:val="24"/>
          <w:szCs w:val="24"/>
        </w:rPr>
        <w:t>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 w:name="Google 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15606</TotalTime>
  <Application>LibreOffice/6.4.7.2$Linux_X86_64 LibreOffice_project/40$Build-2</Application>
  <Pages>10</Pages>
  <Words>2745</Words>
  <Characters>15669</Characters>
  <CharactersWithSpaces>18451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2023-10-02T18:28:05Z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