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eastAsia="Arial"/>
          <w:b/>
          <w:b/>
          <w:bCs/>
          <w:spacing w:val="-10"/>
          <w:kern w:val="2"/>
          <w:lang w:bidi="ar-SA"/>
        </w:rPr>
      </w:pPr>
      <w:bookmarkStart w:id="0" w:name="_Hlk97851161"/>
      <w:bookmarkEnd w:id="0"/>
      <w:r>
        <w:rPr>
          <w:rFonts w:eastAsia="Arial"/>
          <w:b/>
          <w:bCs/>
          <w:spacing w:val="-10"/>
          <w:kern w:val="2"/>
          <w:lang w:bidi="ar-SA"/>
        </w:rPr>
        <w:t>Pavan</w:t>
      </w:r>
      <w:r>
        <w:rPr>
          <w:rFonts w:eastAsia="Arial"/>
          <w:b/>
          <w:bCs/>
          <w:spacing w:val="-4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Sai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Prasanth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Sabnaveesu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10396" w:leader="none"/>
        </w:tabs>
        <w:spacing w:lineRule="auto" w:line="240" w:before="0" w:after="0"/>
        <w:jc w:val="center"/>
        <w:outlineLvl w:val="0"/>
        <w:rPr>
          <w:rFonts w:eastAsia="Arial"/>
          <w:b/>
          <w:b/>
          <w:bCs/>
          <w:lang w:bidi="ar-SA"/>
        </w:rPr>
      </w:pPr>
      <w:hyperlink r:id="rId2">
        <w:r>
          <w:rPr>
            <w:rStyle w:val="InternetLink"/>
            <w:rFonts w:eastAsia="Arial"/>
            <w:b/>
            <w:bCs/>
            <w:color w:val="auto"/>
            <w:u w:val="none"/>
            <w:lang w:bidi="ar-SA"/>
          </w:rPr>
          <w:t>sabnaveesuprasanth@gmail.com</w:t>
        </w:r>
      </w:hyperlink>
      <w:r>
        <w:rPr>
          <w:rFonts w:eastAsia="Arial"/>
          <w:b/>
          <w:bCs/>
          <w:u w:val="none" w:color="0462C1"/>
          <w:lang w:bidi="ar-SA"/>
        </w:rPr>
        <w:t xml:space="preserve"> | +1 </w:t>
      </w:r>
      <w:r>
        <w:rPr>
          <w:rFonts w:eastAsia="Arial"/>
          <w:b/>
          <w:bCs/>
          <w:lang w:bidi="ar-SA"/>
        </w:rPr>
        <w:t xml:space="preserve">8322748181 | </w:t>
      </w:r>
      <w:hyperlink r:id="rId3">
        <w:r>
          <w:rPr>
            <w:rStyle w:val="InternetLink"/>
            <w:rFonts w:eastAsia="Arial MT"/>
            <w:b/>
            <w:bCs/>
            <w:color w:val="auto"/>
            <w:u w:val="none"/>
            <w:lang w:bidi="ar-SA"/>
          </w:rPr>
          <w:t>GitHub</w:t>
        </w:r>
      </w:hyperlink>
    </w:p>
    <w:p>
      <w:pPr>
        <w:pStyle w:val="NoSpacing"/>
        <w:jc w:val="both"/>
        <w:rPr>
          <w:sz w:val="16"/>
          <w:szCs w:val="16"/>
          <w:lang w:bidi="ar-SA"/>
        </w:rPr>
      </w:pPr>
      <w:r>
        <w:rPr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Professional Summary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Experienced </w:t>
      </w:r>
      <w:r>
        <w:rPr/>
        <w:t xml:space="preserve">professional in building Machine Learning models, Deep Learning architectures, Natural Language Processing, and full-stack web development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Adept in Machine Learning algorithms such as all Regression models, SVN, Random Forest, and XGBoost to predict classification </w:t>
      </w:r>
      <w:r>
        <w:rPr>
          <w:rFonts w:eastAsia="Arial MT"/>
          <w:lang w:bidi="ar-SA"/>
        </w:rPr>
        <w:t xml:space="preserve">and Regressor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Good knowledge and experience with AI architectures such as CNN, </w:t>
      </w:r>
      <w:r>
        <w:rPr>
          <w:rFonts w:eastAsia="Arial MT"/>
          <w:lang w:bidi="ar-SA"/>
        </w:rPr>
        <w:t xml:space="preserve">MaskRCNN, YOLOv7, YOLOv8, </w:t>
      </w:r>
      <w:r>
        <w:rPr>
          <w:rFonts w:eastAsia="Arial MT"/>
          <w:lang w:bidi="ar-SA"/>
        </w:rPr>
        <w:t xml:space="preserve">RNN, LSTM, GAN, and GRU for classification, </w:t>
      </w:r>
      <w:r>
        <w:rPr>
          <w:rFonts w:eastAsia="Arial MT"/>
          <w:lang w:bidi="ar-SA"/>
        </w:rPr>
        <w:t xml:space="preserve">object recognition, and object segmentation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Experienced in NLP projects such as Data mining,, Machine Translation, Sentiment Analysis, and Chatbots</w:t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16"/>
          <w:szCs w:val="16"/>
          <w:lang w:bidi="ar-SA"/>
        </w:rPr>
      </w:pPr>
      <w:r>
        <w:rPr>
          <w:rFonts w:eastAsia="Arial" w:cs="Arial" w:ascii="Arial" w:hAnsi="Arial"/>
          <w:color w:val="auto"/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Education</w:t>
      </w:r>
    </w:p>
    <w:p>
      <w:pPr>
        <w:pStyle w:val="Normal"/>
        <w:spacing w:before="0" w:after="0"/>
        <w:rPr>
          <w:sz w:val="16"/>
          <w:szCs w:val="16"/>
          <w:lang w:bidi="ar-SA"/>
        </w:rPr>
      </w:pPr>
      <w:r>
        <w:rPr>
          <w:sz w:val="16"/>
          <w:szCs w:val="16"/>
          <w:lang w:bidi="ar-SA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lang w:bidi="ar-SA"/>
        </w:rPr>
      </w:pPr>
      <w:r>
        <w:rPr>
          <w:rFonts w:eastAsia="Arial"/>
          <w:b/>
          <w:bCs/>
          <w:lang w:bidi="ar-SA"/>
        </w:rPr>
        <w:t xml:space="preserve">Texas A&amp;M University Kingsville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lang w:bidi="ar-SA"/>
        </w:rPr>
      </w:pPr>
      <w:r>
        <w:rPr>
          <w:rFonts w:eastAsia="Arial"/>
          <w:lang w:bidi="ar-SA"/>
        </w:rPr>
        <w:t xml:space="preserve">Master’s in Computer Science                                                          </w:t>
      </w:r>
      <w:r>
        <w:rPr>
          <w:rFonts w:eastAsia="Arial"/>
          <w:b/>
          <w:bCs/>
          <w:lang w:bidi="ar-SA"/>
        </w:rPr>
        <w:t>January 2023- Present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sz w:val="16"/>
          <w:szCs w:val="16"/>
          <w:lang w:bidi="ar-SA"/>
        </w:rPr>
      </w:pPr>
      <w:r>
        <w:rPr>
          <w:rFonts w:eastAsia="Arial"/>
          <w:sz w:val="16"/>
          <w:szCs w:val="16"/>
          <w:lang w:bidi="ar-SA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spacing w:val="-7"/>
          <w:lang w:bidi="ar-SA"/>
        </w:rPr>
      </w:pPr>
      <w:r>
        <w:rPr>
          <w:rFonts w:eastAsia="Arial"/>
          <w:b/>
          <w:bCs/>
          <w:lang w:bidi="ar-SA"/>
        </w:rPr>
        <w:t>Sathyabama</w:t>
      </w:r>
      <w:r>
        <w:rPr>
          <w:rFonts w:eastAsia="Arial"/>
          <w:b/>
          <w:bCs/>
          <w:spacing w:val="-5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University</w:t>
      </w:r>
      <w:r>
        <w:rPr>
          <w:rFonts w:eastAsia="Arial"/>
          <w:bCs/>
          <w:lang w:bidi="ar-SA"/>
        </w:rPr>
        <w:t xml:space="preserve">                                                                    </w:t>
      </w:r>
      <w:r>
        <w:rPr>
          <w:rFonts w:eastAsia="Arial"/>
          <w:b/>
          <w:bCs/>
          <w:i/>
          <w:spacing w:val="-7"/>
          <w:lang w:bidi="ar-SA"/>
        </w:rPr>
        <w:t>July 2014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–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April</w:t>
      </w:r>
      <w:r>
        <w:rPr>
          <w:rFonts w:eastAsia="Arial"/>
          <w:b/>
          <w:bCs/>
          <w:i/>
          <w:spacing w:val="-6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2018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Cs/>
          <w:i/>
          <w:i/>
          <w:iCs/>
          <w:lang w:bidi="ar-SA"/>
        </w:rPr>
      </w:pPr>
      <w:r>
        <w:rPr>
          <w:rFonts w:eastAsia="Arial"/>
          <w:bCs/>
          <w:i/>
          <w:iCs/>
          <w:lang w:bidi="ar-SA"/>
        </w:rPr>
        <w:t>Bachelor of Engineering, Mechanical Engineering</w:t>
      </w:r>
      <w:r>
        <w:rPr>
          <w:rFonts w:eastAsia="Arial"/>
          <w:i/>
          <w:iCs/>
          <w:lang w:bidi="ar-SA"/>
        </w:rPr>
        <w:t xml:space="preserve">                                     </w:t>
      </w:r>
    </w:p>
    <w:p>
      <w:pPr>
        <w:pStyle w:val="NoSpacing"/>
        <w:jc w:val="both"/>
        <w:rPr>
          <w:sz w:val="22"/>
          <w:szCs w:val="22"/>
          <w:lang w:bidi="ar-SA"/>
        </w:rPr>
      </w:pPr>
      <w:r>
        <w:rPr>
          <w:sz w:val="22"/>
          <w:szCs w:val="22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Key</w:t>
      </w:r>
      <w:r>
        <w:rPr>
          <w:rFonts w:eastAsia="Arial" w:cs="Arial" w:ascii="Arial" w:hAnsi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Areas</w:t>
      </w:r>
      <w:r>
        <w:rPr>
          <w:rFonts w:eastAsia="Arial" w:cs="Arial" w:ascii="Arial" w:hAnsi="Arial"/>
          <w:b/>
          <w:bCs/>
          <w:color w:val="auto"/>
          <w:spacing w:val="-1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of</w:t>
      </w:r>
      <w:r>
        <w:rPr>
          <w:rFonts w:eastAsia="Arial" w:cs="Arial" w:ascii="Arial" w:hAnsi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Expertise</w:t>
        <w:tab/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Programming             :   Python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(Core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&amp;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Data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Science),</w:t>
      </w:r>
      <w:r>
        <w:rPr>
          <w:rFonts w:eastAsia="Arial MT"/>
          <w:spacing w:val="-6"/>
          <w:lang w:bidi="ar-SA"/>
        </w:rPr>
        <w:t xml:space="preserve"> </w:t>
      </w:r>
      <w:r>
        <w:rPr>
          <w:rFonts w:eastAsia="Arial MT"/>
          <w:lang w:bidi="ar-SA"/>
        </w:rPr>
        <w:t>R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Web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development      :   Django,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HTML, CSS,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jQuery,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Bootstrap, Rest-API, and Flask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spacing w:val="1"/>
          <w:lang w:bidi="ar-SA"/>
        </w:rPr>
      </w:pPr>
      <w:r>
        <w:rPr>
          <w:rFonts w:eastAsia="Arial MT"/>
          <w:lang w:bidi="ar-SA"/>
        </w:rPr>
        <w:t>IDE &amp; Environment   :  Jupyter Notebook, Anaconda,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PyCharm,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spacing w:val="1"/>
          <w:lang w:bidi="ar-SA"/>
        </w:rPr>
        <w:t xml:space="preserve">Visual studio, </w:t>
      </w:r>
      <w:r>
        <w:rPr>
          <w:rFonts w:eastAsia="Arial MT"/>
          <w:lang w:bidi="ar-SA"/>
        </w:rPr>
        <w:t>And R-studio</w:t>
      </w:r>
      <w:r>
        <w:rPr>
          <w:rFonts w:eastAsia="Arial MT"/>
          <w:spacing w:val="1"/>
          <w:lang w:bidi="ar-SA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Database</w:t>
        <w:tab/>
        <w:t>:   SQL,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SQlite3,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MongoDB,</w:t>
      </w:r>
      <w:r>
        <w:rPr>
          <w:rFonts w:eastAsia="Arial MT"/>
          <w:spacing w:val="-4"/>
          <w:lang w:bidi="ar-SA"/>
        </w:rPr>
        <w:t xml:space="preserve"> and </w:t>
      </w:r>
      <w:r>
        <w:rPr>
          <w:rFonts w:eastAsia="Arial MT"/>
          <w:lang w:bidi="ar-SA"/>
        </w:rPr>
        <w:t>PostgreSQL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Data Visualization</w:t>
        <w:tab/>
        <w:t xml:space="preserve">:   Matplotlib, Seaborn, Plotly, </w:t>
      </w:r>
      <w:r>
        <w:rPr/>
        <w:t xml:space="preserve">and </w:t>
      </w:r>
      <w:r>
        <w:rPr/>
        <w:t xml:space="preserve">ggplot3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Machine Learning</w:t>
        <w:tab/>
        <w:t xml:space="preserve">:   NumPy, Pandas, and Scikit-learn </w:t>
        <w:tab/>
        <w:tab/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Deep Learning &amp; NLP</w:t>
        <w:tab/>
        <w:t xml:space="preserve">:   TensorFlow, Keras, </w:t>
      </w:r>
      <w:r>
        <w:rPr/>
        <w:t xml:space="preserve">Pytorch, </w:t>
      </w:r>
      <w:r>
        <w:rPr/>
        <w:t>Open CV, NLTK, Gensim,</w:t>
      </w:r>
      <w:r>
        <w:rPr>
          <w:shd w:fill="FFFFFF" w:val="clear"/>
        </w:rPr>
        <w:t xml:space="preserve"> TextBlob,</w:t>
      </w:r>
      <w:r>
        <w:rPr/>
        <w:t xml:space="preserve"> and Spacy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Achievements</w:t>
        <w:tab/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Participated in a couple of Hack</w:t>
      </w:r>
      <w:r>
        <w:rPr/>
        <w:t>a</w:t>
      </w:r>
      <w:r>
        <w:rPr/>
        <w:t>thons’ and accomplished ranks from 300 to 400, where more than 3000 members competed</w:t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Obtained a four-star badge on the Hacker Ranker website for Python programming for completing challenging Python modules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Presented</w:t>
      </w:r>
      <w:r>
        <w:rPr>
          <w:rFonts w:eastAsia="Arial MT"/>
          <w:lang w:bidi="ar-SA"/>
        </w:rPr>
        <w:t xml:space="preserve"> a journal paper on composite materials at the national conference</w:t>
      </w:r>
    </w:p>
    <w:p>
      <w:pPr>
        <w:pStyle w:val="Normal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/>
          <w:b/>
          <w:bCs/>
          <w:color w:val="auto"/>
          <w:sz w:val="24"/>
          <w:szCs w:val="24"/>
          <w:lang w:bidi="ar-SA"/>
        </w:rPr>
        <w:t xml:space="preserve">Conference Paper  </w:t>
      </w:r>
      <w:r>
        <w:rPr>
          <w:rFonts w:eastAsia="Arial" w:cs="Arial"/>
          <w:b/>
          <w:bCs/>
          <w:color w:val="auto"/>
          <w:sz w:val="24"/>
          <w:szCs w:val="24"/>
          <w:lang w:bidi="ar-SA"/>
        </w:rPr>
        <w:t xml:space="preserve">( About to publish)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eastAsia="Arial" w:cs="Arial" w:ascii="Ubuntu" w:hAnsi="Ubuntu"/>
          <w:b w:val="false"/>
          <w:bCs w:val="false"/>
          <w:color w:val="auto"/>
          <w:sz w:val="24"/>
          <w:szCs w:val="24"/>
          <w:lang w:bidi="ar-SA"/>
        </w:rPr>
        <w:t>Detection and segmentation of wind turbine blades faults using Mask R-CNN, YOLOV7, And YOLOV8 with different Intersection of union</w:t>
      </w:r>
    </w:p>
    <w:p>
      <w:pPr>
        <w:pStyle w:val="Normal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/>
          <w:b/>
          <w:bCs/>
          <w:color w:val="auto"/>
          <w:sz w:val="24"/>
          <w:szCs w:val="24"/>
          <w:lang w:bidi="ar-SA"/>
        </w:rPr>
        <w:t>Graduate  Research  Assistant at Texas A&amp;M                           February 2023- Present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 xml:space="preserve">Applied Convolution Neural Network from scratch without using predefined frameworks 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eastAsia="Arial MT"/>
          <w:lang w:bidi="ar-SA"/>
        </w:rPr>
      </w:pPr>
      <w:r>
        <w:rPr>
          <w:sz w:val="24"/>
          <w:szCs w:val="24"/>
          <w:lang w:bidi="ar-SA"/>
        </w:rPr>
        <w:t xml:space="preserve">Understood different architectures </w:t>
      </w:r>
      <w:r>
        <w:rPr>
          <w:sz w:val="24"/>
          <w:szCs w:val="24"/>
          <w:lang w:bidi="ar-SA"/>
        </w:rPr>
        <w:t xml:space="preserve">and presented </w:t>
      </w:r>
      <w:r>
        <w:rPr>
          <w:color w:val="auto"/>
          <w:sz w:val="24"/>
          <w:szCs w:val="24"/>
          <w:lang w:bidi="ar-SA"/>
        </w:rPr>
        <w:t>c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bidi="ar-SA"/>
        </w:rPr>
        <w:t>omprehensive literature review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bidi="ar-SA"/>
        </w:rPr>
        <w:t>s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16"/>
          <w:lang w:bidi="ar-SA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eastAsia="Arial MT"/>
          <w:lang w:bidi="ar-SA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16"/>
          <w:lang w:bidi="ar-SA"/>
        </w:rPr>
        <w:t>Wind turbines blade detection and segmentation with Mask R- CNN, YOLOv7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eastAsia="Arial MT"/>
          <w:lang w:bidi="ar-SA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16"/>
          <w:lang w:bidi="ar-SA"/>
        </w:rPr>
        <w:t xml:space="preserve">Wind turbine blade detection and segmentation with YOLOv8 different IoU threshold </w:t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Professional</w:t>
      </w:r>
      <w:r>
        <w:rPr>
          <w:rFonts w:eastAsia="Arial" w:cs="Arial" w:ascii="Arial" w:hAnsi="Arial"/>
          <w:b/>
          <w:bCs/>
          <w:color w:val="auto"/>
          <w:spacing w:val="-3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 xml:space="preserve">Experience   </w:t>
        <w:tab/>
        <w:tab/>
        <w:tab/>
        <w:tab/>
        <w:tab/>
        <w:t xml:space="preserve">       </w:t>
      </w:r>
      <w:r>
        <w:rPr>
          <w:rFonts w:eastAsia="Arial" w:cs="Arial" w:ascii="Arial" w:hAnsi="Arial"/>
          <w:b/>
          <w:bCs/>
          <w:i/>
          <w:iCs/>
          <w:color w:val="auto"/>
          <w:sz w:val="24"/>
          <w:szCs w:val="24"/>
          <w:lang w:bidi="ar-SA"/>
        </w:rPr>
        <w:t>March</w:t>
      </w:r>
      <w:r>
        <w:rPr>
          <w:rFonts w:eastAsia="Arial" w:cs="Arial" w:ascii="Arial" w:hAnsi="Arial"/>
          <w:b/>
          <w:bCs/>
          <w:i/>
          <w:iCs/>
          <w:color w:val="auto"/>
          <w:spacing w:val="-12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i/>
          <w:iCs/>
          <w:color w:val="auto"/>
          <w:sz w:val="24"/>
          <w:szCs w:val="24"/>
          <w:lang w:bidi="ar-SA"/>
        </w:rPr>
        <w:t>2022 – Nov 2022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>
          <w:rFonts w:eastAsia="Arial" w:cs="Arial"/>
          <w:b/>
          <w:bCs/>
          <w:color w:val="auto"/>
          <w:sz w:val="24"/>
          <w:szCs w:val="24"/>
          <w:lang w:bidi="ar-SA"/>
        </w:rPr>
        <w:t xml:space="preserve">NEXTROW Private Limited (Software Developer) 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/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Designed and developed full-stack applications using Python, Django, Flask, HTML, CSS, jQuery, and Bootstrap as front-end and Machine Learning, Deep Learning algorithms, and Natural Language Processing techniques as backend code. </w:t>
      </w:r>
    </w:p>
    <w:p>
      <w:pPr>
        <w:pStyle w:val="Normal"/>
        <w:widowControl w:val="false"/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/>
      </w:r>
    </w:p>
    <w:p>
      <w:pPr>
        <w:pStyle w:val="Heading2"/>
        <w:widowControl w:val="false"/>
        <w:spacing w:lineRule="auto" w:line="240" w:before="0" w:after="0"/>
        <w:ind w:left="360" w:hanging="360"/>
        <w:jc w:val="both"/>
        <w:rPr>
          <w:rStyle w:val="InternetLink"/>
          <w:rFonts w:ascii="Arial" w:hAnsi="Arial" w:eastAsia="Arial MT" w:cs="Arial"/>
          <w:b/>
          <w:b/>
          <w:bCs/>
          <w:color w:val="0070C0"/>
          <w:sz w:val="24"/>
          <w:szCs w:val="24"/>
          <w:u w:val="none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Projects:  Source code (</w:t>
      </w:r>
      <w:hyperlink r:id="rId4">
        <w:r>
          <w:rPr>
            <w:rStyle w:val="InternetLink"/>
            <w:rFonts w:eastAsia="Arial MT" w:cs="Arial" w:ascii="Arial" w:hAnsi="Arial"/>
            <w:b/>
            <w:bCs/>
            <w:color w:val="auto"/>
            <w:sz w:val="24"/>
            <w:szCs w:val="24"/>
            <w:u w:val="none"/>
            <w:lang w:bidi="ar-SA"/>
          </w:rPr>
          <w:t>GitHub</w:t>
        </w:r>
      </w:hyperlink>
      <w:r>
        <w:rPr>
          <w:rStyle w:val="InternetLink"/>
          <w:rFonts w:eastAsia="Arial MT" w:cs="Arial" w:ascii="Arial" w:hAnsi="Arial"/>
          <w:b/>
          <w:bCs/>
          <w:color w:val="auto"/>
          <w:sz w:val="24"/>
          <w:szCs w:val="24"/>
          <w:u w:val="none"/>
          <w:lang w:bidi="ar-SA"/>
        </w:rPr>
        <w:t>)</w:t>
      </w:r>
    </w:p>
    <w:p>
      <w:pPr>
        <w:pStyle w:val="NoSpacing"/>
        <w:jc w:val="both"/>
        <w:rPr>
          <w:b/>
          <w:b/>
          <w:bCs/>
          <w:lang w:bidi="ar-SA"/>
        </w:rPr>
      </w:pPr>
      <w:r>
        <w:rPr>
          <w:b/>
          <w:bCs/>
          <w:lang w:bidi="ar-SA"/>
        </w:rPr>
        <w:t>Chinese to English language translation using NLTK and Wubi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>Cleansed sentences, applied Wubi technique, and tokenized given sentences for translation</w:t>
      </w:r>
    </w:p>
    <w:p>
      <w:pPr>
        <w:pStyle w:val="NoSpacing"/>
        <w:widowControl w:val="false"/>
        <w:numPr>
          <w:ilvl w:val="0"/>
          <w:numId w:val="3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>Channeled prepared data through encoder, decoder, and applied GRU Architecture to translate text from Chinese to English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   </w:t>
      </w:r>
    </w:p>
    <w:p>
      <w:pPr>
        <w:pStyle w:val="NoSpacing"/>
        <w:widowControl w:val="false"/>
        <w:spacing w:lineRule="auto" w:line="240" w:before="0" w:after="0"/>
        <w:ind w:left="360" w:hanging="360"/>
        <w:contextualSpacing/>
        <w:jc w:val="both"/>
        <w:rPr>
          <w:rFonts w:eastAsia="Arial MT"/>
          <w:spacing w:val="-1"/>
          <w:lang w:bidi="ar-SA"/>
        </w:rPr>
      </w:pPr>
      <w:r>
        <w:rPr/>
      </w:r>
    </w:p>
    <w:p>
      <w:pPr>
        <w:pStyle w:val="NoSpacing"/>
        <w:widowControl w:val="false"/>
        <w:spacing w:lineRule="auto" w:line="240" w:before="0" w:after="0"/>
        <w:ind w:left="360" w:hanging="360"/>
        <w:contextualSpacing/>
        <w:jc w:val="both"/>
        <w:rPr>
          <w:rFonts w:eastAsia="Arial MT"/>
          <w:spacing w:val="-1"/>
          <w:lang w:bidi="ar-SA"/>
        </w:rPr>
      </w:pPr>
      <w:r>
        <w:rPr/>
      </w:r>
    </w:p>
    <w:p>
      <w:pPr>
        <w:pStyle w:val="NoSpacing"/>
        <w:widowControl w:val="false"/>
        <w:spacing w:lineRule="auto" w:line="240" w:before="0" w:after="0"/>
        <w:ind w:left="360" w:hanging="360"/>
        <w:contextualSpacing/>
        <w:jc w:val="both"/>
        <w:rPr>
          <w:rFonts w:eastAsia="Arial MT"/>
          <w:spacing w:val="-1"/>
          <w:lang w:bidi="ar-SA"/>
        </w:rPr>
      </w:pPr>
      <w:r>
        <w:rPr/>
      </w:r>
    </w:p>
    <w:p>
      <w:pPr>
        <w:pStyle w:val="NoSpacing"/>
        <w:widowControl w:val="false"/>
        <w:numPr>
          <w:ilvl w:val="0"/>
          <w:numId w:val="0"/>
        </w:numPr>
        <w:spacing w:lineRule="auto" w:line="240" w:before="0" w:after="0"/>
        <w:ind w:left="360" w:hanging="0"/>
        <w:contextualSpacing/>
        <w:jc w:val="both"/>
        <w:rPr>
          <w:rFonts w:eastAsia="Arial MT"/>
          <w:spacing w:val="-1"/>
          <w:lang w:bidi="ar-SA"/>
        </w:rPr>
      </w:pPr>
      <w:r>
        <w:rPr>
          <w:rFonts w:eastAsia="Arial"/>
          <w:b/>
          <w:bCs/>
          <w:i/>
          <w:iCs/>
          <w:spacing w:val="-14"/>
          <w:lang w:bidi="ar-SA"/>
        </w:rPr>
        <w:t xml:space="preserve">            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Developed and presented a couple of product prototypes such as Machine Translation and Face Recognition applications from end to end using Python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Designed data pipelines to source data from disparate data sources and Rest API framework using Python to enable Amazon Web Service cloud services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/>
        <w:t>Formulated and deployed production-grade Time-series models to forecast share price using AUTO-ARIMA, SARIMA, and FB-Prophet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Automated and designed pipelines of cleansing, mapping, and feature engineering for model building using Machine Learning algorithms for flagging spam messages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Analyzed and clustered unsupervised datasets to discover hidden patterns, data groupings, image analysis, and information retrieval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>
          <w:rStyle w:val="Heading1Char"/>
          <w:rFonts w:cs="Arial"/>
          <w:b/>
          <w:bCs/>
          <w:color w:val="auto"/>
          <w:sz w:val="24"/>
          <w:szCs w:val="24"/>
        </w:rPr>
        <w:t>Meslova Systems Private Limited</w:t>
      </w:r>
      <w:r>
        <w:rPr>
          <w:rFonts w:eastAsia="Arial"/>
          <w:b/>
          <w:bCs/>
          <w:lang w:bidi="ar-SA"/>
        </w:rPr>
        <w:t xml:space="preserve"> (Software Engineer</w:t>
      </w:r>
      <w:r>
        <w:rPr>
          <w:rFonts w:eastAsia="Arial"/>
          <w:b/>
          <w:bCs/>
          <w:spacing w:val="3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–</w:t>
      </w:r>
      <w:r>
        <w:rPr>
          <w:rFonts w:eastAsia="Arial"/>
          <w:b/>
          <w:bCs/>
          <w:spacing w:val="-2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AI)</w:t>
      </w:r>
      <w:r>
        <w:rPr>
          <w:rFonts w:eastAsia="Arial"/>
          <w:lang w:bidi="ar-SA"/>
        </w:rPr>
        <w:t xml:space="preserve">  </w:t>
      </w:r>
      <w:r>
        <w:rPr>
          <w:rFonts w:eastAsia="Arial"/>
          <w:b/>
          <w:bCs/>
          <w:i/>
          <w:iCs/>
          <w:lang w:bidi="ar-SA"/>
        </w:rPr>
        <w:t>May 2018</w:t>
      </w:r>
      <w:r>
        <w:rPr>
          <w:rFonts w:eastAsia="Arial"/>
          <w:b/>
          <w:bCs/>
          <w:i/>
          <w:iCs/>
          <w:spacing w:val="-15"/>
          <w:lang w:bidi="ar-SA"/>
        </w:rPr>
        <w:t xml:space="preserve"> </w:t>
      </w:r>
      <w:r>
        <w:rPr>
          <w:rFonts w:eastAsia="Arial"/>
          <w:b/>
          <w:bCs/>
          <w:i/>
          <w:iCs/>
          <w:spacing w:val="-1"/>
          <w:lang w:bidi="ar-SA"/>
        </w:rPr>
        <w:t>–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February</w:t>
      </w:r>
      <w:r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2022</w:t>
      </w:r>
      <w:r>
        <w:rPr>
          <w:rFonts w:eastAsia="Arial"/>
          <w:b/>
          <w:bCs/>
          <w:i/>
          <w:iCs/>
          <w:spacing w:val="-58"/>
          <w:lang w:bidi="ar-SA"/>
        </w:rPr>
        <w:t xml:space="preserve">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/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Revamped page loading speed by 40% by implementing Lazy loading for web applications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Streamlined Deep Learning architectures and increased accuracy by 21% for object detection using GPU-accelerated libraries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Led and implemented Agile methodologies, SVN, and GIT repositories to enable dynamic project management and version controls for production code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lang w:bidi="ar-SA"/>
        </w:rPr>
        <w:t>Designed and developed Interfacing components and business logic in numerous modules, handled change requests, and bugs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Provided Tier III production support and resolved Go-Live issues of clients using the Brute Force method and Trace Points</w:t>
      </w:r>
    </w:p>
    <w:p>
      <w:pPr>
        <w:pStyle w:val="NoSpacing"/>
        <w:jc w:val="both"/>
        <w:rPr>
          <w:lang w:bidi="ar-SA"/>
        </w:rPr>
      </w:pPr>
      <w:r>
        <w:rPr>
          <w:lang w:bidi="ar-SA"/>
        </w:rPr>
      </w:r>
    </w:p>
    <w:p>
      <w:pPr>
        <w:pStyle w:val="Heading2"/>
        <w:spacing w:before="0" w:after="0"/>
        <w:jc w:val="both"/>
        <w:rPr>
          <w:rStyle w:val="InternetLink"/>
          <w:rFonts w:ascii="Arial" w:hAnsi="Arial" w:eastAsia="Arial MT" w:cs="Arial"/>
          <w:b/>
          <w:b/>
          <w:bCs/>
          <w:color w:val="0070C0"/>
          <w:sz w:val="24"/>
          <w:szCs w:val="24"/>
          <w:u w:val="none"/>
          <w:lang w:bidi="ar-SA"/>
        </w:rPr>
      </w:pPr>
      <w:r>
        <w:rPr>
          <w:rStyle w:val="InternetLink"/>
          <w:rFonts w:eastAsia="Arial MT" w:cs="Arial" w:ascii="Arial" w:hAnsi="Arial"/>
          <w:b/>
          <w:bCs/>
          <w:color w:val="0070C0"/>
          <w:sz w:val="24"/>
          <w:szCs w:val="24"/>
          <w:u w:val="none"/>
          <w:lang w:bidi="ar-SA"/>
        </w:rPr>
        <w:t xml:space="preserve"> </w:t>
      </w:r>
    </w:p>
    <w:p>
      <w:pPr>
        <w:pStyle w:val="NoSpacing"/>
        <w:jc w:val="both"/>
        <w:rPr>
          <w:lang w:bidi="ar-SA"/>
        </w:rPr>
      </w:pPr>
      <w:r>
        <w:rPr>
          <w:lang w:bidi="ar-SA"/>
        </w:rPr>
      </w:r>
    </w:p>
    <w:p>
      <w:pPr>
        <w:pStyle w:val="NoSpacing"/>
        <w:jc w:val="both"/>
        <w:rPr>
          <w:b/>
          <w:b/>
          <w:bCs/>
          <w:lang w:bidi="ar-SA"/>
        </w:rPr>
      </w:pPr>
      <w:r>
        <w:rPr>
          <w:b/>
          <w:bCs/>
          <w:lang w:bidi="ar-SA"/>
        </w:rPr>
        <w:t>Object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detection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using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Keras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-</w:t>
      </w:r>
      <w:r>
        <w:rPr>
          <w:b/>
          <w:bCs/>
          <w:spacing w:val="1"/>
          <w:lang w:bidi="ar-SA"/>
        </w:rPr>
        <w:t xml:space="preserve"> </w:t>
      </w:r>
      <w:r>
        <w:rPr>
          <w:b/>
          <w:bCs/>
          <w:lang w:bidi="ar-SA"/>
        </w:rPr>
        <w:t>RetinaNet of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satellite</w:t>
      </w:r>
      <w:r>
        <w:rPr>
          <w:b/>
          <w:bCs/>
          <w:spacing w:val="-3"/>
          <w:lang w:bidi="ar-SA"/>
        </w:rPr>
        <w:t xml:space="preserve"> </w:t>
      </w:r>
      <w:r>
        <w:rPr>
          <w:b/>
          <w:bCs/>
          <w:lang w:bidi="ar-SA"/>
        </w:rPr>
        <w:t>and</w:t>
      </w:r>
      <w:r>
        <w:rPr>
          <w:b/>
          <w:bCs/>
          <w:spacing w:val="-3"/>
          <w:lang w:bidi="ar-SA"/>
        </w:rPr>
        <w:t xml:space="preserve"> </w:t>
      </w:r>
      <w:r>
        <w:rPr>
          <w:b/>
          <w:bCs/>
          <w:lang w:bidi="ar-SA"/>
        </w:rPr>
        <w:t>non-satellite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images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>
          <w:rFonts w:eastAsia="Arial MT"/>
          <w:spacing w:val="-1"/>
          <w:lang w:bidi="ar-SA"/>
        </w:rPr>
        <w:t>Extracted</w:t>
      </w:r>
      <w:r>
        <w:rPr>
          <w:rFonts w:eastAsia="Arial MT"/>
          <w:lang w:bidi="ar-SA"/>
        </w:rPr>
        <w:t xml:space="preserve"> </w:t>
      </w:r>
      <w:r>
        <w:rPr>
          <w:rFonts w:eastAsia="Arial MT"/>
          <w:spacing w:val="-1"/>
          <w:lang w:bidi="ar-SA"/>
        </w:rPr>
        <w:t>all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spacing w:val="-1"/>
          <w:lang w:bidi="ar-SA"/>
        </w:rPr>
        <w:t>features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by</w:t>
      </w:r>
      <w:r>
        <w:rPr>
          <w:rFonts w:eastAsia="Arial MT"/>
          <w:spacing w:val="2"/>
          <w:lang w:bidi="ar-SA"/>
        </w:rPr>
        <w:t xml:space="preserve"> </w:t>
      </w:r>
      <w:r>
        <w:rPr>
          <w:rFonts w:eastAsia="Arial MT"/>
          <w:lang w:bidi="ar-SA"/>
        </w:rPr>
        <w:t>drawing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anchor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boxes and applying Reginal Proposed Network</w:t>
      </w:r>
      <w:r>
        <w:rPr>
          <w:rFonts w:eastAsia="Arial MT"/>
          <w:spacing w:val="-36"/>
          <w:lang w:bidi="ar-SA"/>
        </w:rPr>
        <w:t xml:space="preserve"> 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Recognized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all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objects</w:t>
      </w:r>
      <w:r>
        <w:rPr>
          <w:rFonts w:eastAsia="Arial MT"/>
          <w:spacing w:val="-1"/>
          <w:lang w:bidi="ar-SA"/>
        </w:rPr>
        <w:t xml:space="preserve"> of </w:t>
      </w:r>
      <w:r>
        <w:rPr>
          <w:rFonts w:eastAsia="Arial MT"/>
          <w:lang w:bidi="ar-SA"/>
        </w:rPr>
        <w:t>aerial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spacing w:val="-2"/>
          <w:lang w:bidi="ar-SA"/>
        </w:rPr>
        <w:t xml:space="preserve">and non-aerial images </w:t>
      </w:r>
      <w:r>
        <w:rPr>
          <w:rFonts w:eastAsia="Arial MT"/>
          <w:lang w:bidi="ar-SA"/>
        </w:rPr>
        <w:t>using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of</w:t>
      </w:r>
      <w:r>
        <w:rPr>
          <w:spacing w:val="1"/>
          <w:lang w:bidi="ar-SA"/>
        </w:rPr>
        <w:t xml:space="preserve"> </w:t>
      </w:r>
      <w:r>
        <w:rPr>
          <w:lang w:bidi="ar-SA"/>
        </w:rPr>
        <w:t xml:space="preserve">RetinaNet </w:t>
      </w:r>
      <w:r>
        <w:rPr>
          <w:rFonts w:eastAsia="Arial MT"/>
          <w:lang w:bidi="ar-SA"/>
        </w:rPr>
        <w:t>architecture</w:t>
      </w:r>
    </w:p>
    <w:p>
      <w:pPr>
        <w:pStyle w:val="NoSpacing"/>
        <w:jc w:val="both"/>
        <w:rPr>
          <w:iCs/>
          <w:spacing w:val="-1"/>
          <w:lang w:bidi="ar-SA"/>
        </w:rPr>
      </w:pPr>
      <w:r>
        <w:rPr>
          <w:iCs/>
          <w:spacing w:val="-1"/>
          <w:lang w:bidi="ar-SA"/>
        </w:rPr>
        <w:t xml:space="preserve">  </w:t>
      </w:r>
    </w:p>
    <w:p>
      <w:pPr>
        <w:pStyle w:val="NoSpacing"/>
        <w:jc w:val="both"/>
        <w:rPr>
          <w:b/>
          <w:b/>
          <w:bCs/>
          <w:lang w:bidi="ar-SA"/>
        </w:rPr>
      </w:pPr>
      <w:r>
        <w:rPr/>
      </w:r>
    </w:p>
    <w:p>
      <w:pPr>
        <w:pStyle w:val="NoSpacing"/>
        <w:ind w:left="360" w:hanging="0"/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  <w:lang w:bidi="ar-SA"/>
        </w:rPr>
        <w:t>API</w:t>
      </w:r>
      <w:r>
        <w:rPr>
          <w:b/>
          <w:bCs/>
        </w:rPr>
        <w:t xml:space="preserve"> for Detecting Spam Messages using Naive Bayes and NLTK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eastAsia="Times New Roman"/>
          <w:color w:val="0E101A"/>
          <w:lang w:bidi="ar-SA"/>
        </w:rPr>
      </w:pPr>
      <w:r>
        <w:rPr>
          <w:rFonts w:eastAsia="Times New Roman"/>
          <w:color w:val="0E101A"/>
          <w:lang w:bidi="ar-SA"/>
        </w:rPr>
        <w:t>Used various NLP techniques to pre-process multiple texts documents and Naive Bayes classifier of Scikit-Learn to classify different types of spam messages</w:t>
      </w:r>
    </w:p>
    <w:p>
      <w:pPr>
        <w:pStyle w:val="NoSpacing"/>
        <w:numPr>
          <w:ilvl w:val="0"/>
          <w:numId w:val="3"/>
        </w:numPr>
        <w:jc w:val="both"/>
        <w:rPr>
          <w:lang w:bidi="ar-SA"/>
        </w:rPr>
      </w:pPr>
      <w:r>
        <w:rPr>
          <w:rFonts w:eastAsia="Arial MT"/>
          <w:spacing w:val="-1"/>
          <w:lang w:bidi="ar-SA"/>
        </w:rPr>
        <w:t>Framed a Rest-API for user-friendly access and displayed detected spam messages and deployed</w:t>
      </w:r>
      <w:r>
        <w:rPr/>
        <w:t xml:space="preserve"> entire application using Flask and achieved an accuracy of 95%</w:t>
      </w:r>
    </w:p>
    <w:p>
      <w:pPr>
        <w:pStyle w:val="NoSpacing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</w:r>
    </w:p>
    <w:p>
      <w:pPr>
        <w:pStyle w:val="NoSpacing"/>
        <w:jc w:val="both"/>
        <w:rPr>
          <w:rFonts w:eastAsia="Arial MT"/>
          <w:b/>
          <w:b/>
          <w:bCs/>
          <w:lang w:bidi="ar-SA"/>
        </w:rPr>
      </w:pPr>
      <w:r>
        <w:rPr>
          <w:rFonts w:eastAsia="Arial MT"/>
          <w:b/>
          <w:bCs/>
          <w:lang w:bidi="ar-SA"/>
        </w:rPr>
        <w:t>Time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Series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Visualization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and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Forecasting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of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sales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using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Seasonal Auto-ARIMA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model for sales data analysis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eastAsia="Arial MT"/>
          <w:lang w:bidi="ar-SA"/>
        </w:rPr>
        <w:t>Visualized</w:t>
      </w:r>
      <w:r>
        <w:rPr>
          <w:rFonts w:eastAsia="Arial MT"/>
          <w:spacing w:val="-4"/>
          <w:lang w:bidi="ar-SA"/>
        </w:rPr>
        <w:t xml:space="preserve"> </w:t>
      </w:r>
      <w:r>
        <w:rPr/>
        <w:t>and prepared for time-series data using decomposition and stationary process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Applied and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implemented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Auto-ARIMA</w:t>
      </w:r>
      <w:r>
        <w:rPr>
          <w:rFonts w:eastAsia="Arial MT"/>
          <w:spacing w:val="-4"/>
          <w:lang w:bidi="ar-SA"/>
        </w:rPr>
        <w:t xml:space="preserve"> </w:t>
      </w:r>
      <w:r>
        <w:rPr>
          <w:rFonts w:eastAsia="Arial MT"/>
          <w:lang w:bidi="ar-SA"/>
        </w:rPr>
        <w:t>and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FB-prophet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algorithms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to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forecast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sales</w:t>
      </w:r>
    </w:p>
    <w:p>
      <w:pPr>
        <w:pStyle w:val="NoSpacing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</w:r>
    </w:p>
    <w:p>
      <w:pPr>
        <w:pStyle w:val="NoSpacing"/>
        <w:jc w:val="both"/>
        <w:rPr>
          <w:rFonts w:eastAsia="Arial MT"/>
          <w:b/>
          <w:b/>
          <w:bCs/>
          <w:lang w:bidi="ar-SA"/>
        </w:rPr>
      </w:pPr>
      <w:r>
        <w:rPr>
          <w:b/>
          <w:bCs/>
          <w:lang w:bidi="ar-SA"/>
        </w:rPr>
        <w:t>Lane detection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for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self-driving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cars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using</w:t>
      </w:r>
      <w:r>
        <w:rPr>
          <w:b/>
          <w:bCs/>
          <w:spacing w:val="-10"/>
          <w:lang w:bidi="ar-SA"/>
        </w:rPr>
        <w:t xml:space="preserve"> </w:t>
      </w:r>
      <w:r>
        <w:rPr>
          <w:b/>
          <w:bCs/>
          <w:lang w:bidi="ar-SA"/>
        </w:rPr>
        <w:t>OpenCV</w:t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Applied Canny Edge Detector, defined Region of Interest, masked yellow and white lines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Tran</w:t>
      </w:r>
      <w:r>
        <w:rPr>
          <w:rFonts w:eastAsia="Arial MT"/>
          <w:spacing w:val="-1"/>
          <w:lang w:bidi="ar-SA"/>
        </w:rPr>
        <w:t>sformed data using Hough transformations and was able to identify Hough lines in video and images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shd w:fill="FFFFFF" w:val="clear"/>
        </w:rPr>
        <w:t>Adept in all phases of Software Development Life Cycle (SDLC), which includes Integration, Implementation, Interaction, Business Analysis/Modeling, Documentation, and Testing of all the software applications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shd w:fill="FFFFFF" w:val="clear"/>
          <w:lang w:bidi="ar-SA"/>
        </w:rPr>
        <w:t>Proficient in translating algorithms, ideas, and concepts to software applications and other client environment-specific tools to design the client module</w:t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4"/>
          <w:szCs w:val="24"/>
          <w:lang w:bidi="ar-SA"/>
        </w:rPr>
      </w:pPr>
      <w:r>
        <w:rPr/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4"/>
          <w:szCs w:val="24"/>
          <w:lang w:bidi="ar-SA"/>
        </w:rPr>
      </w:pPr>
      <w:r>
        <w:rPr/>
      </w:r>
      <w:bookmarkStart w:id="1" w:name="_Hlk97851161"/>
      <w:bookmarkStart w:id="2" w:name="_Hlk97851161"/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n-US" w:eastAsia="en-US" w:bidi="te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a43"/>
    <w:pPr>
      <w:widowControl/>
      <w:bidi w:val="0"/>
      <w:spacing w:lineRule="auto" w:line="259" w:before="0" w:after="16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43"/>
    <w:pPr>
      <w:keepNext w:val="true"/>
      <w:keepLines/>
      <w:spacing w:before="240" w:after="0"/>
      <w:outlineLvl w:val="0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43"/>
    <w:pPr>
      <w:keepNext w:val="true"/>
      <w:keepLines/>
      <w:spacing w:before="40" w:after="0"/>
      <w:outlineLvl w:val="1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321a43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a4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21a43"/>
    <w:pPr>
      <w:widowControl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bnaveesuprasanth@gmail.com" TargetMode="External"/><Relationship Id="rId3" Type="http://schemas.openxmlformats.org/officeDocument/2006/relationships/hyperlink" Target="https://github.com/prasanthsabnaveesu" TargetMode="External"/><Relationship Id="rId4" Type="http://schemas.openxmlformats.org/officeDocument/2006/relationships/hyperlink" Target="https://github.com/prasanthsabnavees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Application>LibreOffice/6.4.7.2$Linux_X86_64 LibreOffice_project/40$Build-2</Application>
  <Pages>3</Pages>
  <Words>821</Words>
  <Characters>4985</Characters>
  <CharactersWithSpaces>5989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2022-09-02T03:25:00Z</dcterms:created>
  <dc:creator>psabnave</dc:creator>
  <dc:description/>
  <dc:language>en-US</dc:language>
  <cp:lastModifiedBy/>
  <cp:lastPrinted>2023-02-01T00:55:00Z</cp:lastPrinted>
  <dcterms:modified xsi:type="dcterms:W3CDTF">2023-10-01T18:23:13Z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