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A4FE" w14:textId="77777777" w:rsidR="00D44126" w:rsidRDefault="00000000">
      <w:pPr>
        <w:tabs>
          <w:tab w:val="center" w:pos="2362"/>
          <w:tab w:val="center" w:pos="8650"/>
        </w:tabs>
        <w:spacing w:after="0" w:line="259" w:lineRule="auto"/>
        <w:ind w:left="0" w:firstLine="0"/>
        <w:jc w:val="left"/>
      </w:pPr>
      <w:r>
        <w:rPr>
          <w:sz w:val="24"/>
        </w:rPr>
        <w:tab/>
        <w:t xml:space="preserve">Q6Ld( </w:t>
      </w:r>
      <w:r>
        <w:rPr>
          <w:sz w:val="24"/>
        </w:rPr>
        <w:tab/>
        <w:t>QSx-</w:t>
      </w:r>
    </w:p>
    <w:p w14:paraId="3D0360E4" w14:textId="77777777" w:rsidR="00D44126" w:rsidRDefault="00000000">
      <w:pPr>
        <w:tabs>
          <w:tab w:val="center" w:pos="2345"/>
          <w:tab w:val="center" w:pos="4327"/>
          <w:tab w:val="center" w:pos="6874"/>
        </w:tabs>
        <w:spacing w:after="126" w:line="259" w:lineRule="auto"/>
        <w:ind w:left="0" w:firstLine="0"/>
        <w:jc w:val="left"/>
      </w:pPr>
      <w:r>
        <w:rPr>
          <w:sz w:val="22"/>
        </w:rPr>
        <w:tab/>
        <w:t>pule</w:t>
      </w:r>
      <w:r>
        <w:rPr>
          <w:sz w:val="22"/>
        </w:rPr>
        <w:tab/>
        <w:t xml:space="preserve">baoætcJ%Ckl/lCXkZS </w:t>
      </w:r>
      <w:r>
        <w:rPr>
          <w:sz w:val="22"/>
        </w:rPr>
        <w:tab/>
        <w:t>)</w:t>
      </w:r>
    </w:p>
    <w:p w14:paraId="45A8E2A5" w14:textId="77777777" w:rsidR="00D44126" w:rsidRDefault="00000000">
      <w:pPr>
        <w:ind w:right="67"/>
      </w:pPr>
      <w:r>
        <w:t>RNA Extraction with RNA SPK Beads:</w:t>
      </w:r>
    </w:p>
    <w:p w14:paraId="7B0BB7AB" w14:textId="77777777" w:rsidR="00D44126" w:rsidRDefault="00000000">
      <w:pPr>
        <w:tabs>
          <w:tab w:val="center" w:pos="2477"/>
          <w:tab w:val="center" w:pos="3756"/>
          <w:tab w:val="center" w:pos="8798"/>
        </w:tabs>
        <w:spacing w:after="0" w:line="259" w:lineRule="auto"/>
        <w:ind w:left="0" w:firstLine="0"/>
        <w:jc w:val="left"/>
      </w:pPr>
      <w:r>
        <w:rPr>
          <w:sz w:val="24"/>
        </w:rPr>
        <w:tab/>
      </w:r>
      <w:r>
        <w:rPr>
          <w:sz w:val="24"/>
          <w:vertAlign w:val="superscript"/>
        </w:rPr>
        <w:t>O</w:t>
      </w:r>
      <w:r>
        <w:rPr>
          <w:sz w:val="24"/>
        </w:rPr>
        <w:t xml:space="preserve">r- </w:t>
      </w:r>
      <w:r>
        <w:rPr>
          <w:sz w:val="24"/>
        </w:rPr>
        <w:tab/>
        <w:t xml:space="preserve">'$300'-cCes cul </w:t>
      </w:r>
      <w:r>
        <w:rPr>
          <w:sz w:val="24"/>
        </w:rPr>
        <w:tab/>
        <w:t>so gcu</w:t>
      </w:r>
    </w:p>
    <w:p w14:paraId="0B921243" w14:textId="77777777" w:rsidR="00D44126" w:rsidRDefault="00000000">
      <w:pPr>
        <w:spacing w:after="0" w:line="259" w:lineRule="auto"/>
        <w:ind w:left="456" w:firstLine="0"/>
        <w:jc w:val="center"/>
      </w:pPr>
      <w:r>
        <w:t>I. Pull out and place in a tu be the amount of RNA beads you need (90u</w:t>
      </w:r>
      <w:r>
        <w:rPr>
          <w:u w:val="single" w:color="000000"/>
        </w:rPr>
        <w:t>L/samDl</w:t>
      </w:r>
      <w:r>
        <w:t>e;</w:t>
      </w:r>
      <w:r>
        <w:rPr>
          <w:u w:val="single" w:color="000000"/>
        </w:rPr>
        <w:t xml:space="preserve"> n+l amount)</w:t>
      </w:r>
      <w:r>
        <w:t xml:space="preserve"> to allow</w:t>
      </w:r>
    </w:p>
    <w:p w14:paraId="7DD3409E" w14:textId="77777777" w:rsidR="00D44126" w:rsidRDefault="00000000">
      <w:pPr>
        <w:tabs>
          <w:tab w:val="center" w:pos="2419"/>
          <w:tab w:val="center" w:pos="6864"/>
          <w:tab w:val="right" w:pos="9422"/>
        </w:tabs>
        <w:spacing w:after="51"/>
        <w:ind w:left="0" w:firstLine="0"/>
        <w:jc w:val="left"/>
      </w:pPr>
      <w:r>
        <w:tab/>
        <w:t>them to acclimate to room temp.</w:t>
      </w:r>
      <w:r>
        <w:tab/>
        <w:t xml:space="preserve">n Hoy, </w:t>
      </w:r>
      <w:r>
        <w:tab/>
        <w:t>c</w:t>
      </w:r>
    </w:p>
    <w:p w14:paraId="2C62FB04" w14:textId="77777777" w:rsidR="00D44126" w:rsidRDefault="00000000">
      <w:pPr>
        <w:ind w:left="792" w:right="67"/>
      </w:pPr>
      <w:r>
        <w:t>2. Place each sample in a 2mL tube with 1 clean BB.</w:t>
      </w:r>
    </w:p>
    <w:p w14:paraId="6C44879E" w14:textId="77777777" w:rsidR="00D44126" w:rsidRDefault="00000000">
      <w:pPr>
        <w:ind w:left="1100" w:right="67"/>
      </w:pPr>
      <w:r>
        <w:t>Add IQQuL</w:t>
      </w:r>
      <w:r>
        <w:rPr>
          <w:u w:val="single" w:color="000000"/>
        </w:rPr>
        <w:t xml:space="preserve"> lysis buffer</w:t>
      </w:r>
      <w:r>
        <w:t xml:space="preserve"> to each sample. Shake the tubes in the Tissue Lyzer for 1-3min at 30hz.</w:t>
      </w:r>
    </w:p>
    <w:p w14:paraId="1C1396F6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>Add</w:t>
      </w:r>
      <w:r>
        <w:rPr>
          <w:u w:val="single" w:color="000000"/>
        </w:rPr>
        <w:t xml:space="preserve"> 60uL 100% iso</w:t>
      </w:r>
      <w:r>
        <w:t>propa</w:t>
      </w:r>
      <w:r>
        <w:rPr>
          <w:u w:val="single" w:color="000000"/>
        </w:rPr>
        <w:t>nol t</w:t>
      </w:r>
      <w:r>
        <w:t>o each tube. Mix by pipetting and incubate for I minute.</w:t>
      </w:r>
    </w:p>
    <w:p w14:paraId="369317D6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 xml:space="preserve">Spin samples down in the centrifuge for 1 min at </w:t>
      </w:r>
      <w:r>
        <w:tab/>
        <w:t>1461</w:t>
      </w:r>
    </w:p>
    <w:p w14:paraId="4406369F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>In a 96-well PCR plate (many samples) OR in autoclaved 1.5mL tubes (few samples), add 90</w:t>
      </w:r>
      <w:r>
        <w:rPr>
          <w:u w:val="single" w:color="000000"/>
        </w:rPr>
        <w:t xml:space="preserve">ut- RNA magnetic beads </w:t>
      </w:r>
      <w:r>
        <w:t xml:space="preserve">to each well/tube and </w:t>
      </w:r>
      <w:r>
        <w:rPr>
          <w:u w:val="single" w:color="000000"/>
        </w:rPr>
        <w:t>IOuL</w:t>
      </w:r>
      <w:r>
        <w:t xml:space="preserve"> Ly</w:t>
      </w:r>
      <w:r>
        <w:rPr>
          <w:u w:val="single" w:color="000000"/>
        </w:rPr>
        <w:t>sis/Binding Enhancer (LBE)</w:t>
      </w:r>
      <w:r>
        <w:t>. Mix well.</w:t>
      </w:r>
    </w:p>
    <w:p w14:paraId="3D6A4F59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 xml:space="preserve">Move the samples from centrifuge tubes to either the plate or tube. Pipette up and down 15-20 times to mix the sample and beads together well. incubate at room temp for 5-10 minutes. </w:t>
      </w:r>
      <w:r>
        <w:tab/>
        <w:t>YO</w:t>
      </w:r>
    </w:p>
    <w:p w14:paraId="3272DE27" w14:textId="77777777" w:rsidR="00D44126" w:rsidRDefault="00000000">
      <w:pPr>
        <w:numPr>
          <w:ilvl w:val="0"/>
          <w:numId w:val="1"/>
        </w:numPr>
        <w:spacing w:after="210"/>
        <w:ind w:left="1080" w:right="67" w:hanging="298"/>
      </w:pPr>
      <w:r>
        <w:t>Place the plate/tubes on a magnetic rack and allow the beads to separate (2-3min). Remove the</w:t>
      </w:r>
    </w:p>
    <w:p w14:paraId="7BC14951" w14:textId="77777777" w:rsidR="00D44126" w:rsidRDefault="00000000">
      <w:pPr>
        <w:tabs>
          <w:tab w:val="center" w:pos="4937"/>
        </w:tabs>
        <w:spacing w:after="225"/>
        <w:ind w:left="0" w:firstLine="0"/>
        <w:jc w:val="left"/>
      </w:pPr>
      <w:r>
        <w:t>\QVO-OO'Cke(</w:t>
      </w:r>
      <w:r>
        <w:tab/>
        <w:t>gentle supernatant. when removing NOTE: The supernatant buffers in this to not step remove cause the beads.beads to come off the magnet mtaueeasily, so be</w:t>
      </w:r>
    </w:p>
    <w:p w14:paraId="4126AFBF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>Pull plate/tubes off the magnetic rask. Add 1</w:t>
      </w:r>
      <w:r>
        <w:rPr>
          <w:u w:val="single" w:color="000000"/>
        </w:rPr>
        <w:t>50uL RNA Bead} Wash B</w:t>
      </w:r>
      <w:r>
        <w:t>u</w:t>
      </w:r>
      <w:r>
        <w:rPr>
          <w:u w:val="single" w:color="000000"/>
        </w:rPr>
        <w:t>ffe'r (</w:t>
      </w:r>
      <w:r>
        <w:t>W</w:t>
      </w:r>
      <w:r>
        <w:rPr>
          <w:u w:val="single" w:color="000000"/>
        </w:rPr>
        <w:t xml:space="preserve">B) 1 </w:t>
      </w:r>
      <w:r>
        <w:t>'pipette up and down 10-15 times to mix the buffer and beads well. Incubate at room temp for 2 min. —no</w:t>
      </w:r>
    </w:p>
    <w:p w14:paraId="04310E07" w14:textId="77777777" w:rsidR="00D44126" w:rsidRDefault="00000000">
      <w:pPr>
        <w:numPr>
          <w:ilvl w:val="0"/>
          <w:numId w:val="1"/>
        </w:numPr>
        <w:ind w:left="1080" w:right="67" w:hanging="298"/>
      </w:pPr>
      <w:r>
        <w:t>Place the plate/tubes on the magnetic rack and allow the beads to separate (2-3min). Remove the</w:t>
      </w:r>
    </w:p>
    <w:p w14:paraId="68F3DBA3" w14:textId="77777777" w:rsidR="00D44126" w:rsidRDefault="00000000">
      <w:pPr>
        <w:tabs>
          <w:tab w:val="center" w:pos="3154"/>
          <w:tab w:val="center" w:pos="7517"/>
        </w:tabs>
        <w:ind w:left="0" w:firstLine="0"/>
        <w:jc w:val="left"/>
      </w:pPr>
      <w:r>
        <w:tab/>
        <w:t xml:space="preserve">O supernatant being careful not to remove beads. 9 us-e_ </w:t>
      </w:r>
      <w:r>
        <w:tab/>
        <w:t>see @</w:t>
      </w:r>
    </w:p>
    <w:p w14:paraId="6E3DE5C9" w14:textId="77777777" w:rsidR="00D44126" w:rsidRDefault="00000000">
      <w:pPr>
        <w:numPr>
          <w:ilvl w:val="0"/>
          <w:numId w:val="2"/>
        </w:numPr>
        <w:spacing w:after="0" w:line="216" w:lineRule="auto"/>
        <w:ind w:hanging="293"/>
      </w:pPr>
      <w:r>
        <w:t>Pull plate/tubes off the magnetic rack. Ad</w:t>
      </w:r>
      <w:r>
        <w:rPr>
          <w:u w:val="single" w:color="000000"/>
        </w:rPr>
        <w:t>d 1</w:t>
      </w:r>
      <w:r>
        <w:rPr>
          <w:u w:val="double" w:color="000000"/>
        </w:rPr>
        <w:t>5</w:t>
      </w:r>
      <w:r>
        <w:rPr>
          <w:u w:val="single" w:color="000000"/>
        </w:rPr>
        <w:t>0uL WB2, pipett</w:t>
      </w:r>
      <w:r>
        <w:t>e up and down 15-20 times to mix the buffer and beads well. Incubate at room temp for 2 min. -3 r-CS€nJO t 50 •</w:t>
      </w:r>
    </w:p>
    <w:p w14:paraId="57A54D99" w14:textId="77777777" w:rsidR="00D44126" w:rsidRDefault="00000000">
      <w:pPr>
        <w:numPr>
          <w:ilvl w:val="0"/>
          <w:numId w:val="2"/>
        </w:numPr>
        <w:ind w:hanging="293"/>
      </w:pPr>
      <w:r>
        <w:t>Place the plate/tubes on the magnetic rack and allow the beads to separate (2-3min). Remove the supernatant being careful not to remove beads. During the separation of beads and WB2, make a mixture of DNase and DNase buffer for your samples. For each sample add 2</w:t>
      </w:r>
      <w:r>
        <w:rPr>
          <w:u w:val="single" w:color="000000"/>
        </w:rPr>
        <w:t xml:space="preserve">4uL WB2, 3uL DNase and DNase Buffer. </w:t>
      </w:r>
      <w:r>
        <w:t>Make n+l amount.</w:t>
      </w:r>
    </w:p>
    <w:p w14:paraId="7B9ED0E7" w14:textId="77777777" w:rsidR="00D44126" w:rsidRDefault="00000000">
      <w:pPr>
        <w:numPr>
          <w:ilvl w:val="0"/>
          <w:numId w:val="2"/>
        </w:numPr>
        <w:spacing w:after="46" w:line="216" w:lineRule="auto"/>
        <w:ind w:hanging="293"/>
      </w:pPr>
      <w:r>
        <w:rPr>
          <w:sz w:val="22"/>
        </w:rPr>
        <w:t xml:space="preserve">After removing WB2 supernatant, remove the plate/tubes from the magnet. Add </w:t>
      </w:r>
      <w:r>
        <w:rPr>
          <w:sz w:val="22"/>
          <w:u w:val="single" w:color="000000"/>
        </w:rPr>
        <w:t>30uL of the DNase mixture</w:t>
      </w:r>
      <w:r>
        <w:rPr>
          <w:sz w:val="22"/>
        </w:rPr>
        <w:t xml:space="preserve"> to each sample. Pipette up and down 10-15 times to mix beads and DNase together. Incubate at room temperature for 15-30min.</w:t>
      </w:r>
    </w:p>
    <w:tbl>
      <w:tblPr>
        <w:tblStyle w:val="TableGrid"/>
        <w:tblpPr w:vertAnchor="text" w:tblpX="3101" w:tblpY="9"/>
        <w:tblOverlap w:val="never"/>
        <w:tblW w:w="1896" w:type="dxa"/>
        <w:tblInd w:w="0" w:type="dxa"/>
        <w:tblCellMar>
          <w:top w:w="0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01"/>
      </w:tblGrid>
      <w:tr w:rsidR="00D44126" w14:paraId="453A0A0F" w14:textId="77777777">
        <w:trPr>
          <w:trHeight w:val="163"/>
        </w:trPr>
        <w:tc>
          <w:tcPr>
            <w:tcW w:w="2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6C12475" w14:textId="77777777" w:rsidR="00D4412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L</w:t>
            </w:r>
          </w:p>
        </w:tc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AA05DC5" w14:textId="77777777" w:rsidR="00D44126" w:rsidRDefault="00000000">
            <w:pPr>
              <w:spacing w:after="0" w:line="259" w:lineRule="auto"/>
              <w:ind w:left="41" w:firstLine="0"/>
              <w:jc w:val="left"/>
            </w:pPr>
            <w:r>
              <w:rPr>
                <w:sz w:val="22"/>
              </w:rPr>
              <w:t xml:space="preserve">the bindin buffer </w:t>
            </w:r>
          </w:p>
        </w:tc>
      </w:tr>
    </w:tbl>
    <w:p w14:paraId="5EA0C3D4" w14:textId="77777777" w:rsidR="00D44126" w:rsidRDefault="00000000">
      <w:pPr>
        <w:numPr>
          <w:ilvl w:val="0"/>
          <w:numId w:val="2"/>
        </w:numPr>
        <w:spacing w:after="0" w:line="259" w:lineRule="auto"/>
        <w:ind w:hanging="293"/>
      </w:pPr>
      <w:r>
        <w:rPr>
          <w:sz w:val="22"/>
        </w:rPr>
        <w:t>After incubating, add 100 to each of the samples. Pipette up and down to mix</w:t>
      </w:r>
    </w:p>
    <w:tbl>
      <w:tblPr>
        <w:tblStyle w:val="TableGrid"/>
        <w:tblW w:w="11002" w:type="dxa"/>
        <w:tblInd w:w="-57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9711"/>
        <w:gridCol w:w="230"/>
      </w:tblGrid>
      <w:tr w:rsidR="00D44126" w14:paraId="16610415" w14:textId="77777777">
        <w:trPr>
          <w:trHeight w:val="966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88588CF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15DE6384" w14:textId="77777777" w:rsidR="00D44126" w:rsidRDefault="00000000">
            <w:pPr>
              <w:spacing w:after="0" w:line="259" w:lineRule="auto"/>
              <w:ind w:left="408" w:firstLine="0"/>
              <w:jc w:val="left"/>
            </w:pPr>
            <w:r>
              <w:rPr>
                <w:sz w:val="22"/>
              </w:rPr>
              <w:t>well. Incubate for 3-5min.</w:t>
            </w:r>
          </w:p>
          <w:p w14:paraId="0F9C6B2A" w14:textId="77777777" w:rsidR="00D44126" w:rsidRDefault="00000000">
            <w:pPr>
              <w:numPr>
                <w:ilvl w:val="0"/>
                <w:numId w:val="3"/>
              </w:numPr>
              <w:spacing w:after="39" w:line="258" w:lineRule="auto"/>
              <w:ind w:left="405" w:right="26" w:hanging="307"/>
              <w:jc w:val="left"/>
            </w:pPr>
            <w:r>
              <w:rPr>
                <w:sz w:val="22"/>
              </w:rPr>
              <w:t>Place the plate/tubes on the magnetic rack and allow the beads to separate (2-3min). Remove the supernatant being careful not to remove beads.</w:t>
            </w:r>
          </w:p>
          <w:p w14:paraId="7EC7E42D" w14:textId="77777777" w:rsidR="00D44126" w:rsidRDefault="00000000">
            <w:pPr>
              <w:numPr>
                <w:ilvl w:val="0"/>
                <w:numId w:val="3"/>
              </w:numPr>
              <w:spacing w:after="0" w:line="259" w:lineRule="auto"/>
              <w:ind w:left="405" w:right="26" w:hanging="307"/>
              <w:jc w:val="left"/>
            </w:pPr>
            <w:r>
              <w:rPr>
                <w:sz w:val="22"/>
              </w:rPr>
              <w:t xml:space="preserve">Pull plate/tubes off the magnetic rack. Add </w:t>
            </w:r>
            <w:r>
              <w:rPr>
                <w:sz w:val="22"/>
              </w:rPr>
              <w:tab/>
              <w:t>up and down 15-20 times to mix the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55897BD8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4D24FCE3" w14:textId="77777777">
        <w:trPr>
          <w:trHeight w:val="26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2E661B6" w14:textId="77777777" w:rsidR="00D4412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32"/>
              </w:rPr>
              <w:t>Tuve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7B3F52EA" w14:textId="77777777" w:rsidR="00D44126" w:rsidRDefault="00000000">
            <w:pPr>
              <w:spacing w:after="0" w:line="259" w:lineRule="auto"/>
              <w:ind w:left="384" w:firstLine="0"/>
              <w:jc w:val="left"/>
            </w:pPr>
            <w:r>
              <w:rPr>
                <w:sz w:val="22"/>
              </w:rPr>
              <w:t>buffer and beads well. Incubate at room temp for 2 min. Place the plate/tubes on the magnetic rack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75CC601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4AF69779" w14:textId="77777777">
        <w:trPr>
          <w:trHeight w:val="272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F067938" w14:textId="77777777" w:rsidR="00D44126" w:rsidRDefault="00000000">
            <w:pPr>
              <w:spacing w:after="0" w:line="259" w:lineRule="auto"/>
              <w:ind w:left="130" w:firstLine="0"/>
              <w:jc w:val="left"/>
            </w:pPr>
            <w:r>
              <w:rPr>
                <w:sz w:val="30"/>
              </w:rPr>
              <w:t>ptc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56650A45" w14:textId="77777777" w:rsidR="00D44126" w:rsidRDefault="00000000">
            <w:pPr>
              <w:spacing w:after="0" w:line="259" w:lineRule="auto"/>
              <w:ind w:left="374" w:firstLine="0"/>
              <w:jc w:val="left"/>
            </w:pPr>
            <w:r>
              <w:rPr>
                <w:sz w:val="22"/>
              </w:rPr>
              <w:t>and allow the beads to separate (2-3min). Remove the supernatant being careful not to remove beads.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7D47EA5B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61C67372" w14:textId="77777777">
        <w:trPr>
          <w:trHeight w:val="27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DE4E1" w14:textId="77777777" w:rsidR="00D44126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28"/>
              </w:rPr>
              <w:t>h)VeS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22E28978" w14:textId="77777777" w:rsidR="00D44126" w:rsidRDefault="00000000">
            <w:pPr>
              <w:tabs>
                <w:tab w:val="center" w:pos="1750"/>
                <w:tab w:val="center" w:pos="4426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  <w:t xml:space="preserve">Repeat this for a total of 2 times. </w:t>
            </w:r>
            <w:r>
              <w:rPr>
                <w:sz w:val="22"/>
              </w:rPr>
              <w:tab/>
              <w:t>IS (G )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7C092A3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18FB4393" w14:textId="77777777">
        <w:trPr>
          <w:trHeight w:val="505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547BC66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7C1362AD" w14:textId="77777777" w:rsidR="00D44126" w:rsidRDefault="00000000">
            <w:pPr>
              <w:spacing w:after="0" w:line="259" w:lineRule="auto"/>
              <w:ind w:left="355" w:hanging="293"/>
              <w:jc w:val="left"/>
            </w:pPr>
            <w:r>
              <w:rPr>
                <w:sz w:val="22"/>
              </w:rPr>
              <w:t xml:space="preserve">17. On the second removal of WB2, leave the plate/tube on the magnetic rack. Let the beads air dry for 3- </w:t>
            </w:r>
            <w:r>
              <w:rPr>
                <w:sz w:val="22"/>
                <w:vertAlign w:val="superscript"/>
              </w:rPr>
              <w:t xml:space="preserve">a </w:t>
            </w:r>
            <w:r>
              <w:rPr>
                <w:sz w:val="22"/>
              </w:rPr>
              <w:t>5min, but being careful to not over dry them (over drying causes lower yield).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0EBD8DF2" w14:textId="77777777" w:rsidR="00D4412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  <w:vertAlign w:val="superscript"/>
              </w:rPr>
              <w:t>er</w:t>
            </w:r>
            <w:r>
              <w:rPr>
                <w:sz w:val="22"/>
              </w:rPr>
              <w:t>-</w:t>
            </w:r>
          </w:p>
        </w:tc>
      </w:tr>
      <w:tr w:rsidR="00D44126" w14:paraId="55394AAC" w14:textId="77777777">
        <w:trPr>
          <w:trHeight w:val="268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A5C1CE4" w14:textId="77777777" w:rsidR="00D4412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30"/>
              </w:rPr>
              <w:t xml:space="preserve">60 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3ACD4366" w14:textId="77777777" w:rsidR="00D44126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18. Remove the plate/tubes from the magnetic rack after drying. Add </w:t>
            </w:r>
            <w:r>
              <w:rPr>
                <w:sz w:val="22"/>
                <w:u w:val="single" w:color="000000"/>
              </w:rPr>
              <w:t xml:space="preserve">25-50uL </w:t>
            </w:r>
            <w:r>
              <w:rPr>
                <w:sz w:val="22"/>
              </w:rPr>
              <w:t>autoclave ddH20 to each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F9F8189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7FAD8F5C" w14:textId="77777777">
        <w:trPr>
          <w:trHeight w:val="787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1F28386" w14:textId="77777777" w:rsidR="00D44126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sz w:val="22"/>
              </w:rPr>
              <w:t>RVIOCD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1FAC79C2" w14:textId="77777777" w:rsidR="00D44126" w:rsidRDefault="00000000">
            <w:pPr>
              <w:spacing w:after="19" w:line="257" w:lineRule="auto"/>
              <w:ind w:left="336" w:right="533" w:firstLine="5"/>
              <w:jc w:val="left"/>
            </w:pPr>
            <w:r>
              <w:rPr>
                <w:sz w:val="22"/>
              </w:rPr>
              <w:t>sample to elute the RNA. Pipette up and down 10-15 times to mix the beads and water well. Incubate at room temp for 5 min.</w:t>
            </w:r>
          </w:p>
          <w:p w14:paraId="36C7C54B" w14:textId="77777777" w:rsidR="00D44126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sz w:val="22"/>
              </w:rPr>
              <w:t>19. Place the plate/tubes on the magnetic rack and allow the beads to separate (2-3min). Remove all but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8E8A278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  <w:tr w:rsidR="00D44126" w14:paraId="060FB2AF" w14:textId="77777777">
        <w:trPr>
          <w:trHeight w:val="518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61BE59" w14:textId="77777777" w:rsidR="00D4412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>3(xmpte</w:t>
            </w:r>
          </w:p>
        </w:tc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14:paraId="00D034FA" w14:textId="77777777" w:rsidR="00D44126" w:rsidRDefault="00000000">
            <w:pPr>
              <w:spacing w:after="45" w:line="259" w:lineRule="auto"/>
              <w:ind w:left="322" w:firstLine="0"/>
              <w:jc w:val="left"/>
            </w:pPr>
            <w:r>
              <w:rPr>
                <w:sz w:val="22"/>
              </w:rPr>
              <w:t>2uL of the water from the plate/tubes being careful not to remove beads. Place the RNA in new tubes.</w:t>
            </w:r>
          </w:p>
          <w:p w14:paraId="4E8D09BA" w14:textId="77777777" w:rsidR="00D4412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20. Qubit the RNA for concentration and store at -80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</w:rPr>
              <w:t>C for downstream experiments.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3BAF32D" w14:textId="77777777" w:rsidR="00D44126" w:rsidRDefault="00D4412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4692EE" w14:textId="77777777" w:rsidR="00D44126" w:rsidRDefault="00000000">
      <w:pPr>
        <w:spacing w:after="0" w:line="277" w:lineRule="auto"/>
        <w:ind w:left="388" w:right="3038" w:hanging="134"/>
        <w:jc w:val="left"/>
      </w:pPr>
      <w:r>
        <w:rPr>
          <w:sz w:val="30"/>
        </w:rPr>
        <w:t xml:space="preserve">„ </w:t>
      </w:r>
      <w:r>
        <w:rPr>
          <w:sz w:val="30"/>
        </w:rPr>
        <w:tab/>
        <w:t xml:space="preserve">scmetnory 3ces s </w:t>
      </w:r>
      <w:r>
        <w:rPr>
          <w:sz w:val="30"/>
        </w:rPr>
        <w:tab/>
        <w:t xml:space="preserve">g (ou€s aocon </w:t>
      </w:r>
      <w:r>
        <w:rPr>
          <w:sz w:val="30"/>
        </w:rPr>
        <w:tab/>
        <w:t xml:space="preserve">YOU leqvft hÖÖc(e on p nonz- </w:t>
      </w:r>
      <w:r>
        <w:rPr>
          <w:sz w:val="30"/>
        </w:rPr>
        <w:tab/>
        <w:t xml:space="preserve">user only </w:t>
      </w:r>
      <w:r>
        <w:rPr>
          <w:sz w:val="30"/>
        </w:rPr>
        <w:tab/>
        <w:t>s«ps .</w:t>
      </w:r>
    </w:p>
    <w:sectPr w:rsidR="00D44126">
      <w:pgSz w:w="12240" w:h="15840"/>
      <w:pgMar w:top="1440" w:right="1814" w:bottom="1440" w:left="10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C52"/>
    <w:multiLevelType w:val="hybridMultilevel"/>
    <w:tmpl w:val="1DAA4DB8"/>
    <w:lvl w:ilvl="0" w:tplc="06F8AD14">
      <w:start w:val="11"/>
      <w:numFmt w:val="decimal"/>
      <w:lvlText w:val="%1.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0E8F0">
      <w:start w:val="1"/>
      <w:numFmt w:val="lowerLetter"/>
      <w:lvlText w:val="%2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26C26A">
      <w:start w:val="1"/>
      <w:numFmt w:val="lowerRoman"/>
      <w:lvlText w:val="%3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A2F320">
      <w:start w:val="1"/>
      <w:numFmt w:val="decimal"/>
      <w:lvlText w:val="%4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068646">
      <w:start w:val="1"/>
      <w:numFmt w:val="lowerLetter"/>
      <w:lvlText w:val="%5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6C80E">
      <w:start w:val="1"/>
      <w:numFmt w:val="lowerRoman"/>
      <w:lvlText w:val="%6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EE5D8">
      <w:start w:val="1"/>
      <w:numFmt w:val="decimal"/>
      <w:lvlText w:val="%7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264526">
      <w:start w:val="1"/>
      <w:numFmt w:val="lowerLetter"/>
      <w:lvlText w:val="%8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223F2">
      <w:start w:val="1"/>
      <w:numFmt w:val="lowerRoman"/>
      <w:lvlText w:val="%9"/>
      <w:lvlJc w:val="left"/>
      <w:pPr>
        <w:ind w:left="7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657CD9"/>
    <w:multiLevelType w:val="hybridMultilevel"/>
    <w:tmpl w:val="C3CC0B00"/>
    <w:lvl w:ilvl="0" w:tplc="6EAA0690">
      <w:start w:val="15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52CE9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EC59E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60620C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EAE89E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B87A9A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36AE7A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4C4356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62B50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8B550D"/>
    <w:multiLevelType w:val="hybridMultilevel"/>
    <w:tmpl w:val="28523214"/>
    <w:lvl w:ilvl="0" w:tplc="7F045E0A">
      <w:start w:val="4"/>
      <w:numFmt w:val="decimal"/>
      <w:lvlText w:val="%1.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C1478">
      <w:start w:val="1"/>
      <w:numFmt w:val="lowerLetter"/>
      <w:lvlText w:val="%2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36A042">
      <w:start w:val="1"/>
      <w:numFmt w:val="lowerRoman"/>
      <w:lvlText w:val="%3"/>
      <w:lvlJc w:val="left"/>
      <w:pPr>
        <w:ind w:left="3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68D4E">
      <w:start w:val="1"/>
      <w:numFmt w:val="decimal"/>
      <w:lvlText w:val="%4"/>
      <w:lvlJc w:val="left"/>
      <w:pPr>
        <w:ind w:left="3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34E174">
      <w:start w:val="1"/>
      <w:numFmt w:val="lowerLetter"/>
      <w:lvlText w:val="%5"/>
      <w:lvlJc w:val="left"/>
      <w:pPr>
        <w:ind w:left="4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49E50">
      <w:start w:val="1"/>
      <w:numFmt w:val="lowerRoman"/>
      <w:lvlText w:val="%6"/>
      <w:lvlJc w:val="left"/>
      <w:pPr>
        <w:ind w:left="5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EA096">
      <w:start w:val="1"/>
      <w:numFmt w:val="decimal"/>
      <w:lvlText w:val="%7"/>
      <w:lvlJc w:val="left"/>
      <w:pPr>
        <w:ind w:left="6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42C358">
      <w:start w:val="1"/>
      <w:numFmt w:val="lowerLetter"/>
      <w:lvlText w:val="%8"/>
      <w:lvlJc w:val="left"/>
      <w:pPr>
        <w:ind w:left="6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A5296">
      <w:start w:val="1"/>
      <w:numFmt w:val="lowerRoman"/>
      <w:lvlText w:val="%9"/>
      <w:lvlJc w:val="left"/>
      <w:pPr>
        <w:ind w:left="7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2894611">
    <w:abstractNumId w:val="2"/>
  </w:num>
  <w:num w:numId="2" w16cid:durableId="219438438">
    <w:abstractNumId w:val="0"/>
  </w:num>
  <w:num w:numId="3" w16cid:durableId="70833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26"/>
    <w:rsid w:val="009546C4"/>
    <w:rsid w:val="00D4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FF18"/>
  <w15:docId w15:val="{3C342225-92ED-6D4C-9C66-635AF3D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57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IMG_0353.jpeg</dc:title>
  <dc:subject/>
  <dc:creator>Dunham,Tillie (EID)</dc:creator>
  <cp:keywords/>
  <cp:lastModifiedBy>Dunham,Tillie (EID)</cp:lastModifiedBy>
  <cp:revision>2</cp:revision>
  <dcterms:created xsi:type="dcterms:W3CDTF">2023-02-09T16:50:00Z</dcterms:created>
  <dcterms:modified xsi:type="dcterms:W3CDTF">2023-02-09T16:50:00Z</dcterms:modified>
</cp:coreProperties>
</file>