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F7F8" w14:textId="77777777" w:rsidR="004D4E98" w:rsidRPr="004D4E98" w:rsidRDefault="004D4E98" w:rsidP="004D4E98">
      <w:pPr>
        <w:shd w:val="clear" w:color="auto" w:fill="FBFBFB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</w:rPr>
        <w:t>ĐẶC TẢ CÁC TABLE</w:t>
      </w:r>
    </w:p>
    <w:p w14:paraId="32A0CF0B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E33ACB1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1. Bảng DangKyUser</w:t>
      </w:r>
    </w:p>
    <w:p w14:paraId="7F74D804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09009DD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SoDienThoai: Số điện thoại đăng ký người dùng.</w:t>
      </w:r>
    </w:p>
    <w:p w14:paraId="70D7393A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MatKhau: Mật khẩu người dùng.</w:t>
      </w:r>
    </w:p>
    <w:p w14:paraId="0BBB4D06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2B86A8D6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2. Bảng HoSoBenhNhan</w:t>
      </w:r>
    </w:p>
    <w:p w14:paraId="6807E26C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HoVaTen: Họ và tên của bệnh nhân.</w:t>
      </w:r>
    </w:p>
    <w:p w14:paraId="11862A6B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MaHoSoBenhNhan:  Mã hồ sơ bệnh nhân.</w:t>
      </w:r>
    </w:p>
    <w:p w14:paraId="631614E6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MaTaiKhoan:  Mã tài khoản bệnh nhân.</w:t>
      </w:r>
    </w:p>
    <w:p w14:paraId="612CA713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NgaySinh:  Ngày sinh của bệnh nhân.</w:t>
      </w:r>
    </w:p>
    <w:p w14:paraId="091276D9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GioiTinh: Giới tính của bệnh nhân.</w:t>
      </w:r>
    </w:p>
    <w:p w14:paraId="24660860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CCCD: Chứng minh thư/căn cước công dân của bệnh nhân.</w:t>
      </w:r>
    </w:p>
    <w:p w14:paraId="795BFE6C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MaBHYT:  Mã thẻ BHYT của bệnh nhân.</w:t>
      </w:r>
    </w:p>
    <w:p w14:paraId="593C743D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 xml:space="preserve">NgheNghiep: </w:t>
      </w:r>
      <w:proofErr w:type="gramStart"/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NVarchar(</w:t>
      </w:r>
      <w:proofErr w:type="gramEnd"/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30) - Nghề nghiệp của bệnh nhân.</w:t>
      </w:r>
    </w:p>
    <w:p w14:paraId="7F441D80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SoDienThoai:  Số điện thoại của bệnh nhân.</w:t>
      </w:r>
    </w:p>
    <w:p w14:paraId="732CB36E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Email:  Địa chỉ email của bệnh nhân.</w:t>
      </w:r>
    </w:p>
    <w:p w14:paraId="14EC6D96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DiaChi: Địa chỉ của bệnh nhân.</w:t>
      </w:r>
    </w:p>
    <w:p w14:paraId="4D34D940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F7F4A35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3. Bảng SoKhamBenh</w:t>
      </w:r>
    </w:p>
    <w:p w14:paraId="514ECAEA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MaHoSoBenhNhan: Mã hồ sơ bệnh nhân.</w:t>
      </w:r>
    </w:p>
    <w:p w14:paraId="56CB4FFE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MaLichKham:  Mã lịch khám bệnh.</w:t>
      </w:r>
    </w:p>
    <w:p w14:paraId="50C8AD12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HoVaTen: Họ và tên của bệnh nhân.</w:t>
      </w:r>
    </w:p>
    <w:p w14:paraId="3DA477A9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Tuoi:Tuổi</w:t>
      </w:r>
      <w:proofErr w:type="gramEnd"/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 xml:space="preserve"> của bệnh nhân.</w:t>
      </w:r>
    </w:p>
    <w:p w14:paraId="698F6C5A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SoTheBHYT: Số thẻ BHYT của bệnh nhân.</w:t>
      </w:r>
    </w:p>
    <w:p w14:paraId="3E3CB05B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DiaChi:  Địa chỉ của bệnh nhân.</w:t>
      </w:r>
    </w:p>
    <w:p w14:paraId="39466FF8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NgheNghiep: Nghề nghiệp của bệnh nhân.</w:t>
      </w:r>
    </w:p>
    <w:p w14:paraId="5E425FEC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DanToc:  Dân tộc của bệnh nhân.</w:t>
      </w:r>
    </w:p>
    <w:p w14:paraId="3366D0FA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TrieuChung: Triệu chứng của bệnh nhân.</w:t>
      </w:r>
    </w:p>
    <w:p w14:paraId="0A6BE469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ChanDoan: Chẩn đoán của bệnh nhân.</w:t>
      </w:r>
    </w:p>
    <w:p w14:paraId="68263E99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PhuongPhapDieuTri: Phương pháp điều trị.</w:t>
      </w:r>
    </w:p>
    <w:p w14:paraId="1E3C651A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BSKhamBenh: Bác sĩ khám bệnh.</w:t>
      </w:r>
    </w:p>
    <w:p w14:paraId="0DFF510B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GhiChu:  Ghi chú.</w:t>
      </w:r>
    </w:p>
    <w:p w14:paraId="16D4C820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C0E1EC8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4. Bảng BenhAn</w:t>
      </w:r>
    </w:p>
    <w:p w14:paraId="44BFD079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MaBenhAn: Mã bệnh án.</w:t>
      </w:r>
    </w:p>
    <w:p w14:paraId="0DAD8881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MaHoSoBenhNhan: Mã hồ sơ bệnh nhân.</w:t>
      </w:r>
    </w:p>
    <w:p w14:paraId="555A6878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DoiTuong: Đối tượng khám bệnh.</w:t>
      </w:r>
    </w:p>
    <w:p w14:paraId="0866B8DC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GiaTriBHYT: Giá trị BHYT của bệnh nhân.</w:t>
      </w:r>
    </w:p>
    <w:p w14:paraId="67CE8DA9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HoTenThanNhan: Họ tên người thân của bệnh nhân.</w:t>
      </w:r>
    </w:p>
    <w:p w14:paraId="7A1D8001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ThoiGianVaoVien:  Thời gian nhập viện.</w:t>
      </w:r>
    </w:p>
    <w:p w14:paraId="58C4B0FB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TrucTiepVao: Nguyên nhân nhập viện.</w:t>
      </w:r>
    </w:p>
    <w:p w14:paraId="0CC66886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NoiGioiThieu:  Nơi giới thiệu bệnh nhân.</w:t>
      </w:r>
    </w:p>
    <w:p w14:paraId="32A4A044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VaoKhoa: Khoa vào điều trị.</w:t>
      </w:r>
    </w:p>
    <w:p w14:paraId="70A52465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ChuyenKhoa: Chuyên khoa.</w:t>
      </w:r>
    </w:p>
    <w:p w14:paraId="0A7232C7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TongSoNgayDieuTri: Tổng số ngày điều trị.</w:t>
      </w:r>
    </w:p>
    <w:p w14:paraId="5A12A7FA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NoiChuyenDen: Nơi chuyển đến.</w:t>
      </w:r>
    </w:p>
    <w:p w14:paraId="18C2F7B1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KKBorCapCuu:  Khoa cấp cứu khi vào viện.</w:t>
      </w:r>
    </w:p>
    <w:p w14:paraId="0AA4FAED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KhiVaoKhoaDieuTri: Khi vào khoa điều trị.</w:t>
      </w:r>
    </w:p>
    <w:p w14:paraId="763AFD5B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KetQuaDieuTri: Kết quả điều trị.</w:t>
      </w:r>
    </w:p>
    <w:p w14:paraId="50169327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GiaiPhauBenh: Kết quả giải phẫu bệnh.</w:t>
      </w:r>
    </w:p>
    <w:p w14:paraId="0D182C31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QuaTrinhBenhLy:  Quá trình bệnh lý.</w:t>
      </w:r>
    </w:p>
    <w:p w14:paraId="7364124A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TienSuBenh: Tiền sử bệnh.</w:t>
      </w:r>
    </w:p>
    <w:p w14:paraId="611E8D74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ToaThan: Toà thần của bệnh nhân.</w:t>
      </w:r>
    </w:p>
    <w:p w14:paraId="6C257C9F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TrieuChungCoNang: Triệu chứng cơ năng.</w:t>
      </w:r>
    </w:p>
    <w:p w14:paraId="752AC5A9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ThuongTonCanBan: Thương tổn cận bản.</w:t>
      </w:r>
    </w:p>
    <w:p w14:paraId="04EDE5CD" w14:textId="77777777" w:rsidR="004D4E98" w:rsidRPr="00450B40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fr-FR"/>
        </w:rPr>
      </w:pPr>
      <w:proofErr w:type="gramStart"/>
      <w:r w:rsidRPr="00450B40">
        <w:rPr>
          <w:rFonts w:ascii="Helvetica" w:eastAsia="Times New Roman" w:hAnsi="Helvetica" w:cs="Helvetica"/>
          <w:color w:val="000000"/>
          <w:sz w:val="21"/>
          <w:szCs w:val="21"/>
          <w:lang w:val="fr-FR"/>
        </w:rPr>
        <w:t>CacCoQuan:</w:t>
      </w:r>
      <w:proofErr w:type="gramEnd"/>
      <w:r w:rsidRPr="00450B40">
        <w:rPr>
          <w:rFonts w:ascii="Helvetica" w:eastAsia="Times New Roman" w:hAnsi="Helvetica" w:cs="Helvetica"/>
          <w:color w:val="000000"/>
          <w:sz w:val="21"/>
          <w:szCs w:val="21"/>
          <w:lang w:val="fr-FR"/>
        </w:rPr>
        <w:t>  Các cơ quan liên quan.</w:t>
      </w:r>
    </w:p>
    <w:p w14:paraId="35959143" w14:textId="77777777" w:rsidR="004D4E98" w:rsidRPr="00450B40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fr-FR"/>
        </w:rPr>
      </w:pPr>
      <w:proofErr w:type="gramStart"/>
      <w:r w:rsidRPr="00450B40">
        <w:rPr>
          <w:rFonts w:ascii="Helvetica" w:eastAsia="Times New Roman" w:hAnsi="Helvetica" w:cs="Helvetica"/>
          <w:color w:val="000000"/>
          <w:sz w:val="21"/>
          <w:szCs w:val="21"/>
          <w:lang w:val="fr-FR"/>
        </w:rPr>
        <w:t>TKetQuaTrinhBenhLy:</w:t>
      </w:r>
      <w:proofErr w:type="gramEnd"/>
      <w:r w:rsidRPr="00450B40">
        <w:rPr>
          <w:rFonts w:ascii="Helvetica" w:eastAsia="Times New Roman" w:hAnsi="Helvetica" w:cs="Helvetica"/>
          <w:color w:val="000000"/>
          <w:sz w:val="21"/>
          <w:szCs w:val="21"/>
          <w:lang w:val="fr-FR"/>
        </w:rPr>
        <w:t>  Tổng kết quá trình bệnh lý.</w:t>
      </w:r>
    </w:p>
    <w:p w14:paraId="45F27C20" w14:textId="77777777" w:rsidR="004D4E98" w:rsidRPr="00450B40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fr-FR"/>
        </w:rPr>
      </w:pPr>
      <w:proofErr w:type="gramStart"/>
      <w:r w:rsidRPr="00450B40">
        <w:rPr>
          <w:rFonts w:ascii="Helvetica" w:eastAsia="Times New Roman" w:hAnsi="Helvetica" w:cs="Helvetica"/>
          <w:color w:val="000000"/>
          <w:sz w:val="21"/>
          <w:szCs w:val="21"/>
          <w:lang w:val="fr-FR"/>
        </w:rPr>
        <w:t>TomTatKQXN:</w:t>
      </w:r>
      <w:proofErr w:type="gramEnd"/>
      <w:r w:rsidRPr="00450B40">
        <w:rPr>
          <w:rFonts w:ascii="Helvetica" w:eastAsia="Times New Roman" w:hAnsi="Helvetica" w:cs="Helvetica"/>
          <w:color w:val="000000"/>
          <w:sz w:val="21"/>
          <w:szCs w:val="21"/>
          <w:lang w:val="fr-FR"/>
        </w:rPr>
        <w:t xml:space="preserve"> Tóm tắt kết quả xét nghiệm.</w:t>
      </w:r>
    </w:p>
    <w:p w14:paraId="0290A7BA" w14:textId="77777777" w:rsidR="004D4E98" w:rsidRPr="00450B40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fr-FR"/>
        </w:rPr>
      </w:pPr>
      <w:proofErr w:type="gramStart"/>
      <w:r w:rsidRPr="00450B40">
        <w:rPr>
          <w:rFonts w:ascii="Helvetica" w:eastAsia="Times New Roman" w:hAnsi="Helvetica" w:cs="Helvetica"/>
          <w:color w:val="000000"/>
          <w:sz w:val="21"/>
          <w:szCs w:val="21"/>
          <w:lang w:val="fr-FR"/>
        </w:rPr>
        <w:t>PhuongPhapDieuTri:</w:t>
      </w:r>
      <w:proofErr w:type="gramEnd"/>
      <w:r w:rsidRPr="00450B40">
        <w:rPr>
          <w:rFonts w:ascii="Helvetica" w:eastAsia="Times New Roman" w:hAnsi="Helvetica" w:cs="Helvetica"/>
          <w:color w:val="000000"/>
          <w:sz w:val="21"/>
          <w:szCs w:val="21"/>
          <w:lang w:val="fr-FR"/>
        </w:rPr>
        <w:t>  Phương pháp điều trị.</w:t>
      </w:r>
    </w:p>
    <w:p w14:paraId="027F44B8" w14:textId="77777777" w:rsidR="004D4E98" w:rsidRPr="00450B40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fr-FR"/>
        </w:rPr>
      </w:pPr>
      <w:proofErr w:type="gramStart"/>
      <w:r w:rsidRPr="00450B40">
        <w:rPr>
          <w:rFonts w:ascii="Helvetica" w:eastAsia="Times New Roman" w:hAnsi="Helvetica" w:cs="Helvetica"/>
          <w:color w:val="000000"/>
          <w:sz w:val="21"/>
          <w:szCs w:val="21"/>
          <w:lang w:val="fr-FR"/>
        </w:rPr>
        <w:t>HoSoPhimAnh:</w:t>
      </w:r>
      <w:proofErr w:type="gramEnd"/>
      <w:r w:rsidRPr="00450B40">
        <w:rPr>
          <w:rFonts w:ascii="Helvetica" w:eastAsia="Times New Roman" w:hAnsi="Helvetica" w:cs="Helvetica"/>
          <w:color w:val="000000"/>
          <w:sz w:val="21"/>
          <w:szCs w:val="21"/>
          <w:lang w:val="fr-FR"/>
        </w:rPr>
        <w:t>  Hồ sơ phim ảnh.</w:t>
      </w:r>
    </w:p>
    <w:p w14:paraId="677BF885" w14:textId="77777777" w:rsidR="004D4E98" w:rsidRPr="00450B40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fr-FR"/>
        </w:rPr>
      </w:pPr>
    </w:p>
    <w:p w14:paraId="19FA0791" w14:textId="77777777" w:rsidR="004D4E98" w:rsidRPr="00450B40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fr-FR"/>
        </w:rPr>
      </w:pPr>
      <w:r w:rsidRPr="00450B40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fr-FR"/>
        </w:rPr>
        <w:t>5. Bảng LichKham</w:t>
      </w:r>
    </w:p>
    <w:p w14:paraId="2800FE2C" w14:textId="77777777" w:rsidR="004D4E98" w:rsidRPr="00450B40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fr-FR"/>
        </w:rPr>
      </w:pPr>
      <w:proofErr w:type="gramStart"/>
      <w:r w:rsidRPr="00450B40">
        <w:rPr>
          <w:rFonts w:ascii="Helvetica" w:eastAsia="Times New Roman" w:hAnsi="Helvetica" w:cs="Helvetica"/>
          <w:color w:val="000000"/>
          <w:sz w:val="21"/>
          <w:szCs w:val="21"/>
          <w:lang w:val="fr-FR"/>
        </w:rPr>
        <w:t>MaLichKham:</w:t>
      </w:r>
      <w:proofErr w:type="gramEnd"/>
      <w:r w:rsidRPr="00450B40">
        <w:rPr>
          <w:rFonts w:ascii="Helvetica" w:eastAsia="Times New Roman" w:hAnsi="Helvetica" w:cs="Helvetica"/>
          <w:color w:val="000000"/>
          <w:sz w:val="21"/>
          <w:szCs w:val="21"/>
          <w:lang w:val="fr-FR"/>
        </w:rPr>
        <w:t xml:space="preserve"> Mã lịch khám.</w:t>
      </w:r>
    </w:p>
    <w:p w14:paraId="4923B62D" w14:textId="77777777" w:rsidR="004D4E98" w:rsidRPr="00450B40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fr-FR"/>
        </w:rPr>
      </w:pPr>
      <w:proofErr w:type="gramStart"/>
      <w:r w:rsidRPr="00450B40">
        <w:rPr>
          <w:rFonts w:ascii="Helvetica" w:eastAsia="Times New Roman" w:hAnsi="Helvetica" w:cs="Helvetica"/>
          <w:color w:val="000000"/>
          <w:sz w:val="21"/>
          <w:szCs w:val="21"/>
          <w:lang w:val="fr-FR"/>
        </w:rPr>
        <w:t>MaHoSoBenhNhan:</w:t>
      </w:r>
      <w:proofErr w:type="gramEnd"/>
      <w:r w:rsidRPr="00450B40">
        <w:rPr>
          <w:rFonts w:ascii="Helvetica" w:eastAsia="Times New Roman" w:hAnsi="Helvetica" w:cs="Helvetica"/>
          <w:color w:val="000000"/>
          <w:sz w:val="21"/>
          <w:szCs w:val="21"/>
          <w:lang w:val="fr-FR"/>
        </w:rPr>
        <w:t>  Mã hồ sơ bệnh nhân.</w:t>
      </w:r>
    </w:p>
    <w:p w14:paraId="7A10AE2B" w14:textId="77777777" w:rsidR="004D4E98" w:rsidRPr="00450B40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fr-FR"/>
        </w:rPr>
      </w:pPr>
      <w:proofErr w:type="gramStart"/>
      <w:r w:rsidRPr="00450B40">
        <w:rPr>
          <w:rFonts w:ascii="Helvetica" w:eastAsia="Times New Roman" w:hAnsi="Helvetica" w:cs="Helvetica"/>
          <w:color w:val="000000"/>
          <w:sz w:val="21"/>
          <w:szCs w:val="21"/>
          <w:lang w:val="fr-FR"/>
        </w:rPr>
        <w:t>ChuyenKhoa:</w:t>
      </w:r>
      <w:proofErr w:type="gramEnd"/>
      <w:r w:rsidRPr="00450B40">
        <w:rPr>
          <w:rFonts w:ascii="Helvetica" w:eastAsia="Times New Roman" w:hAnsi="Helvetica" w:cs="Helvetica"/>
          <w:color w:val="000000"/>
          <w:sz w:val="21"/>
          <w:szCs w:val="21"/>
          <w:lang w:val="fr-FR"/>
        </w:rPr>
        <w:t xml:space="preserve"> Chuyên khoa của bác sĩ.</w:t>
      </w:r>
    </w:p>
    <w:p w14:paraId="6CF68EF2" w14:textId="77777777" w:rsidR="004D4E98" w:rsidRPr="00450B40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fr-FR"/>
        </w:rPr>
      </w:pPr>
      <w:proofErr w:type="gramStart"/>
      <w:r w:rsidRPr="00450B40">
        <w:rPr>
          <w:rFonts w:ascii="Helvetica" w:eastAsia="Times New Roman" w:hAnsi="Helvetica" w:cs="Helvetica"/>
          <w:color w:val="000000"/>
          <w:sz w:val="21"/>
          <w:szCs w:val="21"/>
          <w:lang w:val="fr-FR"/>
        </w:rPr>
        <w:t>DichVu:</w:t>
      </w:r>
      <w:proofErr w:type="gramEnd"/>
      <w:r w:rsidRPr="00450B40">
        <w:rPr>
          <w:rFonts w:ascii="Helvetica" w:eastAsia="Times New Roman" w:hAnsi="Helvetica" w:cs="Helvetica"/>
          <w:color w:val="000000"/>
          <w:sz w:val="21"/>
          <w:szCs w:val="21"/>
          <w:lang w:val="fr-FR"/>
        </w:rPr>
        <w:t>  Dịch vụ khám bệnh.</w:t>
      </w:r>
    </w:p>
    <w:p w14:paraId="49D6C656" w14:textId="77777777" w:rsidR="004D4E98" w:rsidRPr="00450B40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fr-FR"/>
        </w:rPr>
      </w:pPr>
      <w:proofErr w:type="gramStart"/>
      <w:r w:rsidRPr="00450B40">
        <w:rPr>
          <w:rFonts w:ascii="Helvetica" w:eastAsia="Times New Roman" w:hAnsi="Helvetica" w:cs="Helvetica"/>
          <w:color w:val="000000"/>
          <w:sz w:val="21"/>
          <w:szCs w:val="21"/>
          <w:lang w:val="fr-FR"/>
        </w:rPr>
        <w:t>NgayDangKy:</w:t>
      </w:r>
      <w:proofErr w:type="gramEnd"/>
      <w:r w:rsidRPr="00450B40">
        <w:rPr>
          <w:rFonts w:ascii="Helvetica" w:eastAsia="Times New Roman" w:hAnsi="Helvetica" w:cs="Helvetica"/>
          <w:color w:val="000000"/>
          <w:sz w:val="21"/>
          <w:szCs w:val="21"/>
          <w:lang w:val="fr-FR"/>
        </w:rPr>
        <w:t xml:space="preserve"> Ngày đăng ký khám bệnh.</w:t>
      </w:r>
    </w:p>
    <w:p w14:paraId="4F83A4C9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Ca: Ca khám (sáng, chiều, tối).</w:t>
      </w:r>
    </w:p>
    <w:p w14:paraId="0855A12B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KhungGioKham:  Thời gian cụ thể của ca khám.</w:t>
      </w:r>
    </w:p>
    <w:p w14:paraId="5814A28C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AACA9FB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6. Bảng ADMIN_Manager</w:t>
      </w:r>
    </w:p>
    <w:p w14:paraId="3D01C2D9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MaAdmin:  Mã quản trị viên.</w:t>
      </w:r>
    </w:p>
    <w:p w14:paraId="079CCF4F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MatKhau: Mật khẩu quản trị viên.</w:t>
      </w:r>
    </w:p>
    <w:p w14:paraId="25C9C053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7E3F396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7. Bảng TaiKhoanThanhVien</w:t>
      </w:r>
    </w:p>
    <w:p w14:paraId="0F04AD9E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HoVaTen: Họ và tên của thành viên.</w:t>
      </w:r>
    </w:p>
    <w:p w14:paraId="41853DFF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MaThanhVien: Mã thành viên.</w:t>
      </w:r>
    </w:p>
    <w:p w14:paraId="2FA830EF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NgaySinh:  Ngày sinh của thành viên.</w:t>
      </w:r>
    </w:p>
    <w:p w14:paraId="626A1DBC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GioiTinh: Giới tính của thành viên.</w:t>
      </w:r>
    </w:p>
    <w:p w14:paraId="1C039821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CCCD: Chứng minh thư/căn cước công dân của thành viên.</w:t>
      </w:r>
    </w:p>
    <w:p w14:paraId="50EFF3DE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SoDienThoai: Số điện thoại của thành viên.</w:t>
      </w:r>
    </w:p>
    <w:p w14:paraId="206B693C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Email:  Địa chỉ email của thành viên.</w:t>
      </w:r>
    </w:p>
    <w:p w14:paraId="53B0F79D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DiaChi: Địa chỉ của thành viên.</w:t>
      </w:r>
    </w:p>
    <w:p w14:paraId="4718338D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ChuyenKhoa:  Chuyên khoa của thành viên.</w:t>
      </w:r>
    </w:p>
    <w:p w14:paraId="067E892F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ViTri: Vị trí công việc của thành viên.</w:t>
      </w:r>
    </w:p>
    <w:p w14:paraId="3F618533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LoaiTaiKhoan:  Loại tài khoản (bác sĩ, y tá, v.v.).</w:t>
      </w:r>
    </w:p>
    <w:p w14:paraId="1B3FC70D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8C4092C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8. Bảng LichLamViec</w:t>
      </w:r>
    </w:p>
    <w:p w14:paraId="13A0D9D1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HoVaTen: Họ và tên của nhân viên.</w:t>
      </w:r>
    </w:p>
    <w:p w14:paraId="1CD0F215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MaThanhVien:  Mã thành viên (bác sĩ, y tá, v.v.).</w:t>
      </w:r>
    </w:p>
    <w:p w14:paraId="16E3CA3A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Thang: Tháng làm việc.</w:t>
      </w:r>
    </w:p>
    <w:p w14:paraId="3BD1C832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Ngay:  Ngày làm việc.</w:t>
      </w:r>
    </w:p>
    <w:p w14:paraId="79F9F7AF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Ca:  Ca làm việc (sáng, chiều, tối).</w:t>
      </w:r>
    </w:p>
    <w:p w14:paraId="059FE665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25660DE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9. Bảng ToaThuoc</w:t>
      </w:r>
    </w:p>
    <w:p w14:paraId="26CF1CFC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SoThuTu: Số thứ tự của thuốc trong toa.</w:t>
      </w:r>
    </w:p>
    <w:p w14:paraId="7297BE72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MaToaThuoc:  Mã toa thuốc.</w:t>
      </w:r>
    </w:p>
    <w:p w14:paraId="4271FF85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TenThuoc: Tên thuốc.</w:t>
      </w:r>
    </w:p>
    <w:p w14:paraId="2A645E92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SoLuong: Số lượng thuốc được kê đơn trong một toa.</w:t>
      </w:r>
    </w:p>
    <w:p w14:paraId="678CC4EE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Dang: Dạng thuốc (viên, chai, v.v.).</w:t>
      </w:r>
    </w:p>
    <w:p w14:paraId="1E6BB9A7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GhiChu:  Ghi chú về toa thuốc.</w:t>
      </w:r>
    </w:p>
    <w:p w14:paraId="25BDF152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2DF8C5E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10. Bảng HoaDon</w:t>
      </w:r>
    </w:p>
    <w:p w14:paraId="5518A0C1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MaHoaDon:  Mã hóa đơn.</w:t>
      </w:r>
    </w:p>
    <w:p w14:paraId="2CDBE535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MaMaHoSoBenhNhan: Mã hồ sơ bệnh nhân.</w:t>
      </w:r>
    </w:p>
    <w:p w14:paraId="0AF4EB9D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MaLichKham: Mã lịch khám.</w:t>
      </w:r>
    </w:p>
    <w:p w14:paraId="70FF92D7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MaToaThuoc: Mã toa thuốc.</w:t>
      </w:r>
    </w:p>
    <w:p w14:paraId="17B133C6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TongTien: Tổng tiền của hóa đơn.</w:t>
      </w:r>
    </w:p>
    <w:p w14:paraId="041BFB8A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HinhThucThanhToan: Hình thức thanh toán (tiền mặt, thẻ, v.v.).</w:t>
      </w:r>
    </w:p>
    <w:p w14:paraId="408D90FC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1FFE1B3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11. Bảng DichVu</w:t>
      </w:r>
    </w:p>
    <w:p w14:paraId="208254D0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MaDichVu: Mã dịch vụ</w:t>
      </w:r>
    </w:p>
    <w:p w14:paraId="42FC7FA9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TenDichVu: Tên dịch vụ</w:t>
      </w:r>
    </w:p>
    <w:p w14:paraId="6BBA56E6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NoiDungDichVu: Nội dung dịch vụ</w:t>
      </w:r>
    </w:p>
    <w:p w14:paraId="66A4B3F5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GiaDichVu: Giá dịch vụ</w:t>
      </w:r>
    </w:p>
    <w:p w14:paraId="5798A853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67E6EB1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12. Bảng ChuyenKhoa</w:t>
      </w:r>
    </w:p>
    <w:p w14:paraId="0B693D6B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MaChuyenKhoa: Mã chuyên khoa</w:t>
      </w:r>
    </w:p>
    <w:p w14:paraId="5F65DF6D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TenChuyenKhoa: Tên chuyên khoa</w:t>
      </w:r>
    </w:p>
    <w:p w14:paraId="62394338" w14:textId="77777777" w:rsidR="004D4E98" w:rsidRPr="004D4E98" w:rsidRDefault="004D4E98" w:rsidP="004D4E9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4E98">
        <w:rPr>
          <w:rFonts w:ascii="Helvetica" w:eastAsia="Times New Roman" w:hAnsi="Helvetica" w:cs="Helvetica"/>
          <w:color w:val="000000"/>
          <w:sz w:val="21"/>
          <w:szCs w:val="21"/>
        </w:rPr>
        <w:t>MaKhuyenMai: Khuyến mãi mà chuyên khoa có</w:t>
      </w:r>
    </w:p>
    <w:p w14:paraId="49D4A764" w14:textId="77777777" w:rsidR="00F54043" w:rsidRDefault="00F54043"/>
    <w:p w14:paraId="64E92F5E" w14:textId="77777777" w:rsidR="00450B40" w:rsidRDefault="00450B40"/>
    <w:sectPr w:rsidR="00450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84"/>
    <w:rsid w:val="00450B40"/>
    <w:rsid w:val="004D4E98"/>
    <w:rsid w:val="009D4284"/>
    <w:rsid w:val="00F5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E536"/>
  <w15:chartTrackingRefBased/>
  <w15:docId w15:val="{B4D2A97B-3F06-421C-B455-122DAF0B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1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Hoàng Nhật Nam</cp:lastModifiedBy>
  <cp:revision>4</cp:revision>
  <dcterms:created xsi:type="dcterms:W3CDTF">2023-10-10T07:31:00Z</dcterms:created>
  <dcterms:modified xsi:type="dcterms:W3CDTF">2023-10-11T13:13:00Z</dcterms:modified>
</cp:coreProperties>
</file>