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0270" w14:textId="7D639C57" w:rsidR="007B00CB" w:rsidRPr="00A138AE" w:rsidRDefault="007B00CB" w:rsidP="00210998">
      <w:pPr>
        <w:rPr>
          <w:rFonts w:eastAsiaTheme="minorEastAsia"/>
          <w:iCs/>
          <w:vertAlign w:val="subscript"/>
        </w:rPr>
      </w:pPr>
      <w:r w:rsidRPr="007B00CB">
        <w:t>Q1.1:</w:t>
      </w:r>
    </w:p>
    <w:p w14:paraId="0699EA85" w14:textId="1DCBCA02" w:rsidR="00A138AE" w:rsidRPr="00A138AE" w:rsidRDefault="00A138AE">
      <w:pPr>
        <w:rPr>
          <w:rFonts w:eastAsiaTheme="minorEastAsia"/>
          <w:iCs/>
          <w:vertAlign w:val="subscript"/>
        </w:rPr>
      </w:pPr>
      <m:oMathPara>
        <m:oMath>
          <m:f>
            <m:fPr>
              <m:ctrlPr>
                <w:rPr>
                  <w:rFonts w:ascii="Cambria Math" w:hAnsi="Cambria Math"/>
                  <w:b/>
                  <w:bCs/>
                  <w:vertAlign w:val="subscript"/>
                </w:rPr>
              </m:ctrlPr>
            </m:fPr>
            <m:num>
              <m:r>
                <m:rPr>
                  <m:sty m:val="p"/>
                </m:rPr>
                <w:rPr>
                  <w:rFonts w:ascii="Cambria Math" w:hAnsi="Cambria Math"/>
                  <w:vertAlign w:val="subscript"/>
                </w:rPr>
                <m:t>∂</m:t>
              </m:r>
              <m:r>
                <m:rPr>
                  <m:sty m:val="b"/>
                </m:rPr>
                <w:rPr>
                  <w:rFonts w:ascii="Cambria Math" w:hAnsi="Cambria Math"/>
                  <w:vertAlign w:val="subscript"/>
                </w:rPr>
                <m:t>W</m:t>
              </m:r>
            </m:num>
            <m:den>
              <m:r>
                <m:rPr>
                  <m:sty m:val="p"/>
                </m:rPr>
                <w:rPr>
                  <w:rFonts w:ascii="Cambria Math" w:hAnsi="Cambria Math"/>
                  <w:vertAlign w:val="subscript"/>
                </w:rPr>
                <m:t>∂</m:t>
              </m:r>
              <m:r>
                <m:rPr>
                  <m:sty m:val="b"/>
                </m:rPr>
                <w:rPr>
                  <w:rFonts w:ascii="Cambria Math" w:hAnsi="Cambria Math"/>
                  <w:vertAlign w:val="subscript"/>
                </w:rPr>
                <m:t>p</m:t>
              </m:r>
            </m:den>
          </m:f>
          <m:r>
            <m:rPr>
              <m:sty m:val="bi"/>
            </m:rPr>
            <w:rPr>
              <w:rFonts w:ascii="Cambria Math" w:hAnsi="Cambria Math"/>
              <w:vertAlign w:val="subscript"/>
            </w:rPr>
            <m:t>=</m:t>
          </m:r>
          <m:d>
            <m:dPr>
              <m:begChr m:val="["/>
              <m:endChr m:val="]"/>
              <m:ctrlPr>
                <w:rPr>
                  <w:rFonts w:ascii="Cambria Math" w:hAnsi="Cambria Math"/>
                  <w:b/>
                  <w:bCs/>
                  <w:vertAlign w:val="subscript"/>
                </w:rPr>
              </m:ctrlPr>
            </m:dPr>
            <m:e>
              <m:r>
                <m:rPr>
                  <m:sty m:val="b"/>
                </m:rPr>
                <w:rPr>
                  <w:rFonts w:ascii="Cambria Math" w:hAnsi="Cambria Math"/>
                  <w:vertAlign w:val="subscript"/>
                </w:rPr>
                <m:t xml:space="preserve"> </m:t>
              </m:r>
              <m:m>
                <m:mPr>
                  <m:mcs>
                    <m:mc>
                      <m:mcPr>
                        <m:count m:val="3"/>
                        <m:mcJc m:val="center"/>
                      </m:mcPr>
                    </m:mc>
                  </m:mcs>
                  <m:ctrlPr>
                    <w:rPr>
                      <w:rFonts w:ascii="Cambria Math" w:hAnsi="Cambria Math"/>
                      <w:i/>
                      <w:iCs/>
                      <w:vertAlign w:val="subscript"/>
                    </w:rPr>
                  </m:ctrlPr>
                </m:mPr>
                <m:mr>
                  <m:e>
                    <m:f>
                      <m:fPr>
                        <m:ctrlPr>
                          <w:rPr>
                            <w:rFonts w:ascii="Cambria Math" w:hAnsi="Cambria Math"/>
                            <w:b/>
                            <w:bCs/>
                            <w:vertAlign w:val="subscript"/>
                          </w:rPr>
                        </m:ctrlPr>
                      </m:fPr>
                      <m:num>
                        <m:r>
                          <m:rPr>
                            <m:sty m:val="p"/>
                          </m:rPr>
                          <w:rPr>
                            <w:rFonts w:ascii="Cambria Math" w:hAnsi="Cambria Math"/>
                            <w:vertAlign w:val="subscript"/>
                          </w:rPr>
                          <m:t>∂</m:t>
                        </m:r>
                        <m:sSub>
                          <m:sSubPr>
                            <m:ctrlPr>
                              <w:rPr>
                                <w:rFonts w:ascii="Cambria Math" w:hAnsi="Cambria Math"/>
                                <w:b/>
                                <w:bCs/>
                                <w:vertAlign w:val="subscript"/>
                              </w:rPr>
                            </m:ctrlPr>
                          </m:sSubPr>
                          <m:e>
                            <m:r>
                              <m:rPr>
                                <m:sty m:val="b"/>
                              </m:rPr>
                              <w:rPr>
                                <w:rFonts w:ascii="Cambria Math" w:hAnsi="Cambria Math"/>
                                <w:vertAlign w:val="subscript"/>
                              </w:rPr>
                              <m:t>W</m:t>
                            </m:r>
                          </m:e>
                          <m:sub>
                            <m:r>
                              <m:rPr>
                                <m:sty m:val="b"/>
                              </m:rPr>
                              <w:rPr>
                                <w:rFonts w:ascii="Cambria Math" w:hAnsi="Cambria Math"/>
                                <w:vertAlign w:val="subscript"/>
                              </w:rPr>
                              <m:t>u</m:t>
                            </m:r>
                          </m:sub>
                        </m:sSub>
                      </m:num>
                      <m:den>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vertAlign w:val="subscript"/>
                              </w:rPr>
                              <m:t>p</m:t>
                            </m:r>
                          </m:e>
                          <m:sub>
                            <m:r>
                              <m:rPr>
                                <m:sty m:val="p"/>
                              </m:rPr>
                              <w:rPr>
                                <w:rFonts w:ascii="Cambria Math" w:hAnsi="Cambria Math"/>
                                <w:vertAlign w:val="subscript"/>
                              </w:rPr>
                              <m:t>1</m:t>
                            </m:r>
                          </m:sub>
                        </m:sSub>
                      </m:den>
                    </m:f>
                  </m:e>
                  <m:e>
                    <m:r>
                      <w:rPr>
                        <w:rFonts w:ascii="Cambria Math" w:hAnsi="Cambria Math"/>
                        <w:vertAlign w:val="subscript"/>
                      </w:rPr>
                      <m:t>…</m:t>
                    </m:r>
                  </m:e>
                  <m:e>
                    <m:f>
                      <m:fPr>
                        <m:ctrlPr>
                          <w:rPr>
                            <w:rFonts w:ascii="Cambria Math" w:hAnsi="Cambria Math"/>
                            <w:b/>
                            <w:bCs/>
                            <w:vertAlign w:val="subscript"/>
                          </w:rPr>
                        </m:ctrlPr>
                      </m:fPr>
                      <m:num>
                        <m:r>
                          <m:rPr>
                            <m:sty m:val="p"/>
                          </m:rPr>
                          <w:rPr>
                            <w:rFonts w:ascii="Cambria Math" w:hAnsi="Cambria Math"/>
                            <w:vertAlign w:val="subscript"/>
                          </w:rPr>
                          <m:t>∂</m:t>
                        </m:r>
                        <m:sSub>
                          <m:sSubPr>
                            <m:ctrlPr>
                              <w:rPr>
                                <w:rFonts w:ascii="Cambria Math" w:hAnsi="Cambria Math"/>
                                <w:b/>
                                <w:bCs/>
                                <w:vertAlign w:val="subscript"/>
                              </w:rPr>
                            </m:ctrlPr>
                          </m:sSubPr>
                          <m:e>
                            <m:r>
                              <m:rPr>
                                <m:sty m:val="b"/>
                              </m:rPr>
                              <w:rPr>
                                <w:rFonts w:ascii="Cambria Math" w:hAnsi="Cambria Math"/>
                                <w:vertAlign w:val="subscript"/>
                              </w:rPr>
                              <m:t>W</m:t>
                            </m:r>
                          </m:e>
                          <m:sub>
                            <m:r>
                              <m:rPr>
                                <m:sty m:val="b"/>
                              </m:rPr>
                              <w:rPr>
                                <w:rFonts w:ascii="Cambria Math" w:hAnsi="Cambria Math"/>
                                <w:vertAlign w:val="subscript"/>
                              </w:rPr>
                              <m:t>u</m:t>
                            </m:r>
                          </m:sub>
                        </m:sSub>
                      </m:num>
                      <m:den>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vertAlign w:val="subscript"/>
                              </w:rPr>
                              <m:t>p</m:t>
                            </m:r>
                          </m:e>
                          <m:sub>
                            <m:r>
                              <m:rPr>
                                <m:sty m:val="p"/>
                              </m:rPr>
                              <w:rPr>
                                <w:rFonts w:ascii="Cambria Math" w:hAnsi="Cambria Math"/>
                                <w:vertAlign w:val="subscript"/>
                              </w:rPr>
                              <m:t>6</m:t>
                            </m:r>
                          </m:sub>
                        </m:sSub>
                      </m:den>
                    </m:f>
                  </m:e>
                </m:mr>
                <m:mr>
                  <m:e>
                    <m:f>
                      <m:fPr>
                        <m:ctrlPr>
                          <w:rPr>
                            <w:rFonts w:ascii="Cambria Math" w:hAnsi="Cambria Math"/>
                            <w:b/>
                            <w:bCs/>
                            <w:vertAlign w:val="subscript"/>
                          </w:rPr>
                        </m:ctrlPr>
                      </m:fPr>
                      <m:num>
                        <m:r>
                          <m:rPr>
                            <m:sty m:val="p"/>
                          </m:rPr>
                          <w:rPr>
                            <w:rFonts w:ascii="Cambria Math" w:hAnsi="Cambria Math"/>
                            <w:vertAlign w:val="subscript"/>
                          </w:rPr>
                          <m:t>∂</m:t>
                        </m:r>
                        <m:sSub>
                          <m:sSubPr>
                            <m:ctrlPr>
                              <w:rPr>
                                <w:rFonts w:ascii="Cambria Math" w:hAnsi="Cambria Math"/>
                                <w:b/>
                                <w:bCs/>
                                <w:vertAlign w:val="subscript"/>
                              </w:rPr>
                            </m:ctrlPr>
                          </m:sSubPr>
                          <m:e>
                            <m:r>
                              <m:rPr>
                                <m:sty m:val="b"/>
                              </m:rPr>
                              <w:rPr>
                                <w:rFonts w:ascii="Cambria Math" w:hAnsi="Cambria Math"/>
                                <w:vertAlign w:val="subscript"/>
                              </w:rPr>
                              <m:t>W</m:t>
                            </m:r>
                          </m:e>
                          <m:sub>
                            <m:r>
                              <m:rPr>
                                <m:sty m:val="b"/>
                              </m:rPr>
                              <w:rPr>
                                <w:rFonts w:ascii="Cambria Math" w:hAnsi="Cambria Math"/>
                                <w:vertAlign w:val="subscript"/>
                              </w:rPr>
                              <m:t>v</m:t>
                            </m:r>
                          </m:sub>
                        </m:sSub>
                      </m:num>
                      <m:den>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vertAlign w:val="subscript"/>
                              </w:rPr>
                              <m:t>p</m:t>
                            </m:r>
                          </m:e>
                          <m:sub>
                            <m:r>
                              <m:rPr>
                                <m:sty m:val="p"/>
                              </m:rPr>
                              <w:rPr>
                                <w:rFonts w:ascii="Cambria Math" w:hAnsi="Cambria Math"/>
                                <w:vertAlign w:val="subscript"/>
                              </w:rPr>
                              <m:t>1</m:t>
                            </m:r>
                          </m:sub>
                        </m:sSub>
                      </m:den>
                    </m:f>
                  </m:e>
                  <m:e>
                    <m:r>
                      <w:rPr>
                        <w:rFonts w:ascii="Cambria Math" w:hAnsi="Cambria Math"/>
                        <w:vertAlign w:val="subscript"/>
                      </w:rPr>
                      <m:t>…</m:t>
                    </m:r>
                  </m:e>
                  <m:e>
                    <m:f>
                      <m:fPr>
                        <m:ctrlPr>
                          <w:rPr>
                            <w:rFonts w:ascii="Cambria Math" w:hAnsi="Cambria Math"/>
                            <w:b/>
                            <w:bCs/>
                            <w:vertAlign w:val="subscript"/>
                          </w:rPr>
                        </m:ctrlPr>
                      </m:fPr>
                      <m:num>
                        <m:r>
                          <m:rPr>
                            <m:sty m:val="p"/>
                          </m:rPr>
                          <w:rPr>
                            <w:rFonts w:ascii="Cambria Math" w:hAnsi="Cambria Math"/>
                            <w:vertAlign w:val="subscript"/>
                          </w:rPr>
                          <m:t>∂</m:t>
                        </m:r>
                        <m:sSub>
                          <m:sSubPr>
                            <m:ctrlPr>
                              <w:rPr>
                                <w:rFonts w:ascii="Cambria Math" w:hAnsi="Cambria Math"/>
                                <w:b/>
                                <w:bCs/>
                                <w:vertAlign w:val="subscript"/>
                              </w:rPr>
                            </m:ctrlPr>
                          </m:sSubPr>
                          <m:e>
                            <m:r>
                              <m:rPr>
                                <m:sty m:val="b"/>
                              </m:rPr>
                              <w:rPr>
                                <w:rFonts w:ascii="Cambria Math" w:hAnsi="Cambria Math"/>
                                <w:vertAlign w:val="subscript"/>
                              </w:rPr>
                              <m:t>W</m:t>
                            </m:r>
                          </m:e>
                          <m:sub>
                            <m:r>
                              <m:rPr>
                                <m:sty m:val="b"/>
                              </m:rPr>
                              <w:rPr>
                                <w:rFonts w:ascii="Cambria Math" w:hAnsi="Cambria Math"/>
                                <w:vertAlign w:val="subscript"/>
                              </w:rPr>
                              <m:t>v</m:t>
                            </m:r>
                          </m:sub>
                        </m:sSub>
                      </m:num>
                      <m:den>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vertAlign w:val="subscript"/>
                              </w:rPr>
                              <m:t>p</m:t>
                            </m:r>
                          </m:e>
                          <m:sub>
                            <m:r>
                              <m:rPr>
                                <m:sty m:val="p"/>
                              </m:rPr>
                              <w:rPr>
                                <w:rFonts w:ascii="Cambria Math" w:hAnsi="Cambria Math"/>
                                <w:vertAlign w:val="subscript"/>
                              </w:rPr>
                              <m:t>6</m:t>
                            </m:r>
                          </m:sub>
                        </m:sSub>
                      </m:den>
                    </m:f>
                  </m:e>
                </m:mr>
              </m:m>
              <m:ctrlPr>
                <w:rPr>
                  <w:rFonts w:ascii="Cambria Math" w:hAnsi="Cambria Math"/>
                  <w:i/>
                  <w:iCs/>
                  <w:vertAlign w:val="subscript"/>
                </w:rPr>
              </m:ctrlPr>
            </m:e>
          </m:d>
          <m:r>
            <w:rPr>
              <w:rFonts w:ascii="Cambria Math" w:eastAsiaTheme="minorEastAsia" w:hAnsi="Cambria Math"/>
              <w:vertAlign w:val="subscript"/>
            </w:rPr>
            <m:t>=</m:t>
          </m:r>
          <m:d>
            <m:dPr>
              <m:begChr m:val="["/>
              <m:endChr m:val="]"/>
              <m:ctrlPr>
                <w:rPr>
                  <w:rFonts w:ascii="Cambria Math" w:eastAsiaTheme="minorEastAsia" w:hAnsi="Cambria Math"/>
                  <w:i/>
                  <w:iCs/>
                  <w:vertAlign w:val="subscript"/>
                </w:rPr>
              </m:ctrlPr>
            </m:dPr>
            <m:e>
              <m:m>
                <m:mPr>
                  <m:mcs>
                    <m:mc>
                      <m:mcPr>
                        <m:count m:val="3"/>
                        <m:mcJc m:val="center"/>
                      </m:mcPr>
                    </m:mc>
                  </m:mcs>
                  <m:ctrlPr>
                    <w:rPr>
                      <w:rFonts w:ascii="Cambria Math" w:eastAsiaTheme="minorEastAsia" w:hAnsi="Cambria Math"/>
                      <w:i/>
                      <w:iCs/>
                      <w:vertAlign w:val="subscript"/>
                    </w:rPr>
                  </m:ctrlPr>
                </m:mPr>
                <m:mr>
                  <m:e>
                    <m:r>
                      <w:rPr>
                        <w:rFonts w:ascii="Cambria Math" w:eastAsiaTheme="minorEastAsia" w:hAnsi="Cambria Math"/>
                        <w:vertAlign w:val="subscript"/>
                      </w:rPr>
                      <m:t>u</m:t>
                    </m:r>
                  </m:e>
                  <m:e>
                    <m:r>
                      <w:rPr>
                        <w:rFonts w:ascii="Cambria Math" w:eastAsiaTheme="minorEastAsia" w:hAnsi="Cambria Math"/>
                        <w:vertAlign w:val="subscript"/>
                      </w:rPr>
                      <m:t>0</m:t>
                    </m:r>
                  </m:e>
                  <m:e>
                    <m:r>
                      <w:rPr>
                        <w:rFonts w:ascii="Cambria Math" w:eastAsiaTheme="minorEastAsia" w:hAnsi="Cambria Math"/>
                        <w:vertAlign w:val="subscript"/>
                      </w:rPr>
                      <m:t>v</m:t>
                    </m:r>
                  </m:e>
                </m:mr>
                <m:mr>
                  <m:e>
                    <m:r>
                      <w:rPr>
                        <w:rFonts w:ascii="Cambria Math" w:eastAsiaTheme="minorEastAsia" w:hAnsi="Cambria Math"/>
                        <w:vertAlign w:val="subscript"/>
                      </w:rPr>
                      <m:t>0</m:t>
                    </m:r>
                  </m:e>
                  <m:e>
                    <m:r>
                      <w:rPr>
                        <w:rFonts w:ascii="Cambria Math" w:eastAsiaTheme="minorEastAsia" w:hAnsi="Cambria Math"/>
                        <w:vertAlign w:val="subscript"/>
                      </w:rPr>
                      <m:t>u</m:t>
                    </m:r>
                  </m:e>
                  <m:e>
                    <m:r>
                      <w:rPr>
                        <w:rFonts w:ascii="Cambria Math" w:eastAsiaTheme="minorEastAsia" w:hAnsi="Cambria Math"/>
                        <w:vertAlign w:val="subscript"/>
                      </w:rPr>
                      <m:t>0</m:t>
                    </m:r>
                  </m:e>
                </m:mr>
              </m:m>
              <m:r>
                <w:rPr>
                  <w:rFonts w:ascii="Cambria Math" w:eastAsiaTheme="minorEastAsia" w:hAnsi="Cambria Math"/>
                  <w:vertAlign w:val="subscript"/>
                </w:rPr>
                <m:t xml:space="preserve">    </m:t>
              </m:r>
              <m:m>
                <m:mPr>
                  <m:mcs>
                    <m:mc>
                      <m:mcPr>
                        <m:count m:val="3"/>
                        <m:mcJc m:val="center"/>
                      </m:mcPr>
                    </m:mc>
                  </m:mcs>
                  <m:ctrlPr>
                    <w:rPr>
                      <w:rFonts w:ascii="Cambria Math" w:eastAsiaTheme="minorEastAsia" w:hAnsi="Cambria Math"/>
                      <w:i/>
                      <w:iCs/>
                      <w:vertAlign w:val="subscript"/>
                    </w:rPr>
                  </m:ctrlPr>
                </m:mPr>
                <m:mr>
                  <m:e>
                    <m:r>
                      <w:rPr>
                        <w:rFonts w:ascii="Cambria Math" w:eastAsiaTheme="minorEastAsia" w:hAnsi="Cambria Math"/>
                        <w:vertAlign w:val="subscript"/>
                      </w:rPr>
                      <m:t>0</m:t>
                    </m:r>
                  </m:e>
                  <m:e>
                    <m:r>
                      <w:rPr>
                        <w:rFonts w:ascii="Cambria Math" w:eastAsiaTheme="minorEastAsia" w:hAnsi="Cambria Math"/>
                        <w:vertAlign w:val="subscript"/>
                      </w:rPr>
                      <m:t>1</m:t>
                    </m:r>
                  </m:e>
                  <m:e>
                    <m:r>
                      <w:rPr>
                        <w:rFonts w:ascii="Cambria Math" w:eastAsiaTheme="minorEastAsia" w:hAnsi="Cambria Math"/>
                        <w:vertAlign w:val="subscript"/>
                      </w:rPr>
                      <m:t>0</m:t>
                    </m:r>
                  </m:e>
                </m:mr>
                <m:mr>
                  <m:e>
                    <m:r>
                      <w:rPr>
                        <w:rFonts w:ascii="Cambria Math" w:eastAsiaTheme="minorEastAsia" w:hAnsi="Cambria Math"/>
                        <w:vertAlign w:val="subscript"/>
                      </w:rPr>
                      <m:t>v</m:t>
                    </m:r>
                  </m:e>
                  <m:e>
                    <m:r>
                      <w:rPr>
                        <w:rFonts w:ascii="Cambria Math" w:eastAsiaTheme="minorEastAsia" w:hAnsi="Cambria Math"/>
                        <w:vertAlign w:val="subscript"/>
                      </w:rPr>
                      <m:t>0</m:t>
                    </m:r>
                  </m:e>
                  <m:e>
                    <m:r>
                      <w:rPr>
                        <w:rFonts w:ascii="Cambria Math" w:eastAsiaTheme="minorEastAsia" w:hAnsi="Cambria Math"/>
                        <w:vertAlign w:val="subscript"/>
                      </w:rPr>
                      <m:t>1</m:t>
                    </m:r>
                  </m:e>
                </m:mr>
              </m:m>
            </m:e>
          </m:d>
        </m:oMath>
      </m:oMathPara>
    </w:p>
    <w:p w14:paraId="259B2C8F" w14:textId="67F41646" w:rsidR="00A138AE" w:rsidRPr="00210998" w:rsidRDefault="000B505C">
      <w:pPr>
        <w:rPr>
          <w:rFonts w:eastAsiaTheme="minorEastAsia"/>
          <w:b/>
          <w:bCs/>
          <w:vertAlign w:val="subscript"/>
        </w:rPr>
      </w:pPr>
      <m:oMathPara>
        <m:oMath>
          <m:r>
            <m:rPr>
              <m:sty m:val="b"/>
            </m:rPr>
            <w:rPr>
              <w:rFonts w:ascii="Cambria Math" w:hAnsi="Cambria Math"/>
              <w:vertAlign w:val="subscript"/>
            </w:rPr>
            <m:t>L=∑</m:t>
          </m:r>
          <m:sSup>
            <m:sSupPr>
              <m:ctrlPr>
                <w:rPr>
                  <w:rFonts w:ascii="Cambria Math" w:hAnsi="Cambria Math"/>
                  <w:b/>
                  <w:bCs/>
                  <w:iCs/>
                  <w:vertAlign w:val="subscript"/>
                </w:rPr>
              </m:ctrlPr>
            </m:sSupPr>
            <m:e>
              <m:d>
                <m:dPr>
                  <m:begChr m:val="["/>
                  <m:endChr m:val="]"/>
                  <m:ctrlPr>
                    <w:rPr>
                      <w:rFonts w:ascii="Cambria Math" w:hAnsi="Cambria Math"/>
                      <w:b/>
                      <w:bCs/>
                      <w:iCs/>
                      <w:vertAlign w:val="subscript"/>
                    </w:rPr>
                  </m:ctrlPr>
                </m:dPr>
                <m:e>
                  <m:r>
                    <m:rPr>
                      <m:sty m:val="b"/>
                    </m:rPr>
                    <w:rPr>
                      <w:rFonts w:ascii="Cambria Math" w:hAnsi="Cambria Math"/>
                      <w:vertAlign w:val="subscript"/>
                    </w:rPr>
                    <m:t>T</m:t>
                  </m:r>
                  <m:d>
                    <m:dPr>
                      <m:ctrlPr>
                        <w:rPr>
                          <w:rFonts w:ascii="Cambria Math" w:hAnsi="Cambria Math"/>
                          <w:b/>
                          <w:bCs/>
                          <w:iCs/>
                          <w:vertAlign w:val="subscript"/>
                        </w:rPr>
                      </m:ctrlPr>
                    </m:dPr>
                    <m:e>
                      <m:r>
                        <m:rPr>
                          <m:sty m:val="b"/>
                        </m:rPr>
                        <w:rPr>
                          <w:rFonts w:ascii="Cambria Math" w:hAnsi="Cambria Math"/>
                          <w:vertAlign w:val="subscript"/>
                        </w:rPr>
                        <m:t>x</m:t>
                      </m:r>
                    </m:e>
                  </m:d>
                  <m:r>
                    <m:rPr>
                      <m:sty m:val="b"/>
                    </m:rPr>
                    <w:rPr>
                      <w:rFonts w:ascii="Cambria Math" w:hAnsi="Cambria Math"/>
                      <w:vertAlign w:val="subscript"/>
                    </w:rPr>
                    <m:t>-I</m:t>
                  </m:r>
                  <m:d>
                    <m:dPr>
                      <m:ctrlPr>
                        <w:rPr>
                          <w:rFonts w:ascii="Cambria Math" w:hAnsi="Cambria Math"/>
                          <w:b/>
                          <w:bCs/>
                          <w:iCs/>
                          <w:vertAlign w:val="subscript"/>
                        </w:rPr>
                      </m:ctrlPr>
                    </m:dPr>
                    <m:e>
                      <m:r>
                        <m:rPr>
                          <m:sty m:val="b"/>
                        </m:rPr>
                        <w:rPr>
                          <w:rFonts w:ascii="Cambria Math" w:hAnsi="Cambria Math"/>
                          <w:vertAlign w:val="subscript"/>
                        </w:rPr>
                        <m:t>W</m:t>
                      </m:r>
                    </m:e>
                  </m:d>
                </m:e>
              </m:d>
            </m:e>
            <m:sup>
              <m:r>
                <m:rPr>
                  <m:sty m:val="b"/>
                </m:rPr>
                <w:rPr>
                  <w:rFonts w:ascii="Cambria Math" w:hAnsi="Cambria Math"/>
                  <w:vertAlign w:val="subscript"/>
                </w:rPr>
                <m:t>2</m:t>
              </m:r>
            </m:sup>
          </m:sSup>
          <m:r>
            <m:rPr>
              <m:sty m:val="bi"/>
            </m:rPr>
            <w:rPr>
              <w:rFonts w:ascii="Cambria Math" w:eastAsiaTheme="minorEastAsia" w:hAnsi="Cambria Math"/>
              <w:vertAlign w:val="subscript"/>
            </w:rPr>
            <m:t>⇒</m:t>
          </m:r>
          <m:f>
            <m:fPr>
              <m:ctrlPr>
                <w:rPr>
                  <w:rFonts w:ascii="Cambria Math" w:hAnsi="Cambria Math"/>
                  <w:b/>
                  <w:bCs/>
                  <w:vertAlign w:val="subscript"/>
                </w:rPr>
              </m:ctrlPr>
            </m:fPr>
            <m:num>
              <m:r>
                <m:rPr>
                  <m:sty m:val="p"/>
                </m:rPr>
                <w:rPr>
                  <w:rFonts w:ascii="Cambria Math" w:hAnsi="Cambria Math"/>
                  <w:vertAlign w:val="subscript"/>
                </w:rPr>
                <m:t>∂</m:t>
              </m:r>
              <m:r>
                <m:rPr>
                  <m:sty m:val="b"/>
                </m:rPr>
                <w:rPr>
                  <w:rFonts w:ascii="Cambria Math" w:hAnsi="Cambria Math"/>
                  <w:vertAlign w:val="subscript"/>
                </w:rPr>
                <m:t>L</m:t>
              </m:r>
            </m:num>
            <m:den>
              <m:r>
                <m:rPr>
                  <m:sty m:val="b"/>
                </m:rPr>
                <w:rPr>
                  <w:rFonts w:ascii="Cambria Math" w:hAnsi="Cambria Math"/>
                  <w:vertAlign w:val="subscript"/>
                </w:rPr>
                <m:t>∂</m:t>
              </m:r>
              <m:r>
                <m:rPr>
                  <m:sty m:val="b"/>
                </m:rPr>
                <w:rPr>
                  <w:rFonts w:ascii="Cambria Math" w:hAnsi="Cambria Math"/>
                  <w:vertAlign w:val="subscript"/>
                </w:rPr>
                <m:t>I</m:t>
              </m:r>
              <m:d>
                <m:dPr>
                  <m:ctrlPr>
                    <w:rPr>
                      <w:rFonts w:ascii="Cambria Math" w:hAnsi="Cambria Math"/>
                      <w:b/>
                      <w:bCs/>
                      <w:vertAlign w:val="subscript"/>
                    </w:rPr>
                  </m:ctrlPr>
                </m:dPr>
                <m:e>
                  <m:r>
                    <m:rPr>
                      <m:sty m:val="b"/>
                    </m:rPr>
                    <w:rPr>
                      <w:rFonts w:ascii="Cambria Math" w:hAnsi="Cambria Math"/>
                      <w:vertAlign w:val="subscript"/>
                    </w:rPr>
                    <m:t>W</m:t>
                  </m:r>
                </m:e>
              </m:d>
            </m:den>
          </m:f>
          <m:r>
            <m:rPr>
              <m:sty m:val="bi"/>
            </m:rPr>
            <w:rPr>
              <w:rFonts w:ascii="Cambria Math" w:hAnsi="Cambria Math"/>
              <w:vertAlign w:val="subscript"/>
            </w:rPr>
            <m:t>=</m:t>
          </m:r>
          <m:r>
            <m:rPr>
              <m:sty m:val="bi"/>
            </m:rPr>
            <w:rPr>
              <w:rFonts w:ascii="Cambria Math" w:eastAsiaTheme="minorEastAsia" w:hAnsi="Cambria Math"/>
              <w:vertAlign w:val="subscript"/>
            </w:rPr>
            <m:t>-2∑</m:t>
          </m:r>
          <m:d>
            <m:dPr>
              <m:begChr m:val="["/>
              <m:endChr m:val="]"/>
              <m:ctrlPr>
                <w:rPr>
                  <w:rFonts w:ascii="Cambria Math" w:eastAsiaTheme="minorEastAsia" w:hAnsi="Cambria Math"/>
                  <w:b/>
                  <w:bCs/>
                  <w:iCs/>
                  <w:vertAlign w:val="subscript"/>
                </w:rPr>
              </m:ctrlPr>
            </m:dPr>
            <m:e>
              <m:r>
                <m:rPr>
                  <m:sty m:val="b"/>
                </m:rPr>
                <w:rPr>
                  <w:rFonts w:ascii="Cambria Math" w:eastAsiaTheme="minorEastAsia" w:hAnsi="Cambria Math"/>
                  <w:vertAlign w:val="subscript"/>
                </w:rPr>
                <m:t>T</m:t>
              </m:r>
              <m:d>
                <m:dPr>
                  <m:ctrlPr>
                    <w:rPr>
                      <w:rFonts w:ascii="Cambria Math" w:eastAsiaTheme="minorEastAsia" w:hAnsi="Cambria Math"/>
                      <w:b/>
                      <w:bCs/>
                      <w:iCs/>
                      <w:vertAlign w:val="subscript"/>
                    </w:rPr>
                  </m:ctrlPr>
                </m:dPr>
                <m:e>
                  <m:r>
                    <m:rPr>
                      <m:sty m:val="b"/>
                    </m:rPr>
                    <w:rPr>
                      <w:rFonts w:ascii="Cambria Math" w:eastAsiaTheme="minorEastAsia" w:hAnsi="Cambria Math"/>
                      <w:vertAlign w:val="subscript"/>
                    </w:rPr>
                    <m:t>x</m:t>
                  </m:r>
                </m:e>
              </m:d>
              <m:r>
                <m:rPr>
                  <m:sty m:val="b"/>
                </m:rPr>
                <w:rPr>
                  <w:rFonts w:ascii="Cambria Math" w:eastAsiaTheme="minorEastAsia" w:hAnsi="Cambria Math"/>
                  <w:vertAlign w:val="subscript"/>
                </w:rPr>
                <m:t>-I</m:t>
              </m:r>
              <m:d>
                <m:dPr>
                  <m:ctrlPr>
                    <w:rPr>
                      <w:rFonts w:ascii="Cambria Math" w:eastAsiaTheme="minorEastAsia" w:hAnsi="Cambria Math"/>
                      <w:b/>
                      <w:bCs/>
                      <w:iCs/>
                      <w:vertAlign w:val="subscript"/>
                    </w:rPr>
                  </m:ctrlPr>
                </m:dPr>
                <m:e>
                  <m:r>
                    <m:rPr>
                      <m:sty m:val="b"/>
                    </m:rPr>
                    <w:rPr>
                      <w:rFonts w:ascii="Cambria Math" w:eastAsiaTheme="minorEastAsia" w:hAnsi="Cambria Math"/>
                      <w:vertAlign w:val="subscript"/>
                    </w:rPr>
                    <m:t>W</m:t>
                  </m:r>
                </m:e>
              </m:d>
            </m:e>
          </m:d>
        </m:oMath>
      </m:oMathPara>
    </w:p>
    <w:p w14:paraId="64D27F8A" w14:textId="1ABE187C" w:rsidR="000F30CC" w:rsidRPr="000F30CC" w:rsidRDefault="00210998">
      <w:pPr>
        <w:rPr>
          <w:rFonts w:eastAsiaTheme="minorEastAsia"/>
          <w:b/>
          <w:bCs/>
          <w:vertAlign w:val="subscript"/>
        </w:rPr>
      </w:pPr>
      <m:oMathPara>
        <m:oMath>
          <m:f>
            <m:fPr>
              <m:ctrlPr>
                <w:rPr>
                  <w:rFonts w:ascii="Cambria Math" w:hAnsi="Cambria Math"/>
                  <w:b/>
                  <w:bCs/>
                  <w:vertAlign w:val="subscript"/>
                </w:rPr>
              </m:ctrlPr>
            </m:fPr>
            <m:num>
              <m:r>
                <m:rPr>
                  <m:sty m:val="b"/>
                </m:rPr>
                <w:rPr>
                  <w:rFonts w:ascii="Cambria Math" w:hAnsi="Cambria Math"/>
                  <w:vertAlign w:val="subscript"/>
                </w:rPr>
                <m:t>∂</m:t>
              </m:r>
              <m:r>
                <m:rPr>
                  <m:sty m:val="b"/>
                </m:rPr>
                <w:rPr>
                  <w:rFonts w:ascii="Cambria Math" w:hAnsi="Cambria Math"/>
                  <w:vertAlign w:val="subscript"/>
                </w:rPr>
                <m:t>I</m:t>
              </m:r>
              <m:d>
                <m:dPr>
                  <m:ctrlPr>
                    <w:rPr>
                      <w:rFonts w:ascii="Cambria Math" w:hAnsi="Cambria Math"/>
                      <w:b/>
                      <w:bCs/>
                      <w:vertAlign w:val="subscript"/>
                    </w:rPr>
                  </m:ctrlPr>
                </m:dPr>
                <m:e>
                  <m:r>
                    <m:rPr>
                      <m:sty m:val="b"/>
                    </m:rPr>
                    <w:rPr>
                      <w:rFonts w:ascii="Cambria Math" w:hAnsi="Cambria Math"/>
                      <w:vertAlign w:val="subscript"/>
                    </w:rPr>
                    <m:t>W</m:t>
                  </m:r>
                </m:e>
              </m:d>
            </m:num>
            <m:den>
              <m:r>
                <m:rPr>
                  <m:sty m:val="b"/>
                </m:rPr>
                <w:rPr>
                  <w:rFonts w:ascii="Cambria Math" w:hAnsi="Cambria Math"/>
                  <w:vertAlign w:val="subscript"/>
                </w:rPr>
                <m:t>∂</m:t>
              </m:r>
              <m:r>
                <m:rPr>
                  <m:sty m:val="b"/>
                </m:rPr>
                <w:rPr>
                  <w:rFonts w:ascii="Cambria Math" w:hAnsi="Cambria Math"/>
                  <w:vertAlign w:val="subscript"/>
                </w:rPr>
                <m:t>W</m:t>
              </m:r>
            </m:den>
          </m:f>
          <m:r>
            <m:rPr>
              <m:sty m:val="bi"/>
            </m:rPr>
            <w:rPr>
              <w:rFonts w:ascii="Cambria Math" w:hAnsi="Cambria Math"/>
              <w:vertAlign w:val="subscript"/>
            </w:rPr>
            <m:t>=</m:t>
          </m:r>
          <m:d>
            <m:dPr>
              <m:begChr m:val="["/>
              <m:endChr m:val="]"/>
              <m:ctrlPr>
                <w:rPr>
                  <w:rFonts w:ascii="Cambria Math" w:hAnsi="Cambria Math"/>
                  <w:b/>
                  <w:bCs/>
                  <w:i/>
                  <w:vertAlign w:val="subscript"/>
                </w:rPr>
              </m:ctrlPr>
            </m:dPr>
            <m:e>
              <m:m>
                <m:mPr>
                  <m:mcs>
                    <m:mc>
                      <m:mcPr>
                        <m:count m:val="2"/>
                        <m:mcJc m:val="center"/>
                      </m:mcPr>
                    </m:mc>
                  </m:mcs>
                  <m:ctrlPr>
                    <w:rPr>
                      <w:rFonts w:ascii="Cambria Math" w:hAnsi="Cambria Math"/>
                      <w:b/>
                      <w:bCs/>
                      <w:i/>
                      <w:vertAlign w:val="subscript"/>
                    </w:rPr>
                  </m:ctrlPr>
                </m:mPr>
                <m:mr>
                  <m:e>
                    <m:f>
                      <m:fPr>
                        <m:ctrlPr>
                          <w:rPr>
                            <w:rFonts w:ascii="Cambria Math" w:hAnsi="Cambria Math"/>
                            <w:b/>
                            <w:bCs/>
                            <w:vertAlign w:val="subscript"/>
                          </w:rPr>
                        </m:ctrlPr>
                      </m:fPr>
                      <m:num>
                        <m:r>
                          <m:rPr>
                            <m:sty m:val="p"/>
                          </m:rPr>
                          <w:rPr>
                            <w:rFonts w:ascii="Cambria Math" w:hAnsi="Cambria Math"/>
                            <w:vertAlign w:val="subscript"/>
                          </w:rPr>
                          <m:t>∂</m:t>
                        </m:r>
                        <m:r>
                          <m:rPr>
                            <m:sty m:val="b"/>
                          </m:rPr>
                          <w:rPr>
                            <w:rFonts w:ascii="Cambria Math" w:hAnsi="Cambria Math"/>
                            <w:vertAlign w:val="subscript"/>
                          </w:rPr>
                          <m:t>I</m:t>
                        </m:r>
                      </m:num>
                      <m:den>
                        <m:r>
                          <m:rPr>
                            <m:sty m:val="b"/>
                          </m:rPr>
                          <w:rPr>
                            <w:rFonts w:ascii="Cambria Math" w:hAnsi="Cambria Math"/>
                            <w:vertAlign w:val="subscript"/>
                          </w:rPr>
                          <m:t>∂</m:t>
                        </m:r>
                        <m:r>
                          <m:rPr>
                            <m:sty m:val="b"/>
                          </m:rPr>
                          <w:rPr>
                            <w:rFonts w:ascii="Cambria Math" w:hAnsi="Cambria Math"/>
                            <w:vertAlign w:val="subscript"/>
                          </w:rPr>
                          <m:t>u</m:t>
                        </m:r>
                      </m:den>
                    </m:f>
                  </m:e>
                  <m:e>
                    <m:f>
                      <m:fPr>
                        <m:ctrlPr>
                          <w:rPr>
                            <w:rFonts w:ascii="Cambria Math" w:hAnsi="Cambria Math"/>
                            <w:b/>
                            <w:bCs/>
                            <w:vertAlign w:val="subscript"/>
                          </w:rPr>
                        </m:ctrlPr>
                      </m:fPr>
                      <m:num>
                        <m:r>
                          <m:rPr>
                            <m:sty m:val="p"/>
                          </m:rPr>
                          <w:rPr>
                            <w:rFonts w:ascii="Cambria Math" w:hAnsi="Cambria Math"/>
                            <w:vertAlign w:val="subscript"/>
                          </w:rPr>
                          <m:t>∂</m:t>
                        </m:r>
                        <m:r>
                          <m:rPr>
                            <m:sty m:val="b"/>
                          </m:rPr>
                          <w:rPr>
                            <w:rFonts w:ascii="Cambria Math" w:hAnsi="Cambria Math"/>
                            <w:vertAlign w:val="subscript"/>
                          </w:rPr>
                          <m:t>I</m:t>
                        </m:r>
                      </m:num>
                      <m:den>
                        <m:r>
                          <m:rPr>
                            <m:sty m:val="b"/>
                          </m:rPr>
                          <w:rPr>
                            <w:rFonts w:ascii="Cambria Math" w:hAnsi="Cambria Math"/>
                            <w:vertAlign w:val="subscript"/>
                          </w:rPr>
                          <m:t>∂</m:t>
                        </m:r>
                        <m:r>
                          <m:rPr>
                            <m:sty m:val="b"/>
                          </m:rPr>
                          <w:rPr>
                            <w:rFonts w:ascii="Cambria Math" w:hAnsi="Cambria Math"/>
                            <w:vertAlign w:val="subscript"/>
                          </w:rPr>
                          <m:t>v</m:t>
                        </m:r>
                      </m:den>
                    </m:f>
                  </m:e>
                </m:mr>
              </m:m>
            </m:e>
          </m:d>
        </m:oMath>
      </m:oMathPara>
    </w:p>
    <w:p w14:paraId="09BE1415" w14:textId="0993DDA6" w:rsidR="000F30CC" w:rsidRDefault="000F30CC">
      <w:pPr>
        <w:rPr>
          <w:rFonts w:eastAsiaTheme="minorEastAsia"/>
        </w:rPr>
      </w:pPr>
      <w:r w:rsidRPr="000F30CC">
        <w:rPr>
          <w:rFonts w:eastAsiaTheme="minorEastAsia"/>
        </w:rPr>
        <w:t>Thus:</w:t>
      </w:r>
    </w:p>
    <w:p w14:paraId="08AADF55" w14:textId="16E0B5A4" w:rsidR="000F30CC" w:rsidRPr="000F30CC" w:rsidRDefault="000F30CC">
      <w:pPr>
        <w:rPr>
          <w:rFonts w:eastAsiaTheme="minorEastAsia"/>
          <w:iCs/>
          <w:vertAlign w:val="subscript"/>
        </w:rPr>
      </w:pPr>
      <m:oMathPara>
        <m:oMath>
          <m:r>
            <w:rPr>
              <w:rFonts w:ascii="Cambria Math" w:eastAsiaTheme="minorEastAsia" w:hAnsi="Cambria Math"/>
            </w:rPr>
            <m:t xml:space="preserve">J= </m:t>
          </m:r>
          <m:f>
            <m:fPr>
              <m:ctrlPr>
                <w:rPr>
                  <w:rFonts w:ascii="Cambria Math" w:hAnsi="Cambria Math"/>
                  <w:b/>
                  <w:bCs/>
                  <w:vertAlign w:val="subscript"/>
                </w:rPr>
              </m:ctrlPr>
            </m:fPr>
            <m:num>
              <m:r>
                <m:rPr>
                  <m:sty m:val="p"/>
                </m:rPr>
                <w:rPr>
                  <w:rFonts w:ascii="Cambria Math" w:hAnsi="Cambria Math"/>
                  <w:vertAlign w:val="subscript"/>
                </w:rPr>
                <m:t>∂</m:t>
              </m:r>
              <m:r>
                <m:rPr>
                  <m:sty m:val="b"/>
                </m:rPr>
                <w:rPr>
                  <w:rFonts w:ascii="Cambria Math" w:hAnsi="Cambria Math"/>
                  <w:vertAlign w:val="subscript"/>
                </w:rPr>
                <m:t>L</m:t>
              </m:r>
            </m:num>
            <m:den>
              <m:r>
                <m:rPr>
                  <m:sty m:val="b"/>
                </m:rPr>
                <w:rPr>
                  <w:rFonts w:ascii="Cambria Math" w:hAnsi="Cambria Math"/>
                  <w:vertAlign w:val="subscript"/>
                </w:rPr>
                <m:t>∂</m:t>
              </m:r>
              <m:r>
                <m:rPr>
                  <m:sty m:val="b"/>
                </m:rPr>
                <w:rPr>
                  <w:rFonts w:ascii="Cambria Math" w:hAnsi="Cambria Math"/>
                  <w:vertAlign w:val="subscript"/>
                </w:rPr>
                <m:t>p</m:t>
              </m:r>
            </m:den>
          </m:f>
          <m:r>
            <m:rPr>
              <m:sty m:val="bi"/>
            </m:rPr>
            <w:rPr>
              <w:rFonts w:ascii="Cambria Math" w:hAnsi="Cambria Math"/>
              <w:vertAlign w:val="subscript"/>
            </w:rPr>
            <m:t>=</m:t>
          </m:r>
          <m:f>
            <m:fPr>
              <m:ctrlPr>
                <w:rPr>
                  <w:rFonts w:ascii="Cambria Math" w:hAnsi="Cambria Math"/>
                  <w:b/>
                  <w:bCs/>
                  <w:vertAlign w:val="subscript"/>
                </w:rPr>
              </m:ctrlPr>
            </m:fPr>
            <m:num>
              <m:r>
                <m:rPr>
                  <m:sty m:val="p"/>
                </m:rPr>
                <w:rPr>
                  <w:rFonts w:ascii="Cambria Math" w:hAnsi="Cambria Math"/>
                  <w:vertAlign w:val="subscript"/>
                </w:rPr>
                <m:t>∂</m:t>
              </m:r>
              <m:r>
                <m:rPr>
                  <m:sty m:val="b"/>
                </m:rPr>
                <w:rPr>
                  <w:rFonts w:ascii="Cambria Math" w:hAnsi="Cambria Math"/>
                  <w:vertAlign w:val="subscript"/>
                </w:rPr>
                <m:t>L</m:t>
              </m:r>
            </m:num>
            <m:den>
              <m:r>
                <m:rPr>
                  <m:sty m:val="b"/>
                </m:rPr>
                <w:rPr>
                  <w:rFonts w:ascii="Cambria Math" w:hAnsi="Cambria Math"/>
                  <w:vertAlign w:val="subscript"/>
                </w:rPr>
                <m:t>∂</m:t>
              </m:r>
              <m:r>
                <m:rPr>
                  <m:sty m:val="b"/>
                </m:rPr>
                <w:rPr>
                  <w:rFonts w:ascii="Cambria Math" w:hAnsi="Cambria Math"/>
                  <w:vertAlign w:val="subscript"/>
                </w:rPr>
                <m:t>I</m:t>
              </m:r>
              <m:d>
                <m:dPr>
                  <m:ctrlPr>
                    <w:rPr>
                      <w:rFonts w:ascii="Cambria Math" w:hAnsi="Cambria Math"/>
                      <w:b/>
                      <w:bCs/>
                      <w:vertAlign w:val="subscript"/>
                    </w:rPr>
                  </m:ctrlPr>
                </m:dPr>
                <m:e>
                  <m:r>
                    <m:rPr>
                      <m:sty m:val="b"/>
                    </m:rPr>
                    <w:rPr>
                      <w:rFonts w:ascii="Cambria Math" w:hAnsi="Cambria Math"/>
                      <w:vertAlign w:val="subscript"/>
                    </w:rPr>
                    <m:t>W</m:t>
                  </m:r>
                </m:e>
              </m:d>
            </m:den>
          </m:f>
          <m:f>
            <m:fPr>
              <m:ctrlPr>
                <w:rPr>
                  <w:rFonts w:ascii="Cambria Math" w:hAnsi="Cambria Math"/>
                  <w:b/>
                  <w:bCs/>
                  <w:vertAlign w:val="subscript"/>
                </w:rPr>
              </m:ctrlPr>
            </m:fPr>
            <m:num>
              <m:r>
                <m:rPr>
                  <m:sty m:val="b"/>
                </m:rPr>
                <w:rPr>
                  <w:rFonts w:ascii="Cambria Math" w:hAnsi="Cambria Math"/>
                  <w:vertAlign w:val="subscript"/>
                </w:rPr>
                <m:t>∂</m:t>
              </m:r>
              <m:r>
                <m:rPr>
                  <m:sty m:val="b"/>
                </m:rPr>
                <w:rPr>
                  <w:rFonts w:ascii="Cambria Math" w:hAnsi="Cambria Math"/>
                  <w:vertAlign w:val="subscript"/>
                </w:rPr>
                <m:t>I</m:t>
              </m:r>
              <m:d>
                <m:dPr>
                  <m:ctrlPr>
                    <w:rPr>
                      <w:rFonts w:ascii="Cambria Math" w:hAnsi="Cambria Math"/>
                      <w:b/>
                      <w:bCs/>
                      <w:vertAlign w:val="subscript"/>
                    </w:rPr>
                  </m:ctrlPr>
                </m:dPr>
                <m:e>
                  <m:r>
                    <m:rPr>
                      <m:sty m:val="b"/>
                    </m:rPr>
                    <w:rPr>
                      <w:rFonts w:ascii="Cambria Math" w:hAnsi="Cambria Math"/>
                      <w:vertAlign w:val="subscript"/>
                    </w:rPr>
                    <m:t>W</m:t>
                  </m:r>
                </m:e>
              </m:d>
            </m:num>
            <m:den>
              <m:r>
                <m:rPr>
                  <m:sty m:val="b"/>
                </m:rPr>
                <w:rPr>
                  <w:rFonts w:ascii="Cambria Math" w:hAnsi="Cambria Math"/>
                  <w:vertAlign w:val="subscript"/>
                </w:rPr>
                <m:t>∂</m:t>
              </m:r>
              <m:r>
                <m:rPr>
                  <m:sty m:val="b"/>
                </m:rPr>
                <w:rPr>
                  <w:rFonts w:ascii="Cambria Math" w:hAnsi="Cambria Math"/>
                  <w:vertAlign w:val="subscript"/>
                </w:rPr>
                <m:t>W</m:t>
              </m:r>
            </m:den>
          </m:f>
          <m:f>
            <m:fPr>
              <m:ctrlPr>
                <w:rPr>
                  <w:rFonts w:ascii="Cambria Math" w:hAnsi="Cambria Math"/>
                  <w:b/>
                  <w:bCs/>
                  <w:vertAlign w:val="subscript"/>
                </w:rPr>
              </m:ctrlPr>
            </m:fPr>
            <m:num>
              <m:r>
                <m:rPr>
                  <m:sty m:val="p"/>
                </m:rPr>
                <w:rPr>
                  <w:rFonts w:ascii="Cambria Math" w:hAnsi="Cambria Math"/>
                  <w:vertAlign w:val="subscript"/>
                </w:rPr>
                <m:t>∂</m:t>
              </m:r>
              <m:r>
                <m:rPr>
                  <m:sty m:val="b"/>
                </m:rPr>
                <w:rPr>
                  <w:rFonts w:ascii="Cambria Math" w:hAnsi="Cambria Math"/>
                  <w:vertAlign w:val="subscript"/>
                </w:rPr>
                <m:t>W</m:t>
              </m:r>
            </m:num>
            <m:den>
              <m:r>
                <m:rPr>
                  <m:sty m:val="b"/>
                </m:rPr>
                <w:rPr>
                  <w:rFonts w:ascii="Cambria Math" w:hAnsi="Cambria Math"/>
                  <w:vertAlign w:val="subscript"/>
                </w:rPr>
                <m:t>∂</m:t>
              </m:r>
              <m:r>
                <m:rPr>
                  <m:sty m:val="b"/>
                </m:rPr>
                <w:rPr>
                  <w:rFonts w:ascii="Cambria Math" w:hAnsi="Cambria Math"/>
                  <w:vertAlign w:val="subscript"/>
                </w:rPr>
                <m:t>p</m:t>
              </m:r>
            </m:den>
          </m:f>
          <m:r>
            <m:rPr>
              <m:sty m:val="bi"/>
            </m:rPr>
            <w:rPr>
              <w:rFonts w:ascii="Cambria Math" w:hAnsi="Cambria Math"/>
              <w:vertAlign w:val="subscript"/>
            </w:rPr>
            <m:t>=</m:t>
          </m:r>
          <m:r>
            <m:rPr>
              <m:sty m:val="bi"/>
            </m:rPr>
            <w:rPr>
              <w:rFonts w:ascii="Cambria Math" w:eastAsiaTheme="minorEastAsia" w:hAnsi="Cambria Math"/>
              <w:vertAlign w:val="subscript"/>
            </w:rPr>
            <m:t>-2∑</m:t>
          </m:r>
          <m:d>
            <m:dPr>
              <m:begChr m:val="["/>
              <m:endChr m:val="]"/>
              <m:ctrlPr>
                <w:rPr>
                  <w:rFonts w:ascii="Cambria Math" w:eastAsiaTheme="minorEastAsia" w:hAnsi="Cambria Math"/>
                  <w:b/>
                  <w:bCs/>
                  <w:i/>
                  <w:vertAlign w:val="subscript"/>
                </w:rPr>
              </m:ctrlPr>
            </m:dPr>
            <m:e>
              <m:r>
                <m:rPr>
                  <m:sty m:val="bi"/>
                </m:rPr>
                <w:rPr>
                  <w:rFonts w:ascii="Cambria Math" w:eastAsiaTheme="minorEastAsia" w:hAnsi="Cambria Math"/>
                  <w:vertAlign w:val="subscript"/>
                </w:rPr>
                <m:t>T</m:t>
              </m:r>
              <m:d>
                <m:dPr>
                  <m:ctrlPr>
                    <w:rPr>
                      <w:rFonts w:ascii="Cambria Math" w:eastAsiaTheme="minorEastAsia" w:hAnsi="Cambria Math"/>
                      <w:b/>
                      <w:bCs/>
                      <w:i/>
                      <w:vertAlign w:val="subscript"/>
                    </w:rPr>
                  </m:ctrlPr>
                </m:dPr>
                <m:e>
                  <m:r>
                    <m:rPr>
                      <m:sty m:val="bi"/>
                    </m:rPr>
                    <w:rPr>
                      <w:rFonts w:ascii="Cambria Math" w:eastAsiaTheme="minorEastAsia" w:hAnsi="Cambria Math"/>
                      <w:vertAlign w:val="subscript"/>
                    </w:rPr>
                    <m:t>x</m:t>
                  </m:r>
                </m:e>
              </m:d>
              <m:r>
                <m:rPr>
                  <m:sty m:val="bi"/>
                </m:rPr>
                <w:rPr>
                  <w:rFonts w:ascii="Cambria Math" w:eastAsiaTheme="minorEastAsia" w:hAnsi="Cambria Math"/>
                  <w:vertAlign w:val="subscript"/>
                </w:rPr>
                <m:t>-I</m:t>
              </m:r>
              <m:d>
                <m:dPr>
                  <m:ctrlPr>
                    <w:rPr>
                      <w:rFonts w:ascii="Cambria Math" w:eastAsiaTheme="minorEastAsia" w:hAnsi="Cambria Math"/>
                      <w:b/>
                      <w:bCs/>
                      <w:i/>
                      <w:vertAlign w:val="subscript"/>
                    </w:rPr>
                  </m:ctrlPr>
                </m:dPr>
                <m:e>
                  <m:r>
                    <m:rPr>
                      <m:sty m:val="bi"/>
                    </m:rPr>
                    <w:rPr>
                      <w:rFonts w:ascii="Cambria Math" w:eastAsiaTheme="minorEastAsia" w:hAnsi="Cambria Math"/>
                      <w:vertAlign w:val="subscript"/>
                    </w:rPr>
                    <m:t>W</m:t>
                  </m:r>
                </m:e>
              </m:d>
            </m:e>
          </m:d>
          <m:d>
            <m:dPr>
              <m:begChr m:val="["/>
              <m:endChr m:val="]"/>
              <m:ctrlPr>
                <w:rPr>
                  <w:rFonts w:ascii="Cambria Math" w:hAnsi="Cambria Math"/>
                  <w:b/>
                  <w:bCs/>
                  <w:i/>
                  <w:vertAlign w:val="subscript"/>
                </w:rPr>
              </m:ctrlPr>
            </m:dPr>
            <m:e>
              <m:m>
                <m:mPr>
                  <m:mcs>
                    <m:mc>
                      <m:mcPr>
                        <m:count m:val="2"/>
                        <m:mcJc m:val="center"/>
                      </m:mcPr>
                    </m:mc>
                  </m:mcs>
                  <m:ctrlPr>
                    <w:rPr>
                      <w:rFonts w:ascii="Cambria Math" w:hAnsi="Cambria Math"/>
                      <w:b/>
                      <w:bCs/>
                      <w:i/>
                      <w:vertAlign w:val="subscript"/>
                    </w:rPr>
                  </m:ctrlPr>
                </m:mPr>
                <m:mr>
                  <m:e>
                    <m:f>
                      <m:fPr>
                        <m:ctrlPr>
                          <w:rPr>
                            <w:rFonts w:ascii="Cambria Math" w:hAnsi="Cambria Math"/>
                            <w:b/>
                            <w:bCs/>
                            <w:vertAlign w:val="subscript"/>
                          </w:rPr>
                        </m:ctrlPr>
                      </m:fPr>
                      <m:num>
                        <m:r>
                          <m:rPr>
                            <m:sty m:val="p"/>
                          </m:rPr>
                          <w:rPr>
                            <w:rFonts w:ascii="Cambria Math" w:hAnsi="Cambria Math"/>
                            <w:vertAlign w:val="subscript"/>
                          </w:rPr>
                          <m:t>∂</m:t>
                        </m:r>
                        <m:r>
                          <m:rPr>
                            <m:sty m:val="b"/>
                          </m:rPr>
                          <w:rPr>
                            <w:rFonts w:ascii="Cambria Math" w:hAnsi="Cambria Math"/>
                            <w:vertAlign w:val="subscript"/>
                          </w:rPr>
                          <m:t>I</m:t>
                        </m:r>
                      </m:num>
                      <m:den>
                        <m:r>
                          <m:rPr>
                            <m:sty m:val="b"/>
                          </m:rPr>
                          <w:rPr>
                            <w:rFonts w:ascii="Cambria Math" w:hAnsi="Cambria Math"/>
                            <w:vertAlign w:val="subscript"/>
                          </w:rPr>
                          <m:t>∂</m:t>
                        </m:r>
                        <m:r>
                          <m:rPr>
                            <m:sty m:val="b"/>
                          </m:rPr>
                          <w:rPr>
                            <w:rFonts w:ascii="Cambria Math" w:hAnsi="Cambria Math"/>
                            <w:vertAlign w:val="subscript"/>
                          </w:rPr>
                          <m:t>u</m:t>
                        </m:r>
                      </m:den>
                    </m:f>
                  </m:e>
                  <m:e>
                    <m:f>
                      <m:fPr>
                        <m:ctrlPr>
                          <w:rPr>
                            <w:rFonts w:ascii="Cambria Math" w:hAnsi="Cambria Math"/>
                            <w:b/>
                            <w:bCs/>
                            <w:vertAlign w:val="subscript"/>
                          </w:rPr>
                        </m:ctrlPr>
                      </m:fPr>
                      <m:num>
                        <m:r>
                          <m:rPr>
                            <m:sty m:val="p"/>
                          </m:rPr>
                          <w:rPr>
                            <w:rFonts w:ascii="Cambria Math" w:hAnsi="Cambria Math"/>
                            <w:vertAlign w:val="subscript"/>
                          </w:rPr>
                          <m:t>∂</m:t>
                        </m:r>
                        <m:r>
                          <m:rPr>
                            <m:sty m:val="b"/>
                          </m:rPr>
                          <w:rPr>
                            <w:rFonts w:ascii="Cambria Math" w:hAnsi="Cambria Math"/>
                            <w:vertAlign w:val="subscript"/>
                          </w:rPr>
                          <m:t>I</m:t>
                        </m:r>
                      </m:num>
                      <m:den>
                        <m:r>
                          <m:rPr>
                            <m:sty m:val="b"/>
                          </m:rPr>
                          <w:rPr>
                            <w:rFonts w:ascii="Cambria Math" w:hAnsi="Cambria Math"/>
                            <w:vertAlign w:val="subscript"/>
                          </w:rPr>
                          <m:t>∂</m:t>
                        </m:r>
                        <m:r>
                          <m:rPr>
                            <m:sty m:val="b"/>
                          </m:rPr>
                          <w:rPr>
                            <w:rFonts w:ascii="Cambria Math" w:hAnsi="Cambria Math"/>
                            <w:vertAlign w:val="subscript"/>
                          </w:rPr>
                          <m:t>v</m:t>
                        </m:r>
                      </m:den>
                    </m:f>
                  </m:e>
                </m:mr>
              </m:m>
            </m:e>
          </m:d>
          <m:d>
            <m:dPr>
              <m:begChr m:val="["/>
              <m:endChr m:val="]"/>
              <m:ctrlPr>
                <w:rPr>
                  <w:rFonts w:ascii="Cambria Math" w:eastAsiaTheme="minorEastAsia" w:hAnsi="Cambria Math"/>
                  <w:i/>
                  <w:iCs/>
                  <w:vertAlign w:val="subscript"/>
                </w:rPr>
              </m:ctrlPr>
            </m:dPr>
            <m:e>
              <m:m>
                <m:mPr>
                  <m:mcs>
                    <m:mc>
                      <m:mcPr>
                        <m:count m:val="3"/>
                        <m:mcJc m:val="center"/>
                      </m:mcPr>
                    </m:mc>
                  </m:mcs>
                  <m:ctrlPr>
                    <w:rPr>
                      <w:rFonts w:ascii="Cambria Math" w:eastAsiaTheme="minorEastAsia" w:hAnsi="Cambria Math"/>
                      <w:i/>
                      <w:iCs/>
                      <w:vertAlign w:val="subscript"/>
                    </w:rPr>
                  </m:ctrlPr>
                </m:mPr>
                <m:mr>
                  <m:e>
                    <m:r>
                      <w:rPr>
                        <w:rFonts w:ascii="Cambria Math" w:eastAsiaTheme="minorEastAsia" w:hAnsi="Cambria Math"/>
                        <w:vertAlign w:val="subscript"/>
                      </w:rPr>
                      <m:t>u</m:t>
                    </m:r>
                  </m:e>
                  <m:e>
                    <m:r>
                      <w:rPr>
                        <w:rFonts w:ascii="Cambria Math" w:eastAsiaTheme="minorEastAsia" w:hAnsi="Cambria Math"/>
                        <w:vertAlign w:val="subscript"/>
                      </w:rPr>
                      <m:t>0</m:t>
                    </m:r>
                  </m:e>
                  <m:e>
                    <m:r>
                      <w:rPr>
                        <w:rFonts w:ascii="Cambria Math" w:eastAsiaTheme="minorEastAsia" w:hAnsi="Cambria Math"/>
                        <w:vertAlign w:val="subscript"/>
                      </w:rPr>
                      <m:t>v</m:t>
                    </m:r>
                  </m:e>
                </m:mr>
                <m:mr>
                  <m:e>
                    <m:r>
                      <w:rPr>
                        <w:rFonts w:ascii="Cambria Math" w:eastAsiaTheme="minorEastAsia" w:hAnsi="Cambria Math"/>
                        <w:vertAlign w:val="subscript"/>
                      </w:rPr>
                      <m:t>0</m:t>
                    </m:r>
                  </m:e>
                  <m:e>
                    <m:r>
                      <w:rPr>
                        <w:rFonts w:ascii="Cambria Math" w:eastAsiaTheme="minorEastAsia" w:hAnsi="Cambria Math"/>
                        <w:vertAlign w:val="subscript"/>
                      </w:rPr>
                      <m:t>u</m:t>
                    </m:r>
                  </m:e>
                  <m:e>
                    <m:r>
                      <w:rPr>
                        <w:rFonts w:ascii="Cambria Math" w:eastAsiaTheme="minorEastAsia" w:hAnsi="Cambria Math"/>
                        <w:vertAlign w:val="subscript"/>
                      </w:rPr>
                      <m:t>0</m:t>
                    </m:r>
                  </m:e>
                </m:mr>
              </m:m>
              <m:r>
                <w:rPr>
                  <w:rFonts w:ascii="Cambria Math" w:eastAsiaTheme="minorEastAsia" w:hAnsi="Cambria Math"/>
                  <w:vertAlign w:val="subscript"/>
                </w:rPr>
                <m:t xml:space="preserve">    </m:t>
              </m:r>
              <m:m>
                <m:mPr>
                  <m:mcs>
                    <m:mc>
                      <m:mcPr>
                        <m:count m:val="3"/>
                        <m:mcJc m:val="center"/>
                      </m:mcPr>
                    </m:mc>
                  </m:mcs>
                  <m:ctrlPr>
                    <w:rPr>
                      <w:rFonts w:ascii="Cambria Math" w:eastAsiaTheme="minorEastAsia" w:hAnsi="Cambria Math"/>
                      <w:i/>
                      <w:iCs/>
                      <w:vertAlign w:val="subscript"/>
                    </w:rPr>
                  </m:ctrlPr>
                </m:mPr>
                <m:mr>
                  <m:e>
                    <m:r>
                      <w:rPr>
                        <w:rFonts w:ascii="Cambria Math" w:eastAsiaTheme="minorEastAsia" w:hAnsi="Cambria Math"/>
                        <w:vertAlign w:val="subscript"/>
                      </w:rPr>
                      <m:t>0</m:t>
                    </m:r>
                  </m:e>
                  <m:e>
                    <m:r>
                      <w:rPr>
                        <w:rFonts w:ascii="Cambria Math" w:eastAsiaTheme="minorEastAsia" w:hAnsi="Cambria Math"/>
                        <w:vertAlign w:val="subscript"/>
                      </w:rPr>
                      <m:t>1</m:t>
                    </m:r>
                  </m:e>
                  <m:e>
                    <m:r>
                      <w:rPr>
                        <w:rFonts w:ascii="Cambria Math" w:eastAsiaTheme="minorEastAsia" w:hAnsi="Cambria Math"/>
                        <w:vertAlign w:val="subscript"/>
                      </w:rPr>
                      <m:t>0</m:t>
                    </m:r>
                  </m:e>
                </m:mr>
                <m:mr>
                  <m:e>
                    <m:r>
                      <w:rPr>
                        <w:rFonts w:ascii="Cambria Math" w:eastAsiaTheme="minorEastAsia" w:hAnsi="Cambria Math"/>
                        <w:vertAlign w:val="subscript"/>
                      </w:rPr>
                      <m:t>v</m:t>
                    </m:r>
                  </m:e>
                  <m:e>
                    <m:r>
                      <w:rPr>
                        <w:rFonts w:ascii="Cambria Math" w:eastAsiaTheme="minorEastAsia" w:hAnsi="Cambria Math"/>
                        <w:vertAlign w:val="subscript"/>
                      </w:rPr>
                      <m:t>0</m:t>
                    </m:r>
                  </m:e>
                  <m:e>
                    <m:r>
                      <w:rPr>
                        <w:rFonts w:ascii="Cambria Math" w:eastAsiaTheme="minorEastAsia" w:hAnsi="Cambria Math"/>
                        <w:vertAlign w:val="subscript"/>
                      </w:rPr>
                      <m:t>1</m:t>
                    </m:r>
                  </m:e>
                </m:mr>
              </m:m>
            </m:e>
          </m:d>
        </m:oMath>
      </m:oMathPara>
    </w:p>
    <w:p w14:paraId="45A5019C" w14:textId="4B013ED4" w:rsidR="000F30CC" w:rsidRDefault="000F30CC">
      <w:pPr>
        <w:rPr>
          <w:rFonts w:eastAsiaTheme="minorEastAsia"/>
          <w:iCs/>
        </w:rPr>
      </w:pPr>
      <w:r>
        <w:rPr>
          <w:rFonts w:eastAsiaTheme="minorEastAsia"/>
          <w:iCs/>
        </w:rPr>
        <w:t>Q1.2:</w:t>
      </w:r>
    </w:p>
    <w:p w14:paraId="09D42BE7" w14:textId="339067EA" w:rsidR="000F30CC" w:rsidRDefault="003E376E">
      <w:pPr>
        <w:rPr>
          <w:rFonts w:eastAsiaTheme="minorEastAsia"/>
        </w:rPr>
      </w:pPr>
      <w:r>
        <w:rPr>
          <w:rFonts w:eastAsiaTheme="minorEastAsia"/>
        </w:rPr>
        <w:t xml:space="preserve">Inverse Compositional method: </w:t>
      </w:r>
    </w:p>
    <w:p w14:paraId="015BD4EB" w14:textId="412204D5" w:rsidR="003E376E" w:rsidRDefault="003E376E">
      <w:pPr>
        <w:rPr>
          <w:rFonts w:eastAsiaTheme="minorEastAsia"/>
        </w:rPr>
      </w:pPr>
      <w:r>
        <w:rPr>
          <w:rFonts w:eastAsiaTheme="minorEastAsia"/>
        </w:rPr>
        <w:t xml:space="preserve">Initialization: </w:t>
      </w:r>
    </w:p>
    <w:p w14:paraId="51202DE7" w14:textId="136E6B14" w:rsidR="003E376E" w:rsidRDefault="003E376E" w:rsidP="00D228BC">
      <w:pPr>
        <w:ind w:left="720"/>
        <w:rPr>
          <w:rFonts w:eastAsiaTheme="minorEastAsia"/>
        </w:rPr>
      </w:pPr>
      <w:r>
        <w:rPr>
          <w:rFonts w:eastAsiaTheme="minorEastAsia"/>
        </w:rPr>
        <w:t xml:space="preserve">Jacobian: </w:t>
      </w:r>
      <m:oMath>
        <m:r>
          <w:rPr>
            <w:rFonts w:ascii="Cambria Math" w:eastAsiaTheme="minorEastAsia" w:hAnsi="Cambria Math"/>
          </w:rPr>
          <m:t>O(np)</m:t>
        </m:r>
      </m:oMath>
    </w:p>
    <w:p w14:paraId="0E0E9125" w14:textId="08B229E1" w:rsidR="003E376E" w:rsidRDefault="00D228BC" w:rsidP="00D228BC">
      <w:pPr>
        <w:ind w:left="720"/>
        <w:rPr>
          <w:rFonts w:eastAsiaTheme="minorEastAsia"/>
        </w:rPr>
      </w:pPr>
      <w:r>
        <w:rPr>
          <w:rFonts w:eastAsiaTheme="minorEastAsia"/>
        </w:rPr>
        <w:t xml:space="preserve">Hessian: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np</m:t>
            </m:r>
          </m:e>
        </m:d>
        <m:r>
          <w:rPr>
            <w:rFonts w:ascii="Cambria Math" w:eastAsiaTheme="minorEastAsia" w:hAnsi="Cambria Math"/>
          </w:rPr>
          <m:t>+O(n</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oMath>
    </w:p>
    <w:p w14:paraId="35FD47F9" w14:textId="1BD431BB" w:rsidR="00D228BC" w:rsidRDefault="00D228BC" w:rsidP="00D228BC">
      <w:pPr>
        <w:ind w:left="720"/>
        <w:rPr>
          <w:rFonts w:eastAsiaTheme="minorEastAsia"/>
        </w:rPr>
      </w:pPr>
      <w:r>
        <w:rPr>
          <w:rFonts w:eastAsiaTheme="minorEastAsia"/>
        </w:rPr>
        <w:t xml:space="preserve">Inverse Hessian: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r>
          <w:rPr>
            <w:rFonts w:ascii="Cambria Math" w:eastAsiaTheme="minorEastAsia" w:hAnsi="Cambria Math"/>
          </w:rPr>
          <m:t>)</m:t>
        </m:r>
      </m:oMath>
    </w:p>
    <w:p w14:paraId="779D43D2" w14:textId="610411D6" w:rsidR="003E376E" w:rsidRDefault="00D228BC" w:rsidP="00D228BC">
      <w:pPr>
        <w:ind w:left="720"/>
        <w:rPr>
          <w:rFonts w:eastAsiaTheme="minorEastAsia"/>
        </w:rPr>
      </w:pPr>
      <w:r>
        <w:rPr>
          <w:rFonts w:eastAsiaTheme="minorEastAsia"/>
        </w:rPr>
        <w:t xml:space="preserve">Sum: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p</m:t>
                </m:r>
              </m:e>
              <m:sup>
                <m:r>
                  <w:rPr>
                    <w:rFonts w:ascii="Cambria Math" w:eastAsiaTheme="minorEastAsia" w:hAnsi="Cambria Math"/>
                  </w:rPr>
                  <m:t>3</m:t>
                </m:r>
              </m:sup>
            </m:sSup>
          </m:e>
        </m:d>
      </m:oMath>
    </w:p>
    <w:p w14:paraId="014A9D1F" w14:textId="26AFA549" w:rsidR="00D228BC" w:rsidRDefault="00D228BC">
      <w:pPr>
        <w:rPr>
          <w:rFonts w:eastAsiaTheme="minorEastAsia"/>
        </w:rPr>
      </w:pPr>
      <w:r>
        <w:rPr>
          <w:rFonts w:eastAsiaTheme="minorEastAsia"/>
        </w:rPr>
        <w:t>Iteration:</w:t>
      </w:r>
    </w:p>
    <w:p w14:paraId="3B64B2D1" w14:textId="13DCBAD6" w:rsidR="00D228BC" w:rsidRDefault="00D228BC">
      <w:pPr>
        <w:rPr>
          <w:rFonts w:eastAsiaTheme="minorEastAsia"/>
        </w:rPr>
      </w:pPr>
      <w:r>
        <w:rPr>
          <w:rFonts w:eastAsiaTheme="minorEastAsia"/>
        </w:rPr>
        <w:tab/>
        <w:t xml:space="preserve">Warp: </w:t>
      </w:r>
      <m:oMath>
        <m:r>
          <w:rPr>
            <w:rFonts w:ascii="Cambria Math" w:eastAsiaTheme="minorEastAsia" w:hAnsi="Cambria Math"/>
          </w:rPr>
          <m:t>O(</m:t>
        </m:r>
        <m:r>
          <w:rPr>
            <w:rFonts w:ascii="Cambria Math" w:eastAsiaTheme="minorEastAsia" w:hAnsi="Cambria Math"/>
          </w:rPr>
          <m:t>n</m:t>
        </m:r>
        <m:r>
          <w:rPr>
            <w:rFonts w:ascii="Cambria Math" w:eastAsiaTheme="minorEastAsia" w:hAnsi="Cambria Math"/>
          </w:rPr>
          <m:t>p</m:t>
        </m:r>
        <m:r>
          <w:rPr>
            <w:rFonts w:ascii="Cambria Math" w:eastAsiaTheme="minorEastAsia" w:hAnsi="Cambria Math"/>
          </w:rPr>
          <m:t>)</m:t>
        </m:r>
      </m:oMath>
    </w:p>
    <w:p w14:paraId="4442CD25" w14:textId="0DA9A5A2" w:rsidR="00D228BC" w:rsidRDefault="00D228BC" w:rsidP="00794FFD">
      <w:pPr>
        <w:ind w:left="720"/>
        <w:rPr>
          <w:rFonts w:eastAsiaTheme="minorEastAsia"/>
        </w:rPr>
      </w:pPr>
      <w:r>
        <w:rPr>
          <w:rFonts w:eastAsiaTheme="minorEastAsia"/>
        </w:rPr>
        <w:t xml:space="preserve">Error: </w:t>
      </w:r>
      <m:oMath>
        <m:r>
          <w:rPr>
            <w:rFonts w:ascii="Cambria Math" w:eastAsiaTheme="minorEastAsia" w:hAnsi="Cambria Math"/>
          </w:rPr>
          <m:t>O(n)</m:t>
        </m:r>
      </m:oMath>
    </w:p>
    <w:p w14:paraId="4043E136" w14:textId="0B881BF7" w:rsidR="00D228BC" w:rsidRPr="00D228BC" w:rsidRDefault="00D228BC" w:rsidP="00794FFD">
      <w:pPr>
        <w:ind w:left="720"/>
        <w:rPr>
          <w:rFonts w:eastAsiaTheme="minorEastAsia"/>
        </w:rPr>
      </w:pPr>
      <w:proofErr w:type="spellStart"/>
      <w:r>
        <w:rPr>
          <w:rFonts w:eastAsiaTheme="minorEastAsia"/>
        </w:rPr>
        <w:t>deltaP</w:t>
      </w:r>
      <w:proofErr w:type="spellEnd"/>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np</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e>
        </m:d>
      </m:oMath>
    </w:p>
    <w:p w14:paraId="0F4D78F1" w14:textId="482AE9BF" w:rsidR="00D228BC" w:rsidRDefault="005B3BA7" w:rsidP="00794FFD">
      <w:pPr>
        <w:ind w:left="720"/>
        <w:rPr>
          <w:rFonts w:eastAsiaTheme="minorEastAsia"/>
        </w:rPr>
      </w:pPr>
      <w:r>
        <w:rPr>
          <w:rFonts w:eastAsiaTheme="minorEastAsia"/>
        </w:rPr>
        <w:t>U</w:t>
      </w:r>
      <w:r w:rsidR="00D228BC">
        <w:rPr>
          <w:rFonts w:eastAsiaTheme="minorEastAsia"/>
        </w:rPr>
        <w:t xml:space="preserve">pdate warp: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oMath>
    </w:p>
    <w:p w14:paraId="6423FDE8" w14:textId="70664B30" w:rsidR="00DC272F" w:rsidRDefault="00DC272F" w:rsidP="00794FFD">
      <w:pPr>
        <w:ind w:left="720"/>
        <w:rPr>
          <w:rFonts w:eastAsiaTheme="minorEastAsia"/>
        </w:rPr>
      </w:pPr>
      <w:r>
        <w:rPr>
          <w:rFonts w:eastAsiaTheme="minorEastAsia"/>
        </w:rPr>
        <w:t xml:space="preserve">Sum: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np</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e>
        </m:d>
      </m:oMath>
    </w:p>
    <w:p w14:paraId="46F1B453" w14:textId="0B69B7D0" w:rsidR="00794FFD" w:rsidRDefault="00794FFD" w:rsidP="00794FFD">
      <w:pPr>
        <w:rPr>
          <w:rFonts w:eastAsiaTheme="minorEastAsia"/>
        </w:rPr>
      </w:pPr>
      <w:r>
        <w:rPr>
          <w:rFonts w:eastAsiaTheme="minorEastAsia"/>
        </w:rPr>
        <w:t>Lucas-</w:t>
      </w:r>
      <w:proofErr w:type="spellStart"/>
      <w:r>
        <w:rPr>
          <w:rFonts w:eastAsiaTheme="minorEastAsia"/>
        </w:rPr>
        <w:t>Kanade</w:t>
      </w:r>
      <w:proofErr w:type="spellEnd"/>
      <w:r>
        <w:rPr>
          <w:rFonts w:eastAsiaTheme="minorEastAsia"/>
        </w:rPr>
        <w:t>:</w:t>
      </w:r>
      <w:r w:rsidR="00485B74">
        <w:rPr>
          <w:rFonts w:eastAsiaTheme="minorEastAsia"/>
        </w:rPr>
        <w:t xml:space="preserve"> for each iteration</w:t>
      </w:r>
    </w:p>
    <w:p w14:paraId="566D8ED1" w14:textId="2DD4E174" w:rsidR="00485B74" w:rsidRDefault="00485B74" w:rsidP="00485B74">
      <w:pPr>
        <w:ind w:left="720"/>
        <w:rPr>
          <w:rFonts w:eastAsiaTheme="minorEastAsia"/>
        </w:rPr>
      </w:pPr>
      <w:r>
        <w:rPr>
          <w:rFonts w:eastAsiaTheme="minorEastAsia"/>
        </w:rPr>
        <w:t xml:space="preserve">Hessian: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np</m:t>
            </m:r>
          </m:e>
        </m:d>
        <m:r>
          <w:rPr>
            <w:rFonts w:ascii="Cambria Math" w:eastAsiaTheme="minorEastAsia" w:hAnsi="Cambria Math"/>
          </w:rPr>
          <m:t>+O(n</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oMath>
    </w:p>
    <w:p w14:paraId="608EF0FC" w14:textId="12BFE7FF" w:rsidR="00485B74" w:rsidRDefault="00485B74" w:rsidP="00485B74">
      <w:pPr>
        <w:ind w:left="720"/>
        <w:rPr>
          <w:rFonts w:eastAsiaTheme="minorEastAsia"/>
        </w:rPr>
      </w:pPr>
      <w:r>
        <w:rPr>
          <w:rFonts w:eastAsiaTheme="minorEastAsia"/>
        </w:rPr>
        <w:t xml:space="preserve">Inverse Hessian: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r>
          <w:rPr>
            <w:rFonts w:ascii="Cambria Math" w:eastAsiaTheme="minorEastAsia" w:hAnsi="Cambria Math"/>
          </w:rPr>
          <m:t>)</m:t>
        </m:r>
      </m:oMath>
    </w:p>
    <w:p w14:paraId="6733EF09" w14:textId="565CD359" w:rsidR="00485B74" w:rsidRDefault="00485B74" w:rsidP="00485B74">
      <w:pPr>
        <w:rPr>
          <w:rFonts w:eastAsiaTheme="minorEastAsia"/>
        </w:rPr>
      </w:pPr>
      <w:r>
        <w:rPr>
          <w:rFonts w:eastAsiaTheme="minorEastAsia"/>
        </w:rPr>
        <w:tab/>
        <w:t>And some other steps...</w:t>
      </w:r>
    </w:p>
    <w:p w14:paraId="07916045" w14:textId="42377139" w:rsidR="00485B74" w:rsidRDefault="00485B74" w:rsidP="00485B74">
      <w:pPr>
        <w:ind w:left="720"/>
        <w:rPr>
          <w:rFonts w:eastAsiaTheme="minorEastAsia"/>
        </w:rPr>
      </w:pPr>
      <w:r>
        <w:rPr>
          <w:rFonts w:eastAsiaTheme="minorEastAsia"/>
        </w:rPr>
        <w:t xml:space="preserve">Sum: at least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e>
        </m:d>
      </m:oMath>
    </w:p>
    <w:p w14:paraId="1A4C57E8" w14:textId="31B66069" w:rsidR="00485B74" w:rsidRDefault="00485B74" w:rsidP="00E566F9">
      <w:pPr>
        <w:rPr>
          <w:rFonts w:eastAsiaTheme="minorEastAsia"/>
        </w:rPr>
      </w:pPr>
      <w:r>
        <w:rPr>
          <w:rFonts w:eastAsiaTheme="minorEastAsia"/>
        </w:rPr>
        <w:lastRenderedPageBreak/>
        <w:t xml:space="preserve">Therefore, comparing these two methods, the former run faster because the computational cost of an iteration is </w:t>
      </w:r>
      <w:r w:rsidR="000B505C">
        <w:rPr>
          <w:rFonts w:eastAsiaTheme="minorEastAsia"/>
        </w:rPr>
        <w:t>lower,</w:t>
      </w:r>
      <w:r>
        <w:rPr>
          <w:rFonts w:eastAsiaTheme="minorEastAsia"/>
        </w:rPr>
        <w:t xml:space="preserve"> and the initial computational cost is only charged once. </w:t>
      </w:r>
    </w:p>
    <w:p w14:paraId="5AD9D9E2" w14:textId="77777777" w:rsidR="00485B74" w:rsidRDefault="00485B74" w:rsidP="00485B74">
      <w:pPr>
        <w:ind w:left="720"/>
        <w:rPr>
          <w:rFonts w:eastAsiaTheme="minorEastAsia"/>
        </w:rPr>
      </w:pPr>
    </w:p>
    <w:p w14:paraId="0625B062" w14:textId="440CBDDE" w:rsidR="00485B74" w:rsidRDefault="00485B74" w:rsidP="00794FFD">
      <w:pPr>
        <w:rPr>
          <w:rFonts w:eastAsiaTheme="minorEastAsia"/>
        </w:rPr>
      </w:pPr>
    </w:p>
    <w:p w14:paraId="052736B8" w14:textId="77777777" w:rsidR="00794FFD" w:rsidRPr="00D228BC" w:rsidRDefault="00794FFD" w:rsidP="00794FFD">
      <w:pPr>
        <w:rPr>
          <w:rFonts w:eastAsiaTheme="minorEastAsia"/>
        </w:rPr>
      </w:pPr>
    </w:p>
    <w:p w14:paraId="16C87DEF" w14:textId="15EBE46D" w:rsidR="003E376E" w:rsidRDefault="003E376E" w:rsidP="00692022">
      <w:pPr>
        <w:rPr>
          <w:rFonts w:eastAsiaTheme="minorEastAsia"/>
        </w:rPr>
      </w:pPr>
      <w:r>
        <w:rPr>
          <w:rFonts w:eastAsiaTheme="minorEastAsia"/>
        </w:rPr>
        <w:t>Q2.4:</w:t>
      </w:r>
      <w:r w:rsidR="00075EC2">
        <w:rPr>
          <w:rFonts w:eastAsiaTheme="minorEastAsia"/>
        </w:rPr>
        <w:t xml:space="preserve"> </w:t>
      </w:r>
    </w:p>
    <w:p w14:paraId="16BBE3E2" w14:textId="521867C3" w:rsidR="003E376E" w:rsidRDefault="00075EC2">
      <w:pPr>
        <w:rPr>
          <w:rFonts w:eastAsiaTheme="minorEastAsia"/>
        </w:rPr>
      </w:pPr>
      <w:r w:rsidRPr="00075EC2">
        <w:rPr>
          <w:rFonts w:eastAsiaTheme="minorEastAsia"/>
        </w:rPr>
        <w:drawing>
          <wp:inline distT="0" distB="0" distL="0" distR="0" wp14:anchorId="3AA133AD" wp14:editId="55484F56">
            <wp:extent cx="2019582" cy="1171739"/>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019582" cy="1171739"/>
                    </a:xfrm>
                    <a:prstGeom prst="rect">
                      <a:avLst/>
                    </a:prstGeom>
                  </pic:spPr>
                </pic:pic>
              </a:graphicData>
            </a:graphic>
          </wp:inline>
        </w:drawing>
      </w:r>
    </w:p>
    <w:p w14:paraId="1F8F0C07" w14:textId="552C2410" w:rsidR="00075EC2" w:rsidRDefault="00FC69D6">
      <w:pPr>
        <w:rPr>
          <w:rFonts w:eastAsiaTheme="minorEastAsia"/>
        </w:rPr>
      </w:pPr>
      <w:r>
        <w:rPr>
          <w:rFonts w:eastAsiaTheme="minorEastAsia"/>
        </w:rPr>
        <w:t>For LK tracker, t</w:t>
      </w:r>
      <w:r w:rsidR="00075EC2">
        <w:rPr>
          <w:rFonts w:eastAsiaTheme="minorEastAsia"/>
        </w:rPr>
        <w:t xml:space="preserve">he template I used is small with the size match the last frame of the sequence and placed to track the </w:t>
      </w:r>
      <w:r w:rsidR="00692022">
        <w:rPr>
          <w:rFonts w:eastAsiaTheme="minorEastAsia"/>
        </w:rPr>
        <w:t xml:space="preserve">number plate because it includes corners. Moreover, when the scene’s illumination changed, the light of the number plate is still quite clear, thus allow the </w:t>
      </w:r>
      <w:r w:rsidR="00093683">
        <w:rPr>
          <w:rFonts w:eastAsiaTheme="minorEastAsia"/>
        </w:rPr>
        <w:t>tracker</w:t>
      </w:r>
      <w:r w:rsidR="00692022">
        <w:rPr>
          <w:rFonts w:eastAsiaTheme="minorEastAsia"/>
        </w:rPr>
        <w:t xml:space="preserve"> to track it. If we set the template to be bigger, the tracker might be distracted by the background and break down, since there is not a lot of </w:t>
      </w:r>
      <w:r>
        <w:rPr>
          <w:rFonts w:eastAsiaTheme="minorEastAsia"/>
        </w:rPr>
        <w:t>corners</w:t>
      </w:r>
      <w:r w:rsidR="00692022">
        <w:rPr>
          <w:rFonts w:eastAsiaTheme="minorEastAsia"/>
        </w:rPr>
        <w:t xml:space="preserve"> </w:t>
      </w:r>
      <w:r>
        <w:rPr>
          <w:rFonts w:eastAsiaTheme="minorEastAsia"/>
        </w:rPr>
        <w:t xml:space="preserve">that the track can follow comparing with the background. </w:t>
      </w:r>
    </w:p>
    <w:p w14:paraId="4B5FD4E4" w14:textId="5E825BFC" w:rsidR="00FC69D6" w:rsidRDefault="00FC69D6">
      <w:pPr>
        <w:rPr>
          <w:rFonts w:eastAsiaTheme="minorEastAsia"/>
        </w:rPr>
      </w:pPr>
      <w:r>
        <w:rPr>
          <w:rFonts w:eastAsiaTheme="minorEastAsia"/>
        </w:rPr>
        <w:t>For MB tracker, I used the same template, but the tracker breaks down when the illumination change. The reason should be the MB is not</w:t>
      </w:r>
      <w:r w:rsidR="00AC45E8">
        <w:rPr>
          <w:rFonts w:eastAsiaTheme="minorEastAsia"/>
        </w:rPr>
        <w:t xml:space="preserve"> particularly robust, and both trackers tend to break down when</w:t>
      </w:r>
      <w:r>
        <w:rPr>
          <w:rFonts w:eastAsiaTheme="minorEastAsia"/>
        </w:rPr>
        <w:t xml:space="preserve"> </w:t>
      </w:r>
      <w:r w:rsidR="00AC45E8">
        <w:rPr>
          <w:rFonts w:eastAsiaTheme="minorEastAsia"/>
        </w:rPr>
        <w:t xml:space="preserve">illumination change fast or there is fast movement.  </w:t>
      </w:r>
    </w:p>
    <w:p w14:paraId="042F3986" w14:textId="1F6C6ADB" w:rsidR="00093683" w:rsidRDefault="00093683">
      <w:pPr>
        <w:rPr>
          <w:rFonts w:eastAsiaTheme="minorEastAsia"/>
        </w:rPr>
      </w:pPr>
      <w:r>
        <w:rPr>
          <w:rFonts w:eastAsiaTheme="minorEastAsia"/>
        </w:rPr>
        <w:t>Q2.5: For this sequence, using MB tracker give us a better result:</w:t>
      </w:r>
    </w:p>
    <w:p w14:paraId="1D4C08C3" w14:textId="750E6601" w:rsidR="00495293" w:rsidRDefault="00495293">
      <w:pPr>
        <w:rPr>
          <w:rFonts w:eastAsiaTheme="minorEastAsia"/>
        </w:rPr>
      </w:pPr>
      <w:r>
        <w:rPr>
          <w:rFonts w:eastAsiaTheme="minorEastAsia"/>
        </w:rPr>
        <w:t>Note the comment section</w:t>
      </w:r>
      <w:r w:rsidR="00227255">
        <w:rPr>
          <w:rFonts w:eastAsiaTheme="minorEastAsia"/>
        </w:rPr>
        <w:t>s</w:t>
      </w:r>
      <w:r>
        <w:rPr>
          <w:rFonts w:eastAsiaTheme="minorEastAsia"/>
        </w:rPr>
        <w:t xml:space="preserve"> in </w:t>
      </w:r>
      <w:proofErr w:type="spellStart"/>
      <w:r>
        <w:rPr>
          <w:rFonts w:eastAsiaTheme="minorEastAsia"/>
        </w:rPr>
        <w:t>lk_demo.m</w:t>
      </w:r>
      <w:proofErr w:type="spellEnd"/>
      <w:r>
        <w:rPr>
          <w:rFonts w:eastAsiaTheme="minorEastAsia"/>
        </w:rPr>
        <w:t xml:space="preserve"> and </w:t>
      </w:r>
      <w:proofErr w:type="spellStart"/>
      <w:r>
        <w:rPr>
          <w:rFonts w:eastAsiaTheme="minorEastAsia"/>
        </w:rPr>
        <w:t>mb_demo.m</w:t>
      </w:r>
      <w:proofErr w:type="spellEnd"/>
      <w:r>
        <w:rPr>
          <w:rFonts w:eastAsiaTheme="minorEastAsia"/>
        </w:rPr>
        <w:t>. Use them to check my implementation.</w:t>
      </w:r>
    </w:p>
    <w:p w14:paraId="3590094C" w14:textId="6008FC9A" w:rsidR="00093683" w:rsidRDefault="00093683">
      <w:pPr>
        <w:rPr>
          <w:rFonts w:eastAsiaTheme="minorEastAsia"/>
        </w:rPr>
      </w:pPr>
      <w:r w:rsidRPr="00093683">
        <w:rPr>
          <w:rFonts w:eastAsiaTheme="minorEastAsia"/>
        </w:rPr>
        <w:drawing>
          <wp:inline distT="0" distB="0" distL="0" distR="0" wp14:anchorId="53CF7955" wp14:editId="596EA677">
            <wp:extent cx="2543530" cy="1257475"/>
            <wp:effectExtent l="0" t="0" r="952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stretch>
                      <a:fillRect/>
                    </a:stretch>
                  </pic:blipFill>
                  <pic:spPr>
                    <a:xfrm>
                      <a:off x="0" y="0"/>
                      <a:ext cx="2543530" cy="1257475"/>
                    </a:xfrm>
                    <a:prstGeom prst="rect">
                      <a:avLst/>
                    </a:prstGeom>
                  </pic:spPr>
                </pic:pic>
              </a:graphicData>
            </a:graphic>
          </wp:inline>
        </w:drawing>
      </w:r>
    </w:p>
    <w:p w14:paraId="4BA21E45" w14:textId="77777777" w:rsidR="00DB3EF7" w:rsidRDefault="00093683">
      <w:pPr>
        <w:rPr>
          <w:rFonts w:eastAsiaTheme="minorEastAsia"/>
        </w:rPr>
      </w:pPr>
      <w:r>
        <w:rPr>
          <w:rFonts w:eastAsiaTheme="minorEastAsia"/>
        </w:rPr>
        <w:t>Q3.1:</w:t>
      </w:r>
      <w:r w:rsidR="00DB3EF7">
        <w:rPr>
          <w:rFonts w:eastAsiaTheme="minorEastAsia"/>
        </w:rPr>
        <w:t xml:space="preserve"> Test directly in </w:t>
      </w:r>
      <w:proofErr w:type="spellStart"/>
      <w:r w:rsidR="00DB3EF7">
        <w:rPr>
          <w:rFonts w:eastAsiaTheme="minorEastAsia"/>
        </w:rPr>
        <w:t>lk_demo.m</w:t>
      </w:r>
      <w:proofErr w:type="spellEnd"/>
      <w:r w:rsidR="00DB3EF7">
        <w:rPr>
          <w:rFonts w:eastAsiaTheme="minorEastAsia"/>
        </w:rPr>
        <w:t>. Change the initial video as well as the tracker’s method in iteration to test. Since the initial tracker is robust enough, using this tracker is not actually necessary in car sequence case. The running time is also much longer.</w:t>
      </w:r>
    </w:p>
    <w:p w14:paraId="320CAD56" w14:textId="672B07AE" w:rsidR="00093683" w:rsidRDefault="00DB3EF7">
      <w:pPr>
        <w:rPr>
          <w:rFonts w:eastAsiaTheme="minorEastAsia"/>
        </w:rPr>
      </w:pPr>
      <w:r>
        <w:rPr>
          <w:rFonts w:eastAsiaTheme="minorEastAsia"/>
        </w:rPr>
        <w:t xml:space="preserve">Q3.2: </w:t>
      </w:r>
      <w:r>
        <w:rPr>
          <w:rFonts w:eastAsiaTheme="minorEastAsia"/>
        </w:rPr>
        <w:t xml:space="preserve">Test directly in </w:t>
      </w:r>
      <w:proofErr w:type="spellStart"/>
      <w:r>
        <w:rPr>
          <w:rFonts w:eastAsiaTheme="minorEastAsia"/>
        </w:rPr>
        <w:t>lk_demo.m</w:t>
      </w:r>
      <w:proofErr w:type="spellEnd"/>
      <w:r>
        <w:rPr>
          <w:rFonts w:eastAsiaTheme="minorEastAsia"/>
        </w:rPr>
        <w:t>. Change the initial video as well as the tracker’s method in iteration to test.</w:t>
      </w:r>
      <w:r>
        <w:rPr>
          <w:rFonts w:eastAsiaTheme="minorEastAsia"/>
        </w:rPr>
        <w:t xml:space="preserve"> As expected, this method gives us the </w:t>
      </w:r>
      <w:r w:rsidR="00495293">
        <w:rPr>
          <w:rFonts w:eastAsiaTheme="minorEastAsia"/>
        </w:rPr>
        <w:t xml:space="preserve">good result with a quicker running time. </w:t>
      </w:r>
    </w:p>
    <w:p w14:paraId="34DFA244" w14:textId="77777777" w:rsidR="00FC69D6" w:rsidRPr="00692022" w:rsidRDefault="00FC69D6">
      <w:pPr>
        <w:rPr>
          <w:rFonts w:eastAsiaTheme="minorEastAsia"/>
        </w:rPr>
      </w:pPr>
    </w:p>
    <w:p w14:paraId="010ECCA4" w14:textId="6F3338A1" w:rsidR="003E376E" w:rsidRPr="000F30CC" w:rsidRDefault="003E376E">
      <w:pPr>
        <w:rPr>
          <w:rFonts w:eastAsiaTheme="minorEastAsia"/>
        </w:rPr>
      </w:pPr>
    </w:p>
    <w:sectPr w:rsidR="003E376E" w:rsidRPr="000F3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DF"/>
    <w:rsid w:val="000371CC"/>
    <w:rsid w:val="00075EC2"/>
    <w:rsid w:val="00093683"/>
    <w:rsid w:val="000B505C"/>
    <w:rsid w:val="000F30CC"/>
    <w:rsid w:val="00210998"/>
    <w:rsid w:val="00227255"/>
    <w:rsid w:val="003E376E"/>
    <w:rsid w:val="00485B74"/>
    <w:rsid w:val="00495293"/>
    <w:rsid w:val="00560426"/>
    <w:rsid w:val="005B3BA7"/>
    <w:rsid w:val="00692022"/>
    <w:rsid w:val="006A28AA"/>
    <w:rsid w:val="00794FFD"/>
    <w:rsid w:val="007B00CB"/>
    <w:rsid w:val="009C77D2"/>
    <w:rsid w:val="00A138AE"/>
    <w:rsid w:val="00AC45E8"/>
    <w:rsid w:val="00D228BC"/>
    <w:rsid w:val="00DB3EF7"/>
    <w:rsid w:val="00DC272F"/>
    <w:rsid w:val="00E566F9"/>
    <w:rsid w:val="00F54BDF"/>
    <w:rsid w:val="00F710A4"/>
    <w:rsid w:val="00FC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C7E6"/>
  <w15:chartTrackingRefBased/>
  <w15:docId w15:val="{9AC12902-6F1B-48CD-9B24-6060F3D6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B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00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Vương</dc:creator>
  <cp:keywords/>
  <dc:description/>
  <cp:lastModifiedBy>Dương Vương</cp:lastModifiedBy>
  <cp:revision>12</cp:revision>
  <dcterms:created xsi:type="dcterms:W3CDTF">2021-12-02T08:34:00Z</dcterms:created>
  <dcterms:modified xsi:type="dcterms:W3CDTF">2021-12-02T09:56:00Z</dcterms:modified>
</cp:coreProperties>
</file>