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50F6" w14:textId="7003979A" w:rsidR="008677B2" w:rsidRPr="00AD1787" w:rsidRDefault="003943F0" w:rsidP="00274767">
      <w:pPr>
        <w:pStyle w:val="CoverTitle"/>
        <w:ind w:left="2070"/>
        <w:rPr>
          <w:lang w:val="en-GB"/>
        </w:rPr>
        <w:sectPr w:rsidR="008677B2" w:rsidRPr="00AD1787" w:rsidSect="001E3A5F">
          <w:headerReference w:type="default" r:id="rId8"/>
          <w:type w:val="continuous"/>
          <w:pgSz w:w="15840" w:h="12240" w:orient="landscape" w:code="1"/>
          <w:pgMar w:top="2330" w:right="1530" w:bottom="1170" w:left="3960" w:header="994" w:footer="720" w:gutter="0"/>
          <w:cols w:space="720"/>
        </w:sectPr>
      </w:pPr>
      <w:r w:rsidRPr="00AD1787">
        <w:rPr>
          <w:lang w:val="en-GB"/>
        </w:rPr>
        <w:t>UoLSoCS</w:t>
      </w:r>
      <w:r w:rsidR="00DF4825" w:rsidRPr="00AD1787">
        <w:rPr>
          <w:lang w:val="en-GB"/>
        </w:rPr>
        <w:t xml:space="preserve"> </w:t>
      </w:r>
      <w:r w:rsidRPr="00AD1787">
        <w:rPr>
          <w:lang w:val="en-GB"/>
        </w:rPr>
        <w:t xml:space="preserve">Work </w:t>
      </w:r>
      <w:r w:rsidR="005A3AC7" w:rsidRPr="00AD1787">
        <w:rPr>
          <w:lang w:val="en-GB"/>
        </w:rPr>
        <w:t>In Progress</w:t>
      </w:r>
      <w:r w:rsidR="00CD2F7E" w:rsidRPr="00AD1787">
        <w:rPr>
          <w:lang w:val="en-GB"/>
        </w:rPr>
        <w:t xml:space="preserve"> </w:t>
      </w:r>
      <w:r w:rsidR="00EA582C">
        <w:rPr>
          <w:lang w:val="en-GB"/>
        </w:rPr>
        <w:t>Template</w:t>
      </w:r>
      <w:bookmarkStart w:id="0" w:name="_GoBack"/>
      <w:bookmarkEnd w:id="0"/>
      <w:r w:rsidR="00CD2F7E" w:rsidRPr="00AD1787">
        <w:rPr>
          <w:lang w:val="en-GB"/>
        </w:rPr>
        <w:t xml:space="preserve"> </w:t>
      </w:r>
      <w:r w:rsidR="005A3AC7" w:rsidRPr="00AD1787">
        <w:rPr>
          <w:lang w:val="en-GB"/>
        </w:rPr>
        <w:t>(</w:t>
      </w:r>
      <w:r w:rsidR="00DF4825" w:rsidRPr="00AD1787">
        <w:rPr>
          <w:u w:val="single"/>
          <w:lang w:val="en-GB"/>
        </w:rPr>
        <w:t>N</w:t>
      </w:r>
      <w:r w:rsidR="00DF4825" w:rsidRPr="00AD1787">
        <w:rPr>
          <w:lang w:val="en-GB"/>
        </w:rPr>
        <w:t xml:space="preserve">ote </w:t>
      </w:r>
      <w:r w:rsidR="00DF4825" w:rsidRPr="00AD1787">
        <w:rPr>
          <w:u w:val="single"/>
          <w:lang w:val="en-GB"/>
        </w:rPr>
        <w:t>I</w:t>
      </w:r>
      <w:r w:rsidR="00DF4825" w:rsidRPr="00AD1787">
        <w:rPr>
          <w:lang w:val="en-GB"/>
        </w:rPr>
        <w:t xml:space="preserve">nitial </w:t>
      </w:r>
      <w:r w:rsidR="00DF4825" w:rsidRPr="00AD1787">
        <w:rPr>
          <w:u w:val="single"/>
          <w:lang w:val="en-GB"/>
        </w:rPr>
        <w:t>C</w:t>
      </w:r>
      <w:r w:rsidR="00DF4825" w:rsidRPr="00AD1787">
        <w:rPr>
          <w:lang w:val="en-GB"/>
        </w:rPr>
        <w:t>ap</w:t>
      </w:r>
      <w:r w:rsidR="001E70F3" w:rsidRPr="00AD1787">
        <w:rPr>
          <w:lang w:val="en-GB"/>
        </w:rPr>
        <w:t xml:space="preserve">ital </w:t>
      </w:r>
      <w:r w:rsidR="001E70F3" w:rsidRPr="00AD1787">
        <w:rPr>
          <w:u w:val="single"/>
          <w:lang w:val="en-GB"/>
        </w:rPr>
        <w:t>L</w:t>
      </w:r>
      <w:r w:rsidR="001E70F3" w:rsidRPr="00AD1787">
        <w:rPr>
          <w:lang w:val="en-GB"/>
        </w:rPr>
        <w:t>etters</w:t>
      </w:r>
      <w:r w:rsidR="005A3AC7" w:rsidRPr="00AD1787">
        <w:rPr>
          <w:lang w:val="en-GB"/>
        </w:rPr>
        <w:t>)</w:t>
      </w:r>
    </w:p>
    <w:p w14:paraId="3A00D91D" w14:textId="77777777" w:rsidR="008677B2" w:rsidRPr="00AD1787" w:rsidRDefault="008677B2" w:rsidP="00642C27">
      <w:pPr>
        <w:spacing w:after="0" w:line="200" w:lineRule="atLeast"/>
        <w:rPr>
          <w:sz w:val="16"/>
          <w:szCs w:val="16"/>
          <w:lang w:val="en-GB"/>
        </w:rPr>
      </w:pPr>
    </w:p>
    <w:p w14:paraId="4D960F04" w14:textId="77777777" w:rsidR="008677B2" w:rsidRPr="00AD1787" w:rsidRDefault="008677B2" w:rsidP="001A566D">
      <w:pPr>
        <w:spacing w:line="180" w:lineRule="atLeast"/>
        <w:rPr>
          <w:lang w:val="en-GB"/>
        </w:rPr>
      </w:pPr>
    </w:p>
    <w:p w14:paraId="10CAF25C" w14:textId="77777777" w:rsidR="008677B2" w:rsidRPr="00AD1787" w:rsidRDefault="008677B2" w:rsidP="001A566D">
      <w:pPr>
        <w:pStyle w:val="Heading1"/>
        <w:spacing w:line="180" w:lineRule="atLeast"/>
        <w:rPr>
          <w:lang w:val="en-GB"/>
        </w:rPr>
        <w:sectPr w:rsidR="008677B2" w:rsidRPr="00AD1787" w:rsidSect="00F85F42">
          <w:headerReference w:type="default" r:id="rId9"/>
          <w:type w:val="continuous"/>
          <w:pgSz w:w="15840" w:h="12240" w:orient="landscape" w:code="1"/>
          <w:pgMar w:top="2330" w:right="1530" w:bottom="1170" w:left="3960" w:header="994" w:footer="720" w:gutter="0"/>
          <w:cols w:space="720"/>
        </w:sectPr>
      </w:pPr>
    </w:p>
    <w:p w14:paraId="51F4FD50" w14:textId="7813A80F" w:rsidR="00A1687C" w:rsidRPr="00AD1787" w:rsidRDefault="00A1687C" w:rsidP="003B0597">
      <w:pPr>
        <w:framePr w:w="5226" w:h="2435" w:hRule="exact" w:wrap="around" w:vAnchor="page" w:hAnchor="page" w:x="3854" w:y="8548" w:anchorLock="1"/>
        <w:pBdr>
          <w:top w:val="single" w:sz="4" w:space="1" w:color="CCCCCC"/>
        </w:pBdr>
        <w:spacing w:after="0" w:line="240" w:lineRule="auto"/>
        <w:rPr>
          <w:i/>
          <w:spacing w:val="-2"/>
          <w:kern w:val="0"/>
          <w:sz w:val="14"/>
          <w:szCs w:val="16"/>
          <w:lang w:val="en-GB"/>
        </w:rPr>
      </w:pPr>
      <w:r w:rsidRPr="00AD1787">
        <w:rPr>
          <w:i/>
          <w:spacing w:val="-2"/>
          <w:kern w:val="0"/>
          <w:sz w:val="14"/>
          <w:szCs w:val="16"/>
          <w:lang w:val="en-GB"/>
        </w:rPr>
        <w:t xml:space="preserve">Please </w:t>
      </w:r>
      <w:r w:rsidR="0080135D" w:rsidRPr="00AD1787">
        <w:rPr>
          <w:i/>
          <w:spacing w:val="-2"/>
          <w:kern w:val="0"/>
          <w:sz w:val="14"/>
          <w:szCs w:val="16"/>
          <w:lang w:val="en-GB"/>
        </w:rPr>
        <w:t>do not modif</w:t>
      </w:r>
      <w:r w:rsidR="00BB459A" w:rsidRPr="00AD1787">
        <w:rPr>
          <w:i/>
          <w:spacing w:val="-2"/>
          <w:kern w:val="0"/>
          <w:sz w:val="14"/>
          <w:szCs w:val="16"/>
          <w:lang w:val="en-GB"/>
        </w:rPr>
        <w:t>y this text block u</w:t>
      </w:r>
      <w:r w:rsidR="00AA3093" w:rsidRPr="00AD1787">
        <w:rPr>
          <w:i/>
          <w:spacing w:val="-2"/>
          <w:kern w:val="0"/>
          <w:sz w:val="14"/>
          <w:szCs w:val="16"/>
          <w:lang w:val="en-GB"/>
        </w:rPr>
        <w:t>nless</w:t>
      </w:r>
      <w:r w:rsidR="00BB459A" w:rsidRPr="00AD1787">
        <w:rPr>
          <w:i/>
          <w:spacing w:val="-2"/>
          <w:kern w:val="0"/>
          <w:sz w:val="14"/>
          <w:szCs w:val="16"/>
          <w:lang w:val="en-GB"/>
        </w:rPr>
        <w:t xml:space="preserve"> you receive </w:t>
      </w:r>
      <w:r w:rsidR="0080135D" w:rsidRPr="00AD1787">
        <w:rPr>
          <w:i/>
          <w:spacing w:val="-2"/>
          <w:kern w:val="0"/>
          <w:sz w:val="14"/>
          <w:szCs w:val="16"/>
          <w:lang w:val="en-GB"/>
        </w:rPr>
        <w:t>explicit instructions.</w:t>
      </w:r>
    </w:p>
    <w:p w14:paraId="2A3AD02F" w14:textId="77777777" w:rsidR="0068497D" w:rsidRPr="00AD1787" w:rsidRDefault="0068497D" w:rsidP="003B0597">
      <w:pPr>
        <w:framePr w:w="5226" w:h="2435" w:hRule="exact" w:wrap="around" w:vAnchor="page" w:hAnchor="page" w:x="3854" w:y="8548" w:anchorLock="1"/>
        <w:pBdr>
          <w:top w:val="single" w:sz="4" w:space="1" w:color="CCCCCC"/>
        </w:pBdr>
        <w:spacing w:after="0" w:line="240" w:lineRule="auto"/>
        <w:rPr>
          <w:spacing w:val="-2"/>
          <w:kern w:val="0"/>
          <w:sz w:val="14"/>
          <w:szCs w:val="16"/>
          <w:lang w:val="en-GB"/>
        </w:rPr>
      </w:pPr>
      <w:r w:rsidRPr="00AD1787">
        <w:rPr>
          <w:i/>
          <w:iCs/>
          <w:spacing w:val="-2"/>
          <w:kern w:val="0"/>
          <w:sz w:val="14"/>
          <w:szCs w:val="16"/>
          <w:lang w:val="en-GB"/>
        </w:rPr>
        <w:t>CMP3753M Project</w:t>
      </w:r>
      <w:r w:rsidR="003B0597" w:rsidRPr="00AD1787">
        <w:rPr>
          <w:spacing w:val="-2"/>
          <w:kern w:val="0"/>
          <w:sz w:val="14"/>
          <w:szCs w:val="16"/>
          <w:lang w:val="en-GB"/>
        </w:rPr>
        <w:t>,</w:t>
      </w:r>
    </w:p>
    <w:p w14:paraId="40374F1F" w14:textId="1FF828B1" w:rsidR="003B0597" w:rsidRPr="00AD1787" w:rsidRDefault="00F561DC" w:rsidP="003B0597">
      <w:pPr>
        <w:framePr w:w="5226" w:h="2435" w:hRule="exact" w:wrap="around" w:vAnchor="page" w:hAnchor="page" w:x="3854" w:y="8548" w:anchorLock="1"/>
        <w:pBdr>
          <w:top w:val="single" w:sz="4" w:space="1" w:color="CCCCCC"/>
        </w:pBdr>
        <w:spacing w:after="0" w:line="240" w:lineRule="auto"/>
        <w:rPr>
          <w:spacing w:val="-2"/>
          <w:kern w:val="0"/>
          <w:sz w:val="14"/>
          <w:szCs w:val="16"/>
          <w:lang w:val="en-GB"/>
        </w:rPr>
      </w:pPr>
      <w:r w:rsidRPr="00AD1787">
        <w:rPr>
          <w:spacing w:val="-2"/>
          <w:kern w:val="0"/>
          <w:sz w:val="14"/>
          <w:szCs w:val="16"/>
          <w:lang w:val="en-GB"/>
        </w:rPr>
        <w:t>Proposal/Work in Progress Document</w:t>
      </w:r>
      <w:r w:rsidR="003B0597" w:rsidRPr="00AD1787">
        <w:rPr>
          <w:spacing w:val="-2"/>
          <w:kern w:val="0"/>
          <w:sz w:val="14"/>
          <w:szCs w:val="16"/>
          <w:lang w:val="en-GB"/>
        </w:rPr>
        <w:t>.</w:t>
      </w:r>
    </w:p>
    <w:p w14:paraId="0E3DCF44" w14:textId="744529AF" w:rsidR="008515E9" w:rsidRPr="00AD1787" w:rsidRDefault="008515E9" w:rsidP="003B0597">
      <w:pPr>
        <w:framePr w:w="5226" w:h="2435" w:hRule="exact" w:wrap="around" w:vAnchor="page" w:hAnchor="page" w:x="3854" w:y="8548" w:anchorLock="1"/>
        <w:pBdr>
          <w:top w:val="single" w:sz="4" w:space="1" w:color="CCCCCC"/>
        </w:pBdr>
        <w:spacing w:after="0" w:line="240" w:lineRule="auto"/>
        <w:rPr>
          <w:spacing w:val="-2"/>
          <w:kern w:val="0"/>
          <w:sz w:val="14"/>
          <w:szCs w:val="16"/>
          <w:lang w:val="en-GB"/>
        </w:rPr>
      </w:pPr>
    </w:p>
    <w:p w14:paraId="1C5D1171" w14:textId="39F9939A" w:rsidR="008515E9" w:rsidRPr="00AD1787" w:rsidRDefault="008515E9" w:rsidP="003B0597">
      <w:pPr>
        <w:framePr w:w="5226" w:h="2435" w:hRule="exact" w:wrap="around" w:vAnchor="page" w:hAnchor="page" w:x="3854" w:y="8548" w:anchorLock="1"/>
        <w:pBdr>
          <w:top w:val="single" w:sz="4" w:space="1" w:color="CCCCCC"/>
        </w:pBdr>
        <w:spacing w:after="0" w:line="240" w:lineRule="auto"/>
        <w:rPr>
          <w:spacing w:val="-2"/>
          <w:kern w:val="0"/>
          <w:sz w:val="14"/>
          <w:szCs w:val="14"/>
          <w:lang w:val="en-GB"/>
        </w:rPr>
      </w:pPr>
      <w:r w:rsidRPr="00AD1787">
        <w:rPr>
          <w:sz w:val="14"/>
          <w:szCs w:val="14"/>
          <w:lang w:val="en-GB"/>
        </w:rPr>
        <w:t xml:space="preserve">Grateful thanks </w:t>
      </w:r>
      <w:proofErr w:type="gramStart"/>
      <w:r w:rsidRPr="00AD1787">
        <w:rPr>
          <w:sz w:val="14"/>
          <w:szCs w:val="14"/>
          <w:lang w:val="en-GB"/>
        </w:rPr>
        <w:t>goes</w:t>
      </w:r>
      <w:proofErr w:type="gramEnd"/>
      <w:r w:rsidRPr="00AD1787">
        <w:rPr>
          <w:sz w:val="14"/>
          <w:szCs w:val="14"/>
          <w:lang w:val="en-GB"/>
        </w:rPr>
        <w:t xml:space="preserve"> to the ACMSIGCHI </w:t>
      </w:r>
      <w:r w:rsidR="006273AB" w:rsidRPr="00AD1787">
        <w:rPr>
          <w:sz w:val="14"/>
          <w:szCs w:val="14"/>
          <w:lang w:val="en-GB"/>
        </w:rPr>
        <w:t>Extended Abstracts</w:t>
      </w:r>
      <w:r w:rsidRPr="00AD1787">
        <w:rPr>
          <w:sz w:val="14"/>
          <w:szCs w:val="14"/>
          <w:lang w:val="en-GB"/>
        </w:rPr>
        <w:t xml:space="preserve"> format on which this is based.</w:t>
      </w:r>
      <w:r w:rsidR="006273AB" w:rsidRPr="00AD1787">
        <w:rPr>
          <w:sz w:val="14"/>
          <w:szCs w:val="14"/>
          <w:lang w:val="en-GB"/>
        </w:rPr>
        <w:t xml:space="preserve"> </w:t>
      </w:r>
      <w:hyperlink r:id="rId10" w:history="1">
        <w:r w:rsidR="006B11F2" w:rsidRPr="00AD1787">
          <w:rPr>
            <w:rStyle w:val="Hyperlink"/>
            <w:sz w:val="14"/>
            <w:szCs w:val="14"/>
            <w:lang w:val="en-GB"/>
          </w:rPr>
          <w:t>https://sigchi.github.io/Document-Formats/</w:t>
        </w:r>
      </w:hyperlink>
      <w:r w:rsidR="006B11F2" w:rsidRPr="00AD1787">
        <w:rPr>
          <w:sz w:val="14"/>
          <w:szCs w:val="14"/>
          <w:lang w:val="en-GB"/>
        </w:rPr>
        <w:t xml:space="preserve"> </w:t>
      </w:r>
    </w:p>
    <w:p w14:paraId="384E4762" w14:textId="77777777" w:rsidR="001A566D" w:rsidRPr="00AD1787" w:rsidRDefault="001A566D" w:rsidP="00903CF1">
      <w:pPr>
        <w:framePr w:w="5226" w:h="2435" w:hRule="exact" w:wrap="around" w:vAnchor="page" w:hAnchor="page" w:x="3854" w:y="8548" w:anchorLock="1"/>
        <w:spacing w:after="0" w:line="180" w:lineRule="atLeast"/>
        <w:rPr>
          <w:sz w:val="18"/>
          <w:lang w:val="en-GB"/>
        </w:rPr>
      </w:pPr>
    </w:p>
    <w:p w14:paraId="2E153E6A" w14:textId="77777777" w:rsidR="008677B2" w:rsidRPr="00AD1787" w:rsidRDefault="00F44ABA" w:rsidP="008677B2">
      <w:pPr>
        <w:pStyle w:val="Heading1"/>
        <w:rPr>
          <w:lang w:val="en-GB"/>
        </w:rPr>
      </w:pPr>
      <w:r w:rsidRPr="00AD1787">
        <w:rPr>
          <w:noProof/>
          <w:lang w:val="en-GB"/>
        </w:rPr>
        <mc:AlternateContent>
          <mc:Choice Requires="wps">
            <w:drawing>
              <wp:anchor distT="0" distB="0" distL="114300" distR="114300" simplePos="0" relativeHeight="251655680" behindDoc="0" locked="0" layoutInCell="1" allowOverlap="1" wp14:anchorId="38A6267F" wp14:editId="3421B7EF">
                <wp:simplePos x="0" y="0"/>
                <wp:positionH relativeFrom="column">
                  <wp:posOffset>-62865</wp:posOffset>
                </wp:positionH>
                <wp:positionV relativeFrom="paragraph">
                  <wp:posOffset>8255</wp:posOffset>
                </wp:positionV>
                <wp:extent cx="1693545" cy="2738755"/>
                <wp:effectExtent l="0" t="0" r="8255" b="4445"/>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09F625" w14:textId="128745F5" w:rsidR="00A1687C" w:rsidRDefault="00A1687C" w:rsidP="008677B2">
                            <w:pPr>
                              <w:pStyle w:val="authorName"/>
                            </w:pPr>
                            <w:r>
                              <w:t>Author</w:t>
                            </w:r>
                          </w:p>
                          <w:p w14:paraId="7C34CB4B" w14:textId="696F9464" w:rsidR="00A1687C" w:rsidRDefault="00B77FF2" w:rsidP="008677B2">
                            <w:pPr>
                              <w:pStyle w:val="authorAddress"/>
                            </w:pPr>
                            <w:r>
                              <w:t>University of Lincoln</w:t>
                            </w:r>
                          </w:p>
                          <w:p w14:paraId="789CA8C6" w14:textId="6DF1DBB3" w:rsidR="00B77FF2" w:rsidRDefault="00B77FF2" w:rsidP="008677B2">
                            <w:pPr>
                              <w:pStyle w:val="authorAddress"/>
                            </w:pPr>
                            <w:r>
                              <w:t>School of Computer Science</w:t>
                            </w:r>
                          </w:p>
                          <w:p w14:paraId="3105B193" w14:textId="182B7447" w:rsidR="00A1687C" w:rsidRDefault="00A1687C" w:rsidP="008677B2">
                            <w:pPr>
                              <w:pStyle w:val="authorAddress"/>
                            </w:pPr>
                            <w:r>
                              <w:t>author@</w:t>
                            </w:r>
                            <w:r w:rsidR="00B77FF2">
                              <w:t>students.lincoln.ac.uk</w:t>
                            </w:r>
                          </w:p>
                          <w:p w14:paraId="427A22DB" w14:textId="77777777" w:rsidR="00A1687C" w:rsidRDefault="00A1687C" w:rsidP="00CA316B">
                            <w:pPr>
                              <w:pStyle w:val="authorAddress"/>
                              <w:spacing w:line="200" w:lineRule="atLeast"/>
                            </w:pPr>
                          </w:p>
                          <w:p w14:paraId="3BAD58F5" w14:textId="77777777" w:rsidR="00A1687C" w:rsidRDefault="00A1687C"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95pt;margin-top:.65pt;width:133.35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" filled="f" stroked="f">
                <v:textbox inset="0,0,0,0">
                  <w:txbxContent>
                    <w:p w14:paraId="3F09F625" w14:textId="128745F5" w:rsidR="00A1687C" w:rsidRDefault="00A1687C" w:rsidP="008677B2">
                      <w:pPr>
                        <w:pStyle w:val="authorName"/>
                      </w:pPr>
                      <w:r>
                        <w:t>Author</w:t>
                      </w:r>
                    </w:p>
                    <w:p w14:paraId="7C34CB4B" w14:textId="696F9464" w:rsidR="00A1687C" w:rsidRDefault="00B77FF2" w:rsidP="008677B2">
                      <w:pPr>
                        <w:pStyle w:val="authorAddress"/>
                      </w:pPr>
                      <w:r>
                        <w:t>University of Lincoln</w:t>
                      </w:r>
                    </w:p>
                    <w:p w14:paraId="789CA8C6" w14:textId="6DF1DBB3" w:rsidR="00B77FF2" w:rsidRDefault="00B77FF2" w:rsidP="008677B2">
                      <w:pPr>
                        <w:pStyle w:val="authorAddress"/>
                      </w:pPr>
                      <w:r>
                        <w:t>School of Computer Science</w:t>
                      </w:r>
                    </w:p>
                    <w:p w14:paraId="3105B193" w14:textId="182B7447" w:rsidR="00A1687C" w:rsidRDefault="00A1687C" w:rsidP="008677B2">
                      <w:pPr>
                        <w:pStyle w:val="authorAddress"/>
                      </w:pPr>
                      <w:r>
                        <w:t>author@</w:t>
                      </w:r>
                      <w:r w:rsidR="00B77FF2">
                        <w:t>students.lincoln.ac.uk</w:t>
                      </w:r>
                    </w:p>
                    <w:p w14:paraId="427A22DB" w14:textId="77777777" w:rsidR="00A1687C" w:rsidRDefault="00A1687C" w:rsidP="00CA316B">
                      <w:pPr>
                        <w:pStyle w:val="authorAddress"/>
                        <w:spacing w:line="200" w:lineRule="atLeast"/>
                      </w:pPr>
                    </w:p>
                    <w:p w14:paraId="3BAD58F5" w14:textId="77777777" w:rsidR="00A1687C" w:rsidRDefault="00A1687C" w:rsidP="00CA316B">
                      <w:pPr>
                        <w:pStyle w:val="authorAddress"/>
                        <w:spacing w:line="200" w:lineRule="atLeast"/>
                      </w:pPr>
                    </w:p>
                  </w:txbxContent>
                </v:textbox>
                <w10:wrap type="square"/>
              </v:shape>
            </w:pict>
          </mc:Fallback>
        </mc:AlternateContent>
      </w:r>
      <w:r w:rsidRPr="00AD1787">
        <w:rPr>
          <w:noProof/>
          <w:lang w:val="en-GB"/>
        </w:rPr>
        <mc:AlternateContent>
          <mc:Choice Requires="wps">
            <w:drawing>
              <wp:anchor distT="0" distB="0" distL="114300" distR="114300" simplePos="0" relativeHeight="25165670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71EAC5C" w14:textId="77777777" w:rsidR="00A1687C" w:rsidRDefault="00A1687C" w:rsidP="00CA316B">
                            <w:pPr>
                              <w:pStyle w:val="authorAddress"/>
                              <w:spacing w:line="200" w:lineRule="atLeast"/>
                            </w:pPr>
                          </w:p>
                          <w:p w14:paraId="1EC73358" w14:textId="77777777" w:rsidR="00A1687C" w:rsidRDefault="00A1687C"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" filled="f" stroked="f">
                <v:textbox inset="0,0,0,0">
                  <w:txbxContent>
                    <w:p w14:paraId="671EAC5C" w14:textId="77777777" w:rsidR="00A1687C" w:rsidRDefault="00A1687C" w:rsidP="00CA316B">
                      <w:pPr>
                        <w:pStyle w:val="authorAddress"/>
                        <w:spacing w:line="200" w:lineRule="atLeast"/>
                      </w:pPr>
                    </w:p>
                    <w:p w14:paraId="1EC73358" w14:textId="77777777" w:rsidR="00A1687C" w:rsidRDefault="00A1687C" w:rsidP="008677B2">
                      <w:pPr>
                        <w:pStyle w:val="authorAddress"/>
                      </w:pPr>
                    </w:p>
                  </w:txbxContent>
                </v:textbox>
                <w10:wrap type="square"/>
              </v:shape>
            </w:pict>
          </mc:Fallback>
        </mc:AlternateContent>
      </w:r>
      <w:r w:rsidR="008677B2" w:rsidRPr="00AD1787">
        <w:rPr>
          <w:lang w:val="en-GB"/>
        </w:rPr>
        <w:t>Abstract</w:t>
      </w:r>
    </w:p>
    <w:p w14:paraId="00082AC0" w14:textId="4A8B0B1D" w:rsidR="008677B2" w:rsidRPr="00AD1787" w:rsidRDefault="00343323" w:rsidP="00343323">
      <w:pPr>
        <w:rPr>
          <w:lang w:val="en-GB"/>
        </w:rPr>
      </w:pPr>
      <w:r w:rsidRPr="00AD1787">
        <w:rPr>
          <w:lang w:val="en-GB"/>
        </w:rPr>
        <w:t xml:space="preserve">This sample paper describes the formatting requirements for </w:t>
      </w:r>
      <w:r w:rsidR="00A108A3" w:rsidRPr="00AD1787">
        <w:rPr>
          <w:lang w:val="en-GB"/>
        </w:rPr>
        <w:t>the CMP3753M</w:t>
      </w:r>
      <w:r w:rsidR="00A81334" w:rsidRPr="00AD1787">
        <w:rPr>
          <w:lang w:val="en-GB"/>
        </w:rPr>
        <w:t xml:space="preserve"> Project </w:t>
      </w:r>
      <w:r w:rsidR="00C66444" w:rsidRPr="00AD1787">
        <w:rPr>
          <w:lang w:val="en-GB"/>
        </w:rPr>
        <w:t>Work in Progress</w:t>
      </w:r>
      <w:r w:rsidR="00A81334" w:rsidRPr="00AD1787">
        <w:rPr>
          <w:lang w:val="en-GB"/>
        </w:rPr>
        <w:t xml:space="preserve"> format</w:t>
      </w:r>
      <w:r w:rsidR="008A7851" w:rsidRPr="00AD1787">
        <w:rPr>
          <w:lang w:val="en-GB"/>
        </w:rPr>
        <w:t>.</w:t>
      </w:r>
      <w:r w:rsidR="00BD36CD" w:rsidRPr="00AD1787">
        <w:rPr>
          <w:lang w:val="en-GB"/>
        </w:rPr>
        <w:t xml:space="preserve"> </w:t>
      </w:r>
      <w:r w:rsidR="00D76A45" w:rsidRPr="00AD1787">
        <w:rPr>
          <w:lang w:val="en-GB"/>
        </w:rPr>
        <w:t>T</w:t>
      </w:r>
      <w:r w:rsidRPr="00AD1787">
        <w:rPr>
          <w:lang w:val="en-GB"/>
        </w:rPr>
        <w:t xml:space="preserve">his sample file offers recommendations on writing for </w:t>
      </w:r>
      <w:r w:rsidR="00D76A45" w:rsidRPr="00AD1787">
        <w:rPr>
          <w:lang w:val="en-GB"/>
        </w:rPr>
        <w:t>wider</w:t>
      </w:r>
      <w:r w:rsidRPr="00AD1787">
        <w:rPr>
          <w:lang w:val="en-GB"/>
        </w:rPr>
        <w:t xml:space="preserve"> readership. Please review this document </w:t>
      </w:r>
      <w:r w:rsidR="00BD36CD" w:rsidRPr="00AD1787">
        <w:rPr>
          <w:lang w:val="en-GB"/>
        </w:rPr>
        <w:t xml:space="preserve">to see the requirements for the </w:t>
      </w:r>
      <w:r w:rsidR="00C66444" w:rsidRPr="00AD1787">
        <w:rPr>
          <w:lang w:val="en-GB"/>
        </w:rPr>
        <w:t>WiP</w:t>
      </w:r>
      <w:r w:rsidR="00BD36CD" w:rsidRPr="00AD1787">
        <w:rPr>
          <w:lang w:val="en-GB"/>
        </w:rPr>
        <w:t xml:space="preserve"> document</w:t>
      </w:r>
      <w:r w:rsidRPr="00AD1787">
        <w:rPr>
          <w:lang w:val="en-GB"/>
        </w:rPr>
        <w:t xml:space="preserve">. Abstracts should be about </w:t>
      </w:r>
      <w:r w:rsidR="00DF7420">
        <w:rPr>
          <w:lang w:val="en-GB"/>
        </w:rPr>
        <w:t xml:space="preserve">75-100 </w:t>
      </w:r>
      <w:r w:rsidRPr="00AD1787">
        <w:rPr>
          <w:lang w:val="en-GB"/>
        </w:rPr>
        <w:t>words and are required.</w:t>
      </w:r>
      <w:r w:rsidR="00705691" w:rsidRPr="00AD1787">
        <w:rPr>
          <w:lang w:val="en-GB"/>
        </w:rPr>
        <w:t xml:space="preserve"> </w:t>
      </w:r>
      <w:r w:rsidR="00D83046">
        <w:rPr>
          <w:lang w:val="en-GB"/>
        </w:rPr>
        <w:t xml:space="preserve">They should summarise your </w:t>
      </w:r>
      <w:r w:rsidR="00E17300">
        <w:rPr>
          <w:lang w:val="en-GB"/>
        </w:rPr>
        <w:t xml:space="preserve">proposal </w:t>
      </w:r>
      <w:r w:rsidR="005E3FFF">
        <w:rPr>
          <w:lang w:val="en-GB"/>
        </w:rPr>
        <w:t>and should really inform the reader of your project</w:t>
      </w:r>
      <w:r w:rsidR="00270DEE">
        <w:rPr>
          <w:lang w:val="en-GB"/>
        </w:rPr>
        <w:t xml:space="preserve"> and its goals.</w:t>
      </w:r>
      <w:r w:rsidR="00D83046">
        <w:rPr>
          <w:lang w:val="en-GB"/>
        </w:rPr>
        <w:t xml:space="preserve"> </w:t>
      </w:r>
    </w:p>
    <w:p w14:paraId="545CAABE" w14:textId="001AE0D5" w:rsidR="008677B2" w:rsidRPr="00AD1787" w:rsidRDefault="000A7D63">
      <w:pPr>
        <w:pStyle w:val="Heading1"/>
        <w:rPr>
          <w:lang w:val="en-GB"/>
        </w:rPr>
      </w:pPr>
      <w:r w:rsidRPr="00AD1787">
        <w:rPr>
          <w:lang w:val="en-GB"/>
        </w:rPr>
        <w:t xml:space="preserve">Author </w:t>
      </w:r>
      <w:r w:rsidR="007554D5" w:rsidRPr="00AD1787">
        <w:rPr>
          <w:lang w:val="en-GB"/>
        </w:rPr>
        <w:t>K</w:t>
      </w:r>
      <w:r w:rsidR="008677B2" w:rsidRPr="00AD1787">
        <w:rPr>
          <w:lang w:val="en-GB"/>
        </w:rPr>
        <w:t>eywords</w:t>
      </w:r>
    </w:p>
    <w:p w14:paraId="020F0E33" w14:textId="3062BE9A" w:rsidR="008677B2" w:rsidRDefault="006751CD">
      <w:pPr>
        <w:rPr>
          <w:lang w:val="en-GB"/>
        </w:rPr>
      </w:pPr>
      <w:r w:rsidRPr="00AD1787">
        <w:rPr>
          <w:lang w:val="en-GB"/>
        </w:rPr>
        <w:t>Authors’ choic</w:t>
      </w:r>
      <w:r w:rsidR="004C3524" w:rsidRPr="00AD1787">
        <w:rPr>
          <w:lang w:val="en-GB"/>
        </w:rPr>
        <w:t>e; of terms; separated; by semi</w:t>
      </w:r>
      <w:r w:rsidRPr="00AD1787">
        <w:rPr>
          <w:lang w:val="en-GB"/>
        </w:rPr>
        <w:t>colons</w:t>
      </w:r>
      <w:r w:rsidR="00681FE5" w:rsidRPr="00AD1787">
        <w:rPr>
          <w:lang w:val="en-GB"/>
        </w:rPr>
        <w:t>; include commas, within terms only; required.</w:t>
      </w:r>
      <w:r w:rsidR="00952ABB" w:rsidRPr="00AD1787">
        <w:rPr>
          <w:lang w:val="en-GB"/>
        </w:rPr>
        <w:t xml:space="preserve"> </w:t>
      </w:r>
      <w:r w:rsidR="000E702C">
        <w:rPr>
          <w:lang w:val="en-GB"/>
        </w:rPr>
        <w:t xml:space="preserve">Have a look at </w:t>
      </w:r>
      <w:hyperlink r:id="rId11" w:history="1">
        <w:r w:rsidR="000E702C" w:rsidRPr="008F74CE">
          <w:rPr>
            <w:rStyle w:val="Hyperlink"/>
            <w:lang w:val="en-GB"/>
          </w:rPr>
          <w:t>https://www.acm.org/publications/class-2012</w:t>
        </w:r>
      </w:hyperlink>
      <w:r w:rsidR="000E702C">
        <w:rPr>
          <w:lang w:val="en-GB"/>
        </w:rPr>
        <w:t xml:space="preserve"> </w:t>
      </w:r>
      <w:r w:rsidR="00294301">
        <w:rPr>
          <w:lang w:val="en-GB"/>
        </w:rPr>
        <w:t>for examples of keywords to describe your project. Eg:</w:t>
      </w:r>
    </w:p>
    <w:p w14:paraId="39676492" w14:textId="69B9B3E2" w:rsidR="001C6A92" w:rsidRPr="00AD1787" w:rsidRDefault="001927C8">
      <w:pPr>
        <w:rPr>
          <w:lang w:val="en-GB"/>
        </w:rPr>
      </w:pPr>
      <w:r>
        <w:t>Co-Viewing, TV, Twitter, Social Media</w:t>
      </w:r>
    </w:p>
    <w:p w14:paraId="219A7D37" w14:textId="08CA2752" w:rsidR="001C6A92" w:rsidRDefault="001C6A92">
      <w:pPr>
        <w:rPr>
          <w:lang w:val="en-GB"/>
        </w:rPr>
      </w:pPr>
    </w:p>
    <w:p w14:paraId="70FE3159" w14:textId="77777777" w:rsidR="009F1105" w:rsidRPr="00AD1787" w:rsidRDefault="009F1105">
      <w:pPr>
        <w:rPr>
          <w:lang w:val="en-GB"/>
        </w:rPr>
      </w:pPr>
    </w:p>
    <w:p w14:paraId="7773C8F9" w14:textId="55CD5FA0" w:rsidR="008677B2" w:rsidRPr="00AD1787" w:rsidRDefault="007554D5">
      <w:pPr>
        <w:pStyle w:val="Heading1"/>
        <w:rPr>
          <w:color w:val="000000"/>
          <w:lang w:val="en-GB"/>
        </w:rPr>
      </w:pPr>
      <w:r w:rsidRPr="00AD1787">
        <w:rPr>
          <w:color w:val="000000"/>
          <w:lang w:val="en-GB"/>
        </w:rPr>
        <w:t>Introduction</w:t>
      </w:r>
    </w:p>
    <w:p w14:paraId="2FF1DF7C" w14:textId="7B3C6BD5" w:rsidR="008677B2" w:rsidRPr="00AD1787" w:rsidRDefault="008677B2" w:rsidP="008677B2">
      <w:pPr>
        <w:rPr>
          <w:color w:val="000000"/>
          <w:lang w:val="en-GB"/>
        </w:rPr>
      </w:pPr>
      <w:r w:rsidRPr="00AD1787">
        <w:rPr>
          <w:color w:val="000000"/>
          <w:lang w:val="en-GB"/>
        </w:rPr>
        <w:t xml:space="preserve">This format is to be used for submissions </w:t>
      </w:r>
      <w:r w:rsidR="00585341" w:rsidRPr="00AD1787">
        <w:rPr>
          <w:color w:val="000000"/>
          <w:lang w:val="en-GB"/>
        </w:rPr>
        <w:t>that you make for CMP3753M Assessment 1</w:t>
      </w:r>
      <w:r w:rsidR="00E17DC3" w:rsidRPr="00AD1787">
        <w:rPr>
          <w:color w:val="000000"/>
          <w:lang w:val="en-GB"/>
        </w:rPr>
        <w:t>: Projec</w:t>
      </w:r>
      <w:r w:rsidR="001C0D11" w:rsidRPr="00AD1787">
        <w:rPr>
          <w:color w:val="000000"/>
          <w:lang w:val="en-GB"/>
        </w:rPr>
        <w:t>t Work in Progress</w:t>
      </w:r>
      <w:r w:rsidR="00CA316B" w:rsidRPr="00AD1787">
        <w:rPr>
          <w:color w:val="000000"/>
          <w:lang w:val="en-GB"/>
        </w:rPr>
        <w:t xml:space="preserve">. </w:t>
      </w:r>
      <w:r w:rsidRPr="00AD1787">
        <w:rPr>
          <w:color w:val="000000"/>
          <w:lang w:val="en-GB"/>
        </w:rPr>
        <w:t xml:space="preserve">We wish to give this </w:t>
      </w:r>
      <w:r w:rsidR="009B13F7" w:rsidRPr="00AD1787">
        <w:rPr>
          <w:color w:val="000000"/>
          <w:lang w:val="en-GB"/>
        </w:rPr>
        <w:t>paper</w:t>
      </w:r>
      <w:r w:rsidRPr="00AD1787">
        <w:rPr>
          <w:color w:val="000000"/>
          <w:lang w:val="en-GB"/>
        </w:rPr>
        <w:t xml:space="preserve"> a consistent, high-quality appearance. We therefore ask that </w:t>
      </w:r>
      <w:r w:rsidR="009B13F7" w:rsidRPr="00AD1787">
        <w:rPr>
          <w:color w:val="000000"/>
          <w:lang w:val="en-GB"/>
        </w:rPr>
        <w:t>you</w:t>
      </w:r>
      <w:r w:rsidRPr="00AD1787">
        <w:rPr>
          <w:color w:val="000000"/>
          <w:lang w:val="en-GB"/>
        </w:rPr>
        <w:t xml:space="preserve"> follow </w:t>
      </w:r>
      <w:r w:rsidRPr="00AD1787">
        <w:rPr>
          <w:color w:val="000000"/>
          <w:lang w:val="en-GB"/>
        </w:rPr>
        <w:lastRenderedPageBreak/>
        <w:t xml:space="preserve">some simple guidelines. </w:t>
      </w:r>
      <w:proofErr w:type="gramStart"/>
      <w:r w:rsidRPr="00AD1787">
        <w:rPr>
          <w:color w:val="000000"/>
          <w:lang w:val="en-GB"/>
        </w:rPr>
        <w:t>In essence, you</w:t>
      </w:r>
      <w:proofErr w:type="gramEnd"/>
      <w:r w:rsidRPr="00AD1787">
        <w:rPr>
          <w:color w:val="000000"/>
          <w:lang w:val="en-GB"/>
        </w:rPr>
        <w:t xml:space="preserve"> should format your paper exactly like this document.</w:t>
      </w:r>
      <w:r w:rsidR="00CD4EAC" w:rsidRPr="00AD1787">
        <w:rPr>
          <w:color w:val="000000"/>
          <w:lang w:val="en-GB"/>
        </w:rPr>
        <w:t xml:space="preserve"> </w:t>
      </w:r>
      <w:r w:rsidR="00CD4EAC" w:rsidRPr="00AD1787">
        <w:rPr>
          <w:lang w:val="en-GB"/>
        </w:rPr>
        <w:t>The easiest way to do this is to replace the content with your own material.</w:t>
      </w:r>
      <w:r w:rsidR="00934F3E" w:rsidRPr="00AD1787">
        <w:rPr>
          <w:color w:val="000000"/>
          <w:lang w:val="en-GB"/>
        </w:rPr>
        <w:t xml:space="preserve"> </w:t>
      </w:r>
    </w:p>
    <w:p w14:paraId="499344D0" w14:textId="798FB31C" w:rsidR="00B552CA" w:rsidRPr="00AD1787" w:rsidRDefault="00F44ABA" w:rsidP="00B552CA">
      <w:pPr>
        <w:pStyle w:val="Heading1"/>
        <w:rPr>
          <w:color w:val="000000"/>
          <w:spacing w:val="-4"/>
          <w:szCs w:val="17"/>
          <w:lang w:val="en-GB"/>
        </w:rPr>
      </w:pPr>
      <w:r w:rsidRPr="00AD1787">
        <w:rPr>
          <w:noProof/>
          <w:color w:val="000000"/>
          <w:lang w:val="en-GB"/>
        </w:rPr>
        <mc:AlternateContent>
          <mc:Choice Requires="wps">
            <w:drawing>
              <wp:anchor distT="0" distB="0" distL="114300" distR="114300" simplePos="0" relativeHeight="251657728" behindDoc="0" locked="1" layoutInCell="1" allowOverlap="0" wp14:anchorId="0DA49A4F" wp14:editId="4B8EA819">
                <wp:simplePos x="0" y="0"/>
                <wp:positionH relativeFrom="page">
                  <wp:posOffset>394335</wp:posOffset>
                </wp:positionH>
                <wp:positionV relativeFrom="page">
                  <wp:posOffset>1490345</wp:posOffset>
                </wp:positionV>
                <wp:extent cx="1828800" cy="5486400"/>
                <wp:effectExtent l="0" t="0" r="25400" b="2540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solidFill>
                            <a:srgbClr val="80808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8F8F8"/>
                              </a:solidFill>
                            </a14:hiddenFill>
                          </a:ext>
                        </a:extLst>
                      </wps:spPr>
                      <wps:txbx>
                        <w:txbxContent>
                          <w:p w14:paraId="15F46A2E" w14:textId="60427EF2" w:rsidR="00A1687C" w:rsidRPr="007A7031" w:rsidRDefault="00A1687C" w:rsidP="001B059F">
                            <w:pPr>
                              <w:pStyle w:val="Heading1"/>
                            </w:pPr>
                            <w:r w:rsidRPr="007A7031">
                              <w:t xml:space="preserve">Good Utilization of </w:t>
                            </w:r>
                            <w:r>
                              <w:t xml:space="preserve">the </w:t>
                            </w:r>
                            <w:r w:rsidRPr="007A7031">
                              <w:t>Side Bar</w:t>
                            </w:r>
                          </w:p>
                          <w:p w14:paraId="76F0BD27" w14:textId="77777777" w:rsidR="00A1687C" w:rsidRDefault="00A1687C" w:rsidP="001B059F">
                            <w:pPr>
                              <w:rPr>
                                <w:b/>
                              </w:rPr>
                            </w:pPr>
                          </w:p>
                          <w:p w14:paraId="5C9A2640" w14:textId="384B169E" w:rsidR="00A1687C" w:rsidRPr="007A7031" w:rsidRDefault="00A1687C" w:rsidP="006C2A3F">
                            <w:r w:rsidRPr="007A7031">
                              <w:rPr>
                                <w:b/>
                              </w:rPr>
                              <w:t>Preparation</w:t>
                            </w:r>
                            <w:r w:rsidRPr="007A7031">
                              <w:t>: Do not change the text box size or position.</w:t>
                            </w:r>
                            <w:r>
                              <w:t xml:space="preserve"> Do copy text box to other pages. You may change the surrounding box to be visible or invisible, up to you. </w:t>
                            </w:r>
                          </w:p>
                          <w:p w14:paraId="20BA404A" w14:textId="65AF5DD6" w:rsidR="00A1687C" w:rsidRPr="007A7031" w:rsidRDefault="00A1687C" w:rsidP="006C2A3F">
                            <w:r w:rsidRPr="007A7031">
                              <w:rPr>
                                <w:b/>
                              </w:rPr>
                              <w:t>Materials:</w:t>
                            </w:r>
                            <w:r>
                              <w:t xml:space="preserve">  This can</w:t>
                            </w:r>
                            <w:r w:rsidRPr="007A7031">
                              <w:t>not appear higher or lower on the page because of pagination and specific headers added during the indexing and pagination process.</w:t>
                            </w:r>
                            <w:r>
                              <w:t xml:space="preserve"> </w:t>
                            </w:r>
                            <w:r w:rsidRPr="007A7031">
                              <w:t xml:space="preserve">A </w:t>
                            </w:r>
                            <w:proofErr w:type="gramStart"/>
                            <w:r w:rsidRPr="007A7031">
                              <w:t>0.75 inch</w:t>
                            </w:r>
                            <w:proofErr w:type="gramEnd"/>
                            <w:r w:rsidRPr="007A7031">
                              <w:t xml:space="preserve"> rule is beneficial to break this apart from the body text. The text in this text box should remain the same size as the Body Text: 8.5 Verdana or Arial (with use of </w:t>
                            </w:r>
                            <w:r w:rsidRPr="007A7031">
                              <w:rPr>
                                <w:b/>
                              </w:rPr>
                              <w:t xml:space="preserve">bold </w:t>
                            </w:r>
                            <w:r w:rsidRPr="007A7031">
                              <w:t xml:space="preserve">and </w:t>
                            </w:r>
                            <w:r w:rsidRPr="007A7031">
                              <w:rPr>
                                <w:i/>
                              </w:rPr>
                              <w:t>italics</w:t>
                            </w:r>
                            <w:r w:rsidRPr="007A7031">
                              <w:t xml:space="preserve"> to highlight points)</w:t>
                            </w:r>
                          </w:p>
                          <w:p w14:paraId="244124F6" w14:textId="247EF222" w:rsidR="00A1687C" w:rsidRPr="0004301F" w:rsidRDefault="00A1687C" w:rsidP="006C2A3F">
                            <w:r>
                              <w:rPr>
                                <w:b/>
                              </w:rPr>
                              <w:t>Images &amp; Figures</w:t>
                            </w:r>
                            <w:r w:rsidRPr="007A7031">
                              <w:rPr>
                                <w:b/>
                              </w:rPr>
                              <w:t>:</w:t>
                            </w:r>
                            <w:r w:rsidRPr="007A7031">
                              <w:t xml:space="preserve"> </w:t>
                            </w:r>
                            <w:r>
                              <w:t>Images and figures can be placed in this section. They should be captioned in the manner of other images and figures.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49A4F" id="Text Box 19" o:spid="_x0000_s1028" type="#_x0000_t202" style="position:absolute;margin-left:31.05pt;margin-top:117.35pt;width:2in;height:6in;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" o:allowoverlap="f" filled="f" strokecolor="gray">
                <v:textbox>
                  <w:txbxContent>
                    <w:p w14:paraId="15F46A2E" w14:textId="60427EF2" w:rsidR="00A1687C" w:rsidRPr="007A7031" w:rsidRDefault="00A1687C" w:rsidP="001B059F">
                      <w:pPr>
                        <w:pStyle w:val="Heading1"/>
                      </w:pPr>
                      <w:r w:rsidRPr="007A7031">
                        <w:t xml:space="preserve">Good Utilization of </w:t>
                      </w:r>
                      <w:r>
                        <w:t xml:space="preserve">the </w:t>
                      </w:r>
                      <w:r w:rsidRPr="007A7031">
                        <w:t>Side Bar</w:t>
                      </w:r>
                    </w:p>
                    <w:p w14:paraId="76F0BD27" w14:textId="77777777" w:rsidR="00A1687C" w:rsidRDefault="00A1687C" w:rsidP="001B059F">
                      <w:pPr>
                        <w:rPr>
                          <w:b/>
                        </w:rPr>
                      </w:pPr>
                    </w:p>
                    <w:p w14:paraId="5C9A2640" w14:textId="384B169E" w:rsidR="00A1687C" w:rsidRPr="007A7031" w:rsidRDefault="00A1687C" w:rsidP="006C2A3F">
                      <w:r w:rsidRPr="007A7031">
                        <w:rPr>
                          <w:b/>
                        </w:rPr>
                        <w:t>Preparation</w:t>
                      </w:r>
                      <w:r w:rsidRPr="007A7031">
                        <w:t>: Do not change the text box size or position.</w:t>
                      </w:r>
                      <w:r>
                        <w:t xml:space="preserve"> Do copy text box to other pages. You may change the surrounding box to be visible or invisible, up to you. </w:t>
                      </w:r>
                    </w:p>
                    <w:p w14:paraId="20BA404A" w14:textId="65AF5DD6" w:rsidR="00A1687C" w:rsidRPr="007A7031" w:rsidRDefault="00A1687C" w:rsidP="006C2A3F">
                      <w:r w:rsidRPr="007A7031">
                        <w:rPr>
                          <w:b/>
                        </w:rPr>
                        <w:t>Materials:</w:t>
                      </w:r>
                      <w:r>
                        <w:t xml:space="preserve">  This can</w:t>
                      </w:r>
                      <w:r w:rsidRPr="007A7031">
                        <w:t>not appear higher or lower on the page because of pagination and specific headers added during the indexing and pagination process.</w:t>
                      </w:r>
                      <w:r>
                        <w:t xml:space="preserve"> </w:t>
                      </w:r>
                      <w:r w:rsidRPr="007A7031">
                        <w:t xml:space="preserve">A </w:t>
                      </w:r>
                      <w:proofErr w:type="gramStart"/>
                      <w:r w:rsidRPr="007A7031">
                        <w:t>0.75 inch</w:t>
                      </w:r>
                      <w:proofErr w:type="gramEnd"/>
                      <w:r w:rsidRPr="007A7031">
                        <w:t xml:space="preserve"> rule is beneficial to break this apart from the body text. The text in this text box should remain the same size as the Body Text: 8.5 Verdana or Arial (with use of </w:t>
                      </w:r>
                      <w:r w:rsidRPr="007A7031">
                        <w:rPr>
                          <w:b/>
                        </w:rPr>
                        <w:t xml:space="preserve">bold </w:t>
                      </w:r>
                      <w:r w:rsidRPr="007A7031">
                        <w:t xml:space="preserve">and </w:t>
                      </w:r>
                      <w:r w:rsidRPr="007A7031">
                        <w:rPr>
                          <w:i/>
                        </w:rPr>
                        <w:t>italics</w:t>
                      </w:r>
                      <w:r w:rsidRPr="007A7031">
                        <w:t xml:space="preserve"> to highlight points)</w:t>
                      </w:r>
                    </w:p>
                    <w:p w14:paraId="244124F6" w14:textId="247EF222" w:rsidR="00A1687C" w:rsidRPr="0004301F" w:rsidRDefault="00A1687C" w:rsidP="006C2A3F">
                      <w:r>
                        <w:rPr>
                          <w:b/>
                        </w:rPr>
                        <w:t>Images &amp; Figures</w:t>
                      </w:r>
                      <w:r w:rsidRPr="007A7031">
                        <w:rPr>
                          <w:b/>
                        </w:rPr>
                        <w:t>:</w:t>
                      </w:r>
                      <w:r w:rsidRPr="007A7031">
                        <w:t xml:space="preserve"> </w:t>
                      </w:r>
                      <w:r>
                        <w:t>Images and figures can be placed in this section. They should be captioned in the manner of other images and figures.</w:t>
                      </w:r>
                    </w:p>
                  </w:txbxContent>
                </v:textbox>
                <w10:wrap anchorx="page" anchory="page"/>
                <w10:anchorlock/>
              </v:shape>
            </w:pict>
          </mc:Fallback>
        </mc:AlternateContent>
      </w:r>
      <w:r w:rsidR="00D95184" w:rsidRPr="00AD1787">
        <w:rPr>
          <w:color w:val="000000"/>
          <w:lang w:val="en-GB"/>
        </w:rPr>
        <w:t>Page S</w:t>
      </w:r>
      <w:r w:rsidR="00B552CA" w:rsidRPr="00AD1787">
        <w:rPr>
          <w:color w:val="000000"/>
          <w:lang w:val="en-GB"/>
        </w:rPr>
        <w:t>ize</w:t>
      </w:r>
    </w:p>
    <w:p w14:paraId="31C3B3A2" w14:textId="6B54B4BE" w:rsidR="00B552CA" w:rsidRPr="00AD1787" w:rsidRDefault="009A6212" w:rsidP="00CF1BF6">
      <w:pPr>
        <w:rPr>
          <w:lang w:val="en-GB"/>
        </w:rPr>
      </w:pPr>
      <w:r w:rsidRPr="00AD1787">
        <w:rPr>
          <w:lang w:val="en-GB"/>
        </w:rPr>
        <w:t>The CMP3753M Assessment 1</w:t>
      </w:r>
      <w:r w:rsidR="00B552CA" w:rsidRPr="00AD1787">
        <w:rPr>
          <w:lang w:val="en-GB"/>
        </w:rPr>
        <w:t xml:space="preserve"> submission should be US letter (8.5x11 inches)</w:t>
      </w:r>
      <w:r w:rsidR="00CF1BF6" w:rsidRPr="00AD1787">
        <w:rPr>
          <w:lang w:val="en-GB"/>
        </w:rPr>
        <w:t xml:space="preserve"> and not A4</w:t>
      </w:r>
      <w:r w:rsidR="00B552CA" w:rsidRPr="00AD1787">
        <w:rPr>
          <w:lang w:val="en-GB"/>
        </w:rPr>
        <w:t>. US Letter is a standard option on all versions of Microsoft Word, as well as most other document preparation programs.</w:t>
      </w:r>
    </w:p>
    <w:p w14:paraId="3BCF200C" w14:textId="533CA64E" w:rsidR="008677B2" w:rsidRPr="00AD1787" w:rsidRDefault="00D95184">
      <w:pPr>
        <w:pStyle w:val="Heading1"/>
        <w:rPr>
          <w:color w:val="000000"/>
          <w:lang w:val="en-GB"/>
        </w:rPr>
      </w:pPr>
      <w:r w:rsidRPr="00AD1787">
        <w:rPr>
          <w:color w:val="000000"/>
          <w:lang w:val="en-GB"/>
        </w:rPr>
        <w:t>Text F</w:t>
      </w:r>
      <w:r w:rsidR="008677B2" w:rsidRPr="00AD1787">
        <w:rPr>
          <w:color w:val="000000"/>
          <w:lang w:val="en-GB"/>
        </w:rPr>
        <w:t>ormatting</w:t>
      </w:r>
    </w:p>
    <w:p w14:paraId="140D502B" w14:textId="77777777" w:rsidR="008677B2" w:rsidRPr="00AD1787" w:rsidRDefault="008677B2">
      <w:pPr>
        <w:rPr>
          <w:color w:val="000000"/>
          <w:lang w:val="en-GB"/>
        </w:rPr>
      </w:pPr>
      <w:r w:rsidRPr="00AD1787">
        <w:rPr>
          <w:color w:val="000000"/>
          <w:lang w:val="en-GB"/>
        </w:rPr>
        <w:t xml:space="preserve">Please use an 8.5-point Verdana font, or other sans serifs font as close as possible in appearance to Verdana in which these guidelines have been set. (The “Normal” style for this document automatically gives you this font setting.) Arial 9-point font is a reasonable substitute for Verdana as it has a similar x-height. Please use serif or non-proportional fonts only for special purposes, such as distinguishing source code text. </w:t>
      </w:r>
    </w:p>
    <w:p w14:paraId="5DC932FF" w14:textId="77777777" w:rsidR="008677B2" w:rsidRPr="00AD1787" w:rsidRDefault="008677B2" w:rsidP="008677B2">
      <w:pPr>
        <w:pStyle w:val="Heading2"/>
        <w:rPr>
          <w:color w:val="000000"/>
          <w:lang w:val="en-GB"/>
        </w:rPr>
      </w:pPr>
      <w:r w:rsidRPr="00AD1787">
        <w:rPr>
          <w:color w:val="000000"/>
          <w:lang w:val="en-GB"/>
        </w:rPr>
        <w:t xml:space="preserve">Text styles </w:t>
      </w:r>
    </w:p>
    <w:p w14:paraId="0AB65561" w14:textId="1624BE4B" w:rsidR="008677B2" w:rsidRPr="00AD1787" w:rsidRDefault="008677B2">
      <w:pPr>
        <w:rPr>
          <w:color w:val="000000"/>
          <w:lang w:val="en-GB"/>
        </w:rPr>
      </w:pPr>
      <w:r w:rsidRPr="00AD1787">
        <w:rPr>
          <w:color w:val="000000"/>
          <w:lang w:val="en-GB"/>
        </w:rPr>
        <w:t>The template uses MS Word text styles to facilitate text formatting</w:t>
      </w:r>
      <w:r w:rsidR="00CF1BF6" w:rsidRPr="00AD1787">
        <w:rPr>
          <w:color w:val="000000"/>
          <w:lang w:val="en-GB"/>
        </w:rPr>
        <w:t>, and we highly recommend you use these Styles instead of manually applying formatting</w:t>
      </w:r>
      <w:r w:rsidRPr="00AD1787">
        <w:rPr>
          <w:color w:val="000000"/>
          <w:lang w:val="en-GB"/>
        </w:rPr>
        <w:t>. The applicable text styles are:</w:t>
      </w:r>
    </w:p>
    <w:p w14:paraId="0FF61D91" w14:textId="672C671A" w:rsidR="008677B2" w:rsidRPr="00AD1787" w:rsidRDefault="00FB2A9E">
      <w:pPr>
        <w:pStyle w:val="bulletlist"/>
        <w:rPr>
          <w:color w:val="000000"/>
          <w:lang w:val="en-GB"/>
        </w:rPr>
      </w:pPr>
      <w:r w:rsidRPr="00AD1787">
        <w:rPr>
          <w:color w:val="000000"/>
          <w:lang w:val="en-GB"/>
        </w:rPr>
        <w:t>N</w:t>
      </w:r>
      <w:r w:rsidR="000640A5" w:rsidRPr="00AD1787">
        <w:rPr>
          <w:color w:val="000000"/>
          <w:lang w:val="en-GB"/>
        </w:rPr>
        <w:t>ormal—</w:t>
      </w:r>
      <w:r w:rsidR="008677B2" w:rsidRPr="00AD1787">
        <w:rPr>
          <w:color w:val="000000"/>
          <w:lang w:val="en-GB"/>
        </w:rPr>
        <w:t>for body text</w:t>
      </w:r>
      <w:r w:rsidRPr="00AD1787">
        <w:rPr>
          <w:color w:val="000000"/>
          <w:lang w:val="en-GB"/>
        </w:rPr>
        <w:t>. Don’t use “Default Paragraph Font”.</w:t>
      </w:r>
    </w:p>
    <w:p w14:paraId="6FD90769" w14:textId="5C5DAFB9" w:rsidR="008677B2" w:rsidRPr="00AD1787" w:rsidRDefault="00FB2A9E">
      <w:pPr>
        <w:pStyle w:val="bulletlist"/>
        <w:rPr>
          <w:color w:val="000000"/>
          <w:lang w:val="en-GB"/>
        </w:rPr>
      </w:pPr>
      <w:r w:rsidRPr="00AD1787">
        <w:rPr>
          <w:color w:val="000000"/>
          <w:lang w:val="en-GB"/>
        </w:rPr>
        <w:t>Heading 1, Heading 2, H</w:t>
      </w:r>
      <w:r w:rsidR="008677B2" w:rsidRPr="00AD1787">
        <w:rPr>
          <w:color w:val="000000"/>
          <w:lang w:val="en-GB"/>
        </w:rPr>
        <w:t>eading 3</w:t>
      </w:r>
    </w:p>
    <w:p w14:paraId="73FE28C6" w14:textId="160605A3" w:rsidR="008677B2" w:rsidRPr="00AD1787" w:rsidRDefault="00FB2A9E">
      <w:pPr>
        <w:pStyle w:val="bulletlist"/>
        <w:rPr>
          <w:color w:val="000000"/>
          <w:lang w:val="en-GB"/>
        </w:rPr>
      </w:pPr>
      <w:r w:rsidRPr="00AD1787">
        <w:rPr>
          <w:color w:val="000000"/>
          <w:lang w:val="en-GB"/>
        </w:rPr>
        <w:t>B</w:t>
      </w:r>
      <w:r w:rsidR="008677B2" w:rsidRPr="00AD1787">
        <w:rPr>
          <w:color w:val="000000"/>
          <w:lang w:val="en-GB"/>
        </w:rPr>
        <w:t>ullet list</w:t>
      </w:r>
    </w:p>
    <w:p w14:paraId="786F27D7" w14:textId="70AF71E7" w:rsidR="008677B2" w:rsidRPr="00AD1787" w:rsidRDefault="00FB2A9E">
      <w:pPr>
        <w:pStyle w:val="bulletlist"/>
        <w:rPr>
          <w:color w:val="000000"/>
          <w:lang w:val="en-GB"/>
        </w:rPr>
      </w:pPr>
      <w:r w:rsidRPr="00AD1787">
        <w:rPr>
          <w:color w:val="000000"/>
          <w:lang w:val="en-GB"/>
        </w:rPr>
        <w:t>N</w:t>
      </w:r>
      <w:r w:rsidR="008677B2" w:rsidRPr="00AD1787">
        <w:rPr>
          <w:color w:val="000000"/>
          <w:lang w:val="en-GB"/>
        </w:rPr>
        <w:t>umbered list</w:t>
      </w:r>
    </w:p>
    <w:p w14:paraId="5B58634E" w14:textId="60E3BEA2" w:rsidR="008677B2" w:rsidRPr="00AD1787" w:rsidRDefault="00FB2A9E">
      <w:pPr>
        <w:pStyle w:val="bulletlist"/>
        <w:rPr>
          <w:color w:val="000000"/>
          <w:lang w:val="en-GB"/>
        </w:rPr>
      </w:pPr>
      <w:r w:rsidRPr="00AD1787">
        <w:rPr>
          <w:color w:val="000000"/>
          <w:lang w:val="en-GB"/>
        </w:rPr>
        <w:t>C</w:t>
      </w:r>
      <w:r w:rsidR="008677B2" w:rsidRPr="00AD1787">
        <w:rPr>
          <w:color w:val="000000"/>
          <w:lang w:val="en-GB"/>
        </w:rPr>
        <w:t>aption</w:t>
      </w:r>
    </w:p>
    <w:p w14:paraId="727FB8C5" w14:textId="7673B830" w:rsidR="00AE622C" w:rsidRPr="00AD1787" w:rsidRDefault="00FB2A9E" w:rsidP="00ED1033">
      <w:pPr>
        <w:pStyle w:val="bulletlist"/>
        <w:rPr>
          <w:color w:val="000000"/>
          <w:lang w:val="en-GB"/>
        </w:rPr>
      </w:pPr>
      <w:r w:rsidRPr="00AD1787">
        <w:rPr>
          <w:lang w:val="en-GB"/>
        </w:rPr>
        <w:t>R</w:t>
      </w:r>
      <w:r w:rsidR="000640A5" w:rsidRPr="00AD1787">
        <w:rPr>
          <w:lang w:val="en-GB"/>
        </w:rPr>
        <w:t>eference</w:t>
      </w:r>
      <w:r w:rsidRPr="00AD1787">
        <w:rPr>
          <w:lang w:val="en-GB"/>
        </w:rPr>
        <w:t>s</w:t>
      </w:r>
      <w:r w:rsidR="000640A5" w:rsidRPr="00AD1787">
        <w:rPr>
          <w:lang w:val="en-GB"/>
        </w:rPr>
        <w:t>—</w:t>
      </w:r>
      <w:r w:rsidR="008677B2" w:rsidRPr="00AD1787">
        <w:rPr>
          <w:lang w:val="en-GB"/>
        </w:rPr>
        <w:t>for bibliographic entries</w:t>
      </w:r>
    </w:p>
    <w:p w14:paraId="28E04E09" w14:textId="77777777" w:rsidR="00ED1033" w:rsidRPr="00AD1787" w:rsidRDefault="00ED1033" w:rsidP="00ED1033">
      <w:pPr>
        <w:pStyle w:val="bulletlist"/>
        <w:numPr>
          <w:ilvl w:val="0"/>
          <w:numId w:val="0"/>
        </w:numPr>
        <w:rPr>
          <w:color w:val="000000"/>
          <w:lang w:val="en-GB"/>
        </w:rPr>
      </w:pPr>
    </w:p>
    <w:p w14:paraId="401E7B79" w14:textId="10EEC0ED" w:rsidR="008677B2" w:rsidRPr="00AD1787" w:rsidRDefault="008677B2">
      <w:pPr>
        <w:rPr>
          <w:color w:val="000000"/>
          <w:lang w:val="en-GB"/>
        </w:rPr>
      </w:pPr>
      <w:r w:rsidRPr="00AD1787">
        <w:rPr>
          <w:color w:val="000000"/>
          <w:lang w:val="en-GB"/>
        </w:rPr>
        <w:t>Additionally, here is an example of footnoted text.</w:t>
      </w:r>
      <w:r w:rsidRPr="00AD1787">
        <w:rPr>
          <w:rStyle w:val="FootnoteReference"/>
          <w:color w:val="000000"/>
          <w:lang w:val="en-GB"/>
        </w:rPr>
        <w:footnoteReference w:id="1"/>
      </w:r>
      <w:r w:rsidR="00CF1BF6" w:rsidRPr="00AD1787">
        <w:rPr>
          <w:color w:val="000000"/>
          <w:lang w:val="en-GB"/>
        </w:rPr>
        <w:t xml:space="preserve"> (T</w:t>
      </w:r>
      <w:r w:rsidRPr="00AD1787">
        <w:rPr>
          <w:color w:val="000000"/>
          <w:lang w:val="en-GB"/>
        </w:rPr>
        <w:t>he footnote is created with the “footnote…” command under the “</w:t>
      </w:r>
      <w:r w:rsidR="00962D78" w:rsidRPr="00AD1787">
        <w:rPr>
          <w:color w:val="000000"/>
          <w:lang w:val="en-GB"/>
        </w:rPr>
        <w:t>References</w:t>
      </w:r>
      <w:r w:rsidRPr="00AD1787">
        <w:rPr>
          <w:color w:val="000000"/>
          <w:lang w:val="en-GB"/>
        </w:rPr>
        <w:t>” menu in MS Word)</w:t>
      </w:r>
      <w:r w:rsidR="00CA316B" w:rsidRPr="00AD1787">
        <w:rPr>
          <w:color w:val="000000"/>
          <w:lang w:val="en-GB"/>
        </w:rPr>
        <w:t xml:space="preserve">. </w:t>
      </w:r>
      <w:r w:rsidRPr="00AD1787">
        <w:rPr>
          <w:color w:val="000000"/>
          <w:lang w:val="en-GB"/>
        </w:rPr>
        <w:t>As stated in the footnote, footnotes should rarely be used.</w:t>
      </w:r>
    </w:p>
    <w:p w14:paraId="6FE0C145" w14:textId="2C503DC9" w:rsidR="00673EF0" w:rsidRPr="00AD1787" w:rsidRDefault="00673EF0" w:rsidP="00673EF0">
      <w:pPr>
        <w:pStyle w:val="Heading2"/>
        <w:rPr>
          <w:lang w:val="en-GB"/>
        </w:rPr>
      </w:pPr>
      <w:r w:rsidRPr="00AD1787">
        <w:rPr>
          <w:lang w:val="en-GB"/>
        </w:rPr>
        <w:t>Quotes</w:t>
      </w:r>
    </w:p>
    <w:p w14:paraId="51EE581B" w14:textId="6C9C04F3" w:rsidR="003A0EC1" w:rsidRPr="00AD1787" w:rsidRDefault="003A0EC1" w:rsidP="003A0EC1">
      <w:pPr>
        <w:rPr>
          <w:lang w:val="en-GB"/>
        </w:rPr>
      </w:pPr>
      <w:r w:rsidRPr="00AD1787">
        <w:rPr>
          <w:lang w:val="en-GB"/>
        </w:rPr>
        <w:t>Quotes may be italicized and</w:t>
      </w:r>
      <w:r w:rsidRPr="00AD1787">
        <w:rPr>
          <w:i/>
          <w:lang w:val="en-GB"/>
        </w:rPr>
        <w:t xml:space="preserve"> </w:t>
      </w:r>
      <w:r w:rsidRPr="00AD1787">
        <w:rPr>
          <w:rStyle w:val="QuoteChar"/>
          <w:lang w:val="en-GB"/>
        </w:rPr>
        <w:t>“placed inline</w:t>
      </w:r>
      <w:r w:rsidRPr="00834EEF">
        <w:rPr>
          <w:rStyle w:val="QuoteChar"/>
          <w:i w:val="0"/>
          <w:iCs w:val="0"/>
          <w:lang w:val="en-GB"/>
        </w:rPr>
        <w:t>”</w:t>
      </w:r>
      <w:r w:rsidRPr="00834EEF">
        <w:rPr>
          <w:i/>
          <w:iCs/>
          <w:lang w:val="en-GB"/>
        </w:rPr>
        <w:t xml:space="preserve"> </w:t>
      </w:r>
      <w:r w:rsidRPr="00AD1787">
        <w:rPr>
          <w:lang w:val="en-GB"/>
        </w:rPr>
        <w:t>(</w:t>
      </w:r>
      <w:r w:rsidR="00580B5E" w:rsidRPr="00AD1787">
        <w:rPr>
          <w:lang w:val="en-GB"/>
        </w:rPr>
        <w:t>Smith</w:t>
      </w:r>
      <w:r w:rsidRPr="00AD1787">
        <w:rPr>
          <w:lang w:val="en-GB"/>
        </w:rPr>
        <w:t xml:space="preserve">, </w:t>
      </w:r>
      <w:r w:rsidR="00580B5E" w:rsidRPr="00AD1787">
        <w:rPr>
          <w:lang w:val="en-GB"/>
        </w:rPr>
        <w:t>2016</w:t>
      </w:r>
      <w:r w:rsidRPr="00AD1787">
        <w:rPr>
          <w:lang w:val="en-GB"/>
        </w:rPr>
        <w:t>).</w:t>
      </w:r>
    </w:p>
    <w:p w14:paraId="64D48F66" w14:textId="44BC5D0A" w:rsidR="00673EF0" w:rsidRPr="00AD1787" w:rsidRDefault="003A0EC1">
      <w:pPr>
        <w:rPr>
          <w:lang w:val="en-GB"/>
        </w:rPr>
      </w:pPr>
      <w:r w:rsidRPr="00AD1787">
        <w:rPr>
          <w:lang w:val="en-GB"/>
        </w:rPr>
        <w:t>Longer quotes, when placed in their own paragraph, need not be italicized or in quotation marks. (</w:t>
      </w:r>
      <w:r w:rsidR="00580B5E" w:rsidRPr="00AD1787">
        <w:rPr>
          <w:lang w:val="en-GB"/>
        </w:rPr>
        <w:t>Jones</w:t>
      </w:r>
      <w:r w:rsidRPr="00AD1787">
        <w:rPr>
          <w:lang w:val="en-GB"/>
        </w:rPr>
        <w:t xml:space="preserve">, </w:t>
      </w:r>
      <w:r w:rsidR="00580B5E" w:rsidRPr="00AD1787">
        <w:rPr>
          <w:lang w:val="en-GB"/>
        </w:rPr>
        <w:t>2018</w:t>
      </w:r>
      <w:r w:rsidRPr="00AD1787">
        <w:rPr>
          <w:lang w:val="en-GB"/>
        </w:rPr>
        <w:t xml:space="preserve">). </w:t>
      </w:r>
    </w:p>
    <w:p w14:paraId="5998D168" w14:textId="378E1AB2" w:rsidR="008677B2" w:rsidRPr="00AD1787" w:rsidRDefault="008677B2" w:rsidP="00995093">
      <w:pPr>
        <w:pStyle w:val="Heading2"/>
        <w:rPr>
          <w:lang w:val="en-GB"/>
        </w:rPr>
      </w:pPr>
      <w:r w:rsidRPr="00AD1787">
        <w:rPr>
          <w:lang w:val="en-GB"/>
        </w:rPr>
        <w:t>Figures</w:t>
      </w:r>
    </w:p>
    <w:p w14:paraId="4B88FFE7" w14:textId="46F9A172" w:rsidR="008677B2" w:rsidRPr="00AD1787" w:rsidRDefault="008677B2" w:rsidP="00410F8B">
      <w:pPr>
        <w:spacing w:after="120"/>
        <w:rPr>
          <w:i/>
          <w:color w:val="000000"/>
          <w:lang w:val="en-GB"/>
        </w:rPr>
      </w:pPr>
      <w:r w:rsidRPr="00AD1787">
        <w:rPr>
          <w:color w:val="000000"/>
          <w:lang w:val="en-GB"/>
        </w:rPr>
        <w:t xml:space="preserve">The examples on </w:t>
      </w:r>
      <w:r w:rsidR="005C0956" w:rsidRPr="00AD1787">
        <w:rPr>
          <w:color w:val="000000"/>
          <w:lang w:val="en-GB"/>
        </w:rPr>
        <w:t>these</w:t>
      </w:r>
      <w:r w:rsidRPr="00AD1787">
        <w:rPr>
          <w:color w:val="000000"/>
          <w:lang w:val="en-GB"/>
        </w:rPr>
        <w:t xml:space="preserve"> pages should help you get a feel for how figures should be placed in the template. </w:t>
      </w:r>
      <w:r w:rsidRPr="00AD1787">
        <w:rPr>
          <w:i/>
          <w:color w:val="000000"/>
          <w:lang w:val="en-GB"/>
        </w:rPr>
        <w:t>Be sure to make images large enough so the important details are legible and clear.</w:t>
      </w:r>
      <w:r w:rsidR="002778E7" w:rsidRPr="00AD1787">
        <w:rPr>
          <w:i/>
          <w:color w:val="000000"/>
          <w:lang w:val="en-GB"/>
        </w:rPr>
        <w:t xml:space="preserve"> </w:t>
      </w:r>
      <w:r w:rsidRPr="00AD1787">
        <w:rPr>
          <w:color w:val="000000"/>
          <w:lang w:val="en-GB"/>
        </w:rPr>
        <w:t>Your document may use colo</w:t>
      </w:r>
      <w:r w:rsidR="00F30115" w:rsidRPr="00AD1787">
        <w:rPr>
          <w:color w:val="000000"/>
          <w:lang w:val="en-GB"/>
        </w:rPr>
        <w:t>u</w:t>
      </w:r>
      <w:r w:rsidRPr="00AD1787">
        <w:rPr>
          <w:color w:val="000000"/>
          <w:lang w:val="en-GB"/>
        </w:rPr>
        <w:t xml:space="preserve">r figures, which are included in the page limit; the figures </w:t>
      </w:r>
      <w:r w:rsidRPr="00AD1787">
        <w:rPr>
          <w:i/>
          <w:color w:val="000000"/>
          <w:lang w:val="en-GB"/>
        </w:rPr>
        <w:t>must</w:t>
      </w:r>
      <w:r w:rsidRPr="00AD1787">
        <w:rPr>
          <w:color w:val="000000"/>
          <w:lang w:val="en-GB"/>
        </w:rPr>
        <w:t xml:space="preserve"> be </w:t>
      </w:r>
      <w:r w:rsidR="00985E99" w:rsidRPr="00AD1787">
        <w:rPr>
          <w:color w:val="000000"/>
          <w:lang w:val="en-GB"/>
        </w:rPr>
        <w:t xml:space="preserve">legible and </w:t>
      </w:r>
      <w:r w:rsidRPr="00AD1787">
        <w:rPr>
          <w:color w:val="000000"/>
          <w:lang w:val="en-GB"/>
        </w:rPr>
        <w:t>usable when printed in black and white.</w:t>
      </w:r>
      <w:r w:rsidR="009149AA" w:rsidRPr="00AD1787">
        <w:rPr>
          <w:lang w:val="en-GB"/>
        </w:rPr>
        <w:t xml:space="preserve"> If you aren’t familiar with Word’s handling of pictures, we offer one tip: placing images and their captions in text boxes can be useful to control the position of pictures and the flow of text around them.</w:t>
      </w:r>
      <w:r w:rsidR="009149AA" w:rsidRPr="00AD1787">
        <w:rPr>
          <w:color w:val="000000"/>
          <w:lang w:val="en-GB"/>
        </w:rPr>
        <w:t xml:space="preserve"> We recommend using Photoshop</w:t>
      </w:r>
      <w:r w:rsidR="009A75A5" w:rsidRPr="00AD1787">
        <w:rPr>
          <w:color w:val="000000"/>
          <w:lang w:val="en-GB"/>
        </w:rPr>
        <w:t xml:space="preserve"> </w:t>
      </w:r>
      <w:r w:rsidR="009149AA" w:rsidRPr="00AD1787">
        <w:rPr>
          <w:color w:val="000000"/>
          <w:lang w:val="en-GB"/>
        </w:rPr>
        <w:t>or other graphics software to scale images, rather than scaling them after you have placed them in Word.</w:t>
      </w:r>
      <w:r w:rsidR="009149AA" w:rsidRPr="00AD1787">
        <w:rPr>
          <w:snapToGrid w:val="0"/>
          <w:lang w:val="en-GB"/>
        </w:rPr>
        <w:t xml:space="preserve"> </w:t>
      </w:r>
      <w:r w:rsidR="002745B0" w:rsidRPr="00AD1787">
        <w:rPr>
          <w:snapToGrid w:val="0"/>
          <w:lang w:val="en-GB"/>
        </w:rPr>
        <w:fldChar w:fldCharType="begin"/>
      </w:r>
      <w:r w:rsidR="002745B0" w:rsidRPr="00AD1787">
        <w:rPr>
          <w:snapToGrid w:val="0"/>
          <w:lang w:val="en-GB"/>
        </w:rPr>
        <w:instrText xml:space="preserve"> REF _Ref298511442 \h </w:instrText>
      </w:r>
      <w:r w:rsidR="002745B0" w:rsidRPr="00AD1787">
        <w:rPr>
          <w:snapToGrid w:val="0"/>
          <w:lang w:val="en-GB"/>
        </w:rPr>
      </w:r>
      <w:r w:rsidR="002745B0" w:rsidRPr="00AD1787">
        <w:rPr>
          <w:snapToGrid w:val="0"/>
          <w:lang w:val="en-GB"/>
        </w:rPr>
        <w:fldChar w:fldCharType="separate"/>
      </w:r>
      <w:r w:rsidR="00EB7E1C" w:rsidRPr="00AD1787">
        <w:rPr>
          <w:lang w:val="en-GB"/>
        </w:rPr>
        <w:t xml:space="preserve">Figure </w:t>
      </w:r>
      <w:r w:rsidR="00EB7E1C" w:rsidRPr="00AD1787">
        <w:rPr>
          <w:noProof/>
          <w:lang w:val="en-GB"/>
        </w:rPr>
        <w:t>3</w:t>
      </w:r>
      <w:r w:rsidR="002745B0" w:rsidRPr="00AD1787">
        <w:rPr>
          <w:snapToGrid w:val="0"/>
          <w:lang w:val="en-GB"/>
        </w:rPr>
        <w:fldChar w:fldCharType="end"/>
      </w:r>
      <w:r w:rsidR="002745B0" w:rsidRPr="00AD1787">
        <w:rPr>
          <w:snapToGrid w:val="0"/>
          <w:lang w:val="en-GB"/>
        </w:rPr>
        <w:t xml:space="preserve"> </w:t>
      </w:r>
      <w:r w:rsidR="009149AA" w:rsidRPr="00AD1787">
        <w:rPr>
          <w:snapToGrid w:val="0"/>
          <w:lang w:val="en-GB"/>
        </w:rPr>
        <w:t xml:space="preserve">shows a treatment of large figures, too big to fit inside a single column of text. </w:t>
      </w:r>
      <w:r w:rsidR="009149AA" w:rsidRPr="00AD1787">
        <w:rPr>
          <w:lang w:val="en-GB"/>
        </w:rPr>
        <w:t xml:space="preserve">All figures should include alt text for improved accessibility. In Word, right click the figure, and select </w:t>
      </w:r>
      <w:r w:rsidR="00D641AD" w:rsidRPr="00AD1787">
        <w:rPr>
          <w:lang w:val="en-GB"/>
        </w:rPr>
        <w:t>Edit</w:t>
      </w:r>
      <w:r w:rsidR="009149AA" w:rsidRPr="00AD1787">
        <w:rPr>
          <w:lang w:val="en-GB"/>
        </w:rPr>
        <w:t xml:space="preserve"> Alt Text).</w:t>
      </w:r>
    </w:p>
    <w:p w14:paraId="653C714B" w14:textId="5FBB8452" w:rsidR="0016324D" w:rsidRPr="00AD1787" w:rsidRDefault="0016324D" w:rsidP="0016324D">
      <w:pPr>
        <w:keepNext/>
        <w:spacing w:after="120"/>
        <w:jc w:val="center"/>
        <w:rPr>
          <w:lang w:val="en-GB"/>
        </w:rPr>
      </w:pPr>
    </w:p>
    <w:p w14:paraId="37D01EAC" w14:textId="3B6BECCE" w:rsidR="00990DE2" w:rsidRPr="00AD1787" w:rsidRDefault="00990DE2" w:rsidP="0016324D">
      <w:pPr>
        <w:keepNext/>
        <w:spacing w:after="120"/>
        <w:jc w:val="center"/>
        <w:rPr>
          <w:lang w:val="en-GB"/>
        </w:rPr>
      </w:pPr>
      <w:r w:rsidRPr="00AD1787">
        <w:rPr>
          <w:noProof/>
          <w:lang w:val="en-GB"/>
        </w:rPr>
        <w:drawing>
          <wp:inline distT="0" distB="0" distL="0" distR="0" wp14:anchorId="366874D3" wp14:editId="43EED9D3">
            <wp:extent cx="3058795" cy="1776730"/>
            <wp:effectExtent l="0" t="0" r="8255" b="0"/>
            <wp:docPr id="4" name="Picture 4" descr="The Isaac Newton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B.jpg"/>
                    <pic:cNvPicPr/>
                  </pic:nvPicPr>
                  <pic:blipFill>
                    <a:blip r:embed="rId12"/>
                    <a:stretch>
                      <a:fillRect/>
                    </a:stretch>
                  </pic:blipFill>
                  <pic:spPr>
                    <a:xfrm>
                      <a:off x="0" y="0"/>
                      <a:ext cx="3058795" cy="1776730"/>
                    </a:xfrm>
                    <a:prstGeom prst="rect">
                      <a:avLst/>
                    </a:prstGeom>
                  </pic:spPr>
                </pic:pic>
              </a:graphicData>
            </a:graphic>
          </wp:inline>
        </w:drawing>
      </w:r>
    </w:p>
    <w:p w14:paraId="5AD32F2C" w14:textId="4880C77A" w:rsidR="0016324D" w:rsidRPr="00AD1787" w:rsidRDefault="0016324D" w:rsidP="0016324D">
      <w:pPr>
        <w:pStyle w:val="Caption"/>
        <w:rPr>
          <w:lang w:val="en-GB"/>
        </w:rPr>
      </w:pPr>
      <w:r w:rsidRPr="00AD1787">
        <w:rPr>
          <w:b/>
          <w:lang w:val="en-GB"/>
        </w:rPr>
        <w:t xml:space="preserve">Figure </w:t>
      </w:r>
      <w:r w:rsidRPr="00AD1787">
        <w:rPr>
          <w:b/>
          <w:lang w:val="en-GB"/>
        </w:rPr>
        <w:fldChar w:fldCharType="begin"/>
      </w:r>
      <w:r w:rsidRPr="00AD1787">
        <w:rPr>
          <w:b/>
          <w:lang w:val="en-GB"/>
        </w:rPr>
        <w:instrText xml:space="preserve"> SEQ Figure \* ARABIC </w:instrText>
      </w:r>
      <w:r w:rsidRPr="00AD1787">
        <w:rPr>
          <w:b/>
          <w:lang w:val="en-GB"/>
        </w:rPr>
        <w:fldChar w:fldCharType="separate"/>
      </w:r>
      <w:r w:rsidR="00EB7E1C" w:rsidRPr="00AD1787">
        <w:rPr>
          <w:b/>
          <w:noProof/>
          <w:lang w:val="en-GB"/>
        </w:rPr>
        <w:t>1</w:t>
      </w:r>
      <w:r w:rsidRPr="00AD1787">
        <w:rPr>
          <w:b/>
          <w:lang w:val="en-GB"/>
        </w:rPr>
        <w:fldChar w:fldCharType="end"/>
      </w:r>
      <w:r w:rsidRPr="00AD1787">
        <w:rPr>
          <w:lang w:val="en-GB"/>
        </w:rPr>
        <w:t>: Insert a caption below each figure. We suggest selecting the image and then using Insert, Caption. Make sure you use the Caption style for text formatting.</w:t>
      </w:r>
      <w:r w:rsidR="002526C7" w:rsidRPr="00AD1787">
        <w:rPr>
          <w:lang w:val="en-GB"/>
        </w:rPr>
        <w:t xml:space="preserve"> All 1-line captions should be </w:t>
      </w:r>
      <w:r w:rsidR="00B37249" w:rsidRPr="00AD1787">
        <w:rPr>
          <w:lang w:val="en-GB"/>
        </w:rPr>
        <w:t>centred</w:t>
      </w:r>
      <w:r w:rsidR="002526C7" w:rsidRPr="00AD1787">
        <w:rPr>
          <w:lang w:val="en-GB"/>
        </w:rPr>
        <w:t>; justify longer captions.</w:t>
      </w:r>
    </w:p>
    <w:p w14:paraId="5B7644A4" w14:textId="77777777" w:rsidR="00CA7265" w:rsidRPr="00AD1787" w:rsidRDefault="00CA7265" w:rsidP="00995093">
      <w:pPr>
        <w:pStyle w:val="Heading2"/>
        <w:rPr>
          <w:lang w:val="en-GB"/>
        </w:rPr>
      </w:pPr>
    </w:p>
    <w:p w14:paraId="61A2E399" w14:textId="46D45965" w:rsidR="00995093" w:rsidRPr="00AD1787" w:rsidRDefault="00995093" w:rsidP="00995093">
      <w:pPr>
        <w:pStyle w:val="Heading2"/>
        <w:rPr>
          <w:lang w:val="en-GB"/>
        </w:rPr>
      </w:pPr>
      <w:r w:rsidRPr="00AD1787">
        <w:rPr>
          <w:lang w:val="en-GB"/>
        </w:rPr>
        <w:t>Tables</w:t>
      </w:r>
    </w:p>
    <w:p w14:paraId="5492B9E9" w14:textId="23493CA3" w:rsidR="00C20C7E" w:rsidRPr="00AD1787" w:rsidRDefault="00995093" w:rsidP="00093840">
      <w:pPr>
        <w:rPr>
          <w:lang w:val="en-GB"/>
        </w:rPr>
      </w:pPr>
      <w:r w:rsidRPr="00AD1787">
        <w:rPr>
          <w:lang w:val="en-GB"/>
        </w:rPr>
        <w:t xml:space="preserve">Tables should be clearly </w:t>
      </w:r>
      <w:proofErr w:type="gramStart"/>
      <w:r w:rsidRPr="00AD1787">
        <w:rPr>
          <w:lang w:val="en-GB"/>
        </w:rPr>
        <w:t>formatted, and</w:t>
      </w:r>
      <w:proofErr w:type="gramEnd"/>
      <w:r w:rsidRPr="00AD1787">
        <w:rPr>
          <w:lang w:val="en-GB"/>
        </w:rPr>
        <w:t xml:space="preserve"> may be as wide as the two text columns. Large tables should be placed in a Text Box for easier formatting control</w:t>
      </w:r>
      <w:r w:rsidR="002745B0" w:rsidRPr="00AD1787">
        <w:rPr>
          <w:lang w:val="en-GB"/>
        </w:rPr>
        <w:t xml:space="preserve">, </w:t>
      </w:r>
      <w:proofErr w:type="gramStart"/>
      <w:r w:rsidR="002745B0" w:rsidRPr="00AD1787">
        <w:rPr>
          <w:lang w:val="en-GB"/>
        </w:rPr>
        <w:t>similar to</w:t>
      </w:r>
      <w:proofErr w:type="gramEnd"/>
      <w:r w:rsidR="002745B0" w:rsidRPr="00AD1787">
        <w:rPr>
          <w:lang w:val="en-GB"/>
        </w:rPr>
        <w:t xml:space="preserve"> large images</w:t>
      </w:r>
      <w:r w:rsidRPr="00AD1787">
        <w:rPr>
          <w:lang w:val="en-GB"/>
        </w:rPr>
        <w:t>.</w:t>
      </w:r>
      <w:r w:rsidR="00970F12" w:rsidRPr="00AD1787">
        <w:rPr>
          <w:lang w:val="en-GB"/>
        </w:rPr>
        <w:t xml:space="preserve"> </w:t>
      </w:r>
    </w:p>
    <w:tbl>
      <w:tblPr>
        <w:tblStyle w:val="PlainTable2"/>
        <w:tblW w:w="0" w:type="auto"/>
        <w:jc w:val="center"/>
        <w:tblLook w:val="06A0" w:firstRow="1" w:lastRow="0" w:firstColumn="1" w:lastColumn="0" w:noHBand="1" w:noVBand="1"/>
        <w:tblCaption w:val="This is a sample table for the CMP3753M Work In Progress sample"/>
        <w:tblDescription w:val="In your document, replace this with a meaningful description of the data in the table."/>
      </w:tblPr>
      <w:tblGrid>
        <w:gridCol w:w="1036"/>
        <w:gridCol w:w="711"/>
        <w:gridCol w:w="907"/>
        <w:gridCol w:w="927"/>
      </w:tblGrid>
      <w:tr w:rsidR="00093840" w:rsidRPr="00AD1787" w14:paraId="13F15741" w14:textId="77777777" w:rsidTr="00F56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C80B8D" w14:textId="77777777" w:rsidR="00093840" w:rsidRPr="00AD1787" w:rsidRDefault="00093840" w:rsidP="00093840">
            <w:pPr>
              <w:pStyle w:val="Table-SIGCHI"/>
              <w:rPr>
                <w:lang w:val="en-GB"/>
              </w:rPr>
            </w:pPr>
            <w:r w:rsidRPr="00AD1787">
              <w:rPr>
                <w:lang w:val="en-GB"/>
              </w:rPr>
              <w:t>Name</w:t>
            </w:r>
          </w:p>
        </w:tc>
        <w:tc>
          <w:tcPr>
            <w:tcW w:w="0" w:type="auto"/>
          </w:tcPr>
          <w:p w14:paraId="17700B99" w14:textId="77777777" w:rsidR="00093840" w:rsidRPr="00AD1787" w:rsidRDefault="00093840" w:rsidP="00093840">
            <w:pPr>
              <w:pStyle w:val="Table-SIGCHI"/>
              <w:cnfStyle w:val="100000000000" w:firstRow="1" w:lastRow="0" w:firstColumn="0" w:lastColumn="0" w:oddVBand="0" w:evenVBand="0" w:oddHBand="0" w:evenHBand="0" w:firstRowFirstColumn="0" w:firstRowLastColumn="0" w:lastRowFirstColumn="0" w:lastRowLastColumn="0"/>
              <w:rPr>
                <w:lang w:val="en-GB"/>
              </w:rPr>
            </w:pPr>
            <w:r w:rsidRPr="00AD1787">
              <w:rPr>
                <w:lang w:val="en-GB"/>
              </w:rPr>
              <w:t>First</w:t>
            </w:r>
          </w:p>
        </w:tc>
        <w:tc>
          <w:tcPr>
            <w:tcW w:w="0" w:type="auto"/>
          </w:tcPr>
          <w:p w14:paraId="4079AB4C" w14:textId="77777777" w:rsidR="00093840" w:rsidRPr="00AD1787" w:rsidRDefault="00093840" w:rsidP="00093840">
            <w:pPr>
              <w:pStyle w:val="Table-SIGCHI"/>
              <w:cnfStyle w:val="100000000000" w:firstRow="1" w:lastRow="0" w:firstColumn="0" w:lastColumn="0" w:oddVBand="0" w:evenVBand="0" w:oddHBand="0" w:evenHBand="0" w:firstRowFirstColumn="0" w:firstRowLastColumn="0" w:lastRowFirstColumn="0" w:lastRowLastColumn="0"/>
              <w:rPr>
                <w:lang w:val="en-GB"/>
              </w:rPr>
            </w:pPr>
            <w:r w:rsidRPr="00AD1787">
              <w:rPr>
                <w:lang w:val="en-GB"/>
              </w:rPr>
              <w:t>Second</w:t>
            </w:r>
          </w:p>
        </w:tc>
        <w:tc>
          <w:tcPr>
            <w:tcW w:w="0" w:type="auto"/>
          </w:tcPr>
          <w:p w14:paraId="16AD5DBA" w14:textId="77777777" w:rsidR="00093840" w:rsidRPr="00AD1787" w:rsidRDefault="00093840" w:rsidP="00093840">
            <w:pPr>
              <w:pStyle w:val="Table-SIGCHI"/>
              <w:cnfStyle w:val="100000000000" w:firstRow="1" w:lastRow="0" w:firstColumn="0" w:lastColumn="0" w:oddVBand="0" w:evenVBand="0" w:oddHBand="0" w:evenHBand="0" w:firstRowFirstColumn="0" w:firstRowLastColumn="0" w:lastRowFirstColumn="0" w:lastRowLastColumn="0"/>
              <w:rPr>
                <w:lang w:val="en-GB"/>
              </w:rPr>
            </w:pPr>
            <w:r w:rsidRPr="00AD1787">
              <w:rPr>
                <w:lang w:val="en-GB"/>
              </w:rPr>
              <w:t>Last</w:t>
            </w:r>
          </w:p>
        </w:tc>
      </w:tr>
      <w:tr w:rsidR="00093840" w:rsidRPr="00AD1787" w14:paraId="15FE421B" w14:textId="77777777" w:rsidTr="00F569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AD124F" w14:textId="77777777" w:rsidR="00093840" w:rsidRPr="00AD1787" w:rsidRDefault="00093840" w:rsidP="00093840">
            <w:pPr>
              <w:pStyle w:val="Table-SIGCHI"/>
              <w:rPr>
                <w:lang w:val="en-GB"/>
              </w:rPr>
            </w:pPr>
            <w:r w:rsidRPr="00AD1787">
              <w:rPr>
                <w:lang w:val="en-GB"/>
              </w:rPr>
              <w:t>Marsden</w:t>
            </w:r>
          </w:p>
        </w:tc>
        <w:tc>
          <w:tcPr>
            <w:tcW w:w="0" w:type="auto"/>
          </w:tcPr>
          <w:p w14:paraId="06A4354C"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color w:val="FF0000"/>
                <w:lang w:val="en-GB"/>
              </w:rPr>
            </w:pPr>
            <w:r w:rsidRPr="00AD1787">
              <w:rPr>
                <w:color w:val="FF0000"/>
                <w:lang w:val="en-GB"/>
              </w:rPr>
              <w:t>223.0</w:t>
            </w:r>
          </w:p>
        </w:tc>
        <w:tc>
          <w:tcPr>
            <w:tcW w:w="0" w:type="auto"/>
          </w:tcPr>
          <w:p w14:paraId="649D5ADB"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44</w:t>
            </w:r>
          </w:p>
        </w:tc>
        <w:tc>
          <w:tcPr>
            <w:tcW w:w="0" w:type="auto"/>
          </w:tcPr>
          <w:p w14:paraId="03B370E2"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432,321</w:t>
            </w:r>
          </w:p>
        </w:tc>
      </w:tr>
      <w:tr w:rsidR="00093840" w:rsidRPr="00AD1787" w14:paraId="134B2F85" w14:textId="77777777" w:rsidTr="00F569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3ABB88" w14:textId="77777777" w:rsidR="00093840" w:rsidRPr="00AD1787" w:rsidRDefault="00093840" w:rsidP="00093840">
            <w:pPr>
              <w:pStyle w:val="Table-SIGCHI"/>
              <w:rPr>
                <w:lang w:val="en-GB"/>
              </w:rPr>
            </w:pPr>
            <w:r w:rsidRPr="00AD1787">
              <w:rPr>
                <w:lang w:val="en-GB"/>
              </w:rPr>
              <w:t>Nass</w:t>
            </w:r>
          </w:p>
        </w:tc>
        <w:tc>
          <w:tcPr>
            <w:tcW w:w="0" w:type="auto"/>
          </w:tcPr>
          <w:p w14:paraId="26393350"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22.2</w:t>
            </w:r>
          </w:p>
        </w:tc>
        <w:tc>
          <w:tcPr>
            <w:tcW w:w="0" w:type="auto"/>
          </w:tcPr>
          <w:p w14:paraId="7B7254E8"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16</w:t>
            </w:r>
          </w:p>
        </w:tc>
        <w:tc>
          <w:tcPr>
            <w:tcW w:w="0" w:type="auto"/>
          </w:tcPr>
          <w:p w14:paraId="6C30481B"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234,333</w:t>
            </w:r>
          </w:p>
        </w:tc>
      </w:tr>
      <w:tr w:rsidR="00093840" w:rsidRPr="00AD1787" w14:paraId="1FE078C4" w14:textId="77777777" w:rsidTr="00F569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6AB099" w14:textId="77777777" w:rsidR="00093840" w:rsidRPr="00AD1787" w:rsidRDefault="00093840" w:rsidP="00093840">
            <w:pPr>
              <w:pStyle w:val="Table-SIGCHI"/>
              <w:rPr>
                <w:lang w:val="en-GB"/>
              </w:rPr>
            </w:pPr>
            <w:r w:rsidRPr="00AD1787">
              <w:rPr>
                <w:lang w:val="en-GB"/>
              </w:rPr>
              <w:t>Borriello</w:t>
            </w:r>
          </w:p>
        </w:tc>
        <w:tc>
          <w:tcPr>
            <w:tcW w:w="0" w:type="auto"/>
          </w:tcPr>
          <w:p w14:paraId="0605A8AA"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22.9</w:t>
            </w:r>
          </w:p>
        </w:tc>
        <w:tc>
          <w:tcPr>
            <w:tcW w:w="0" w:type="auto"/>
          </w:tcPr>
          <w:p w14:paraId="22243563"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11</w:t>
            </w:r>
          </w:p>
        </w:tc>
        <w:tc>
          <w:tcPr>
            <w:tcW w:w="0" w:type="auto"/>
          </w:tcPr>
          <w:p w14:paraId="6220D035"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color w:val="FF0000"/>
                <w:lang w:val="en-GB"/>
              </w:rPr>
            </w:pPr>
            <w:r w:rsidRPr="00AD1787">
              <w:rPr>
                <w:color w:val="FF0000"/>
                <w:lang w:val="en-GB"/>
              </w:rPr>
              <w:t>93,123</w:t>
            </w:r>
          </w:p>
        </w:tc>
      </w:tr>
      <w:tr w:rsidR="00093840" w:rsidRPr="00AD1787" w14:paraId="252E7756" w14:textId="77777777" w:rsidTr="00F5698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85C62F" w14:textId="77777777" w:rsidR="00093840" w:rsidRPr="00AD1787" w:rsidRDefault="00093840" w:rsidP="00093840">
            <w:pPr>
              <w:pStyle w:val="Table-SIGCHI"/>
              <w:rPr>
                <w:lang w:val="en-GB"/>
              </w:rPr>
            </w:pPr>
            <w:r w:rsidRPr="00AD1787">
              <w:rPr>
                <w:lang w:val="en-GB"/>
              </w:rPr>
              <w:t>Karat</w:t>
            </w:r>
          </w:p>
        </w:tc>
        <w:tc>
          <w:tcPr>
            <w:tcW w:w="0" w:type="auto"/>
          </w:tcPr>
          <w:p w14:paraId="0410976D"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34.9</w:t>
            </w:r>
          </w:p>
        </w:tc>
        <w:tc>
          <w:tcPr>
            <w:tcW w:w="0" w:type="auto"/>
          </w:tcPr>
          <w:p w14:paraId="0B8DD35E" w14:textId="77777777" w:rsidR="00093840" w:rsidRPr="00AD1787" w:rsidRDefault="00093840" w:rsidP="00093840">
            <w:pPr>
              <w:pStyle w:val="Table-SIGCHI"/>
              <w:cnfStyle w:val="000000000000" w:firstRow="0" w:lastRow="0" w:firstColumn="0" w:lastColumn="0" w:oddVBand="0" w:evenVBand="0" w:oddHBand="0" w:evenHBand="0" w:firstRowFirstColumn="0" w:firstRowLastColumn="0" w:lastRowFirstColumn="0" w:lastRowLastColumn="0"/>
              <w:rPr>
                <w:color w:val="FF0000"/>
                <w:lang w:val="en-GB"/>
              </w:rPr>
            </w:pPr>
            <w:r w:rsidRPr="00AD1787">
              <w:rPr>
                <w:color w:val="FF0000"/>
                <w:lang w:val="en-GB"/>
              </w:rPr>
              <w:t>2200</w:t>
            </w:r>
          </w:p>
        </w:tc>
        <w:tc>
          <w:tcPr>
            <w:tcW w:w="0" w:type="auto"/>
          </w:tcPr>
          <w:p w14:paraId="5AF286E9" w14:textId="77777777" w:rsidR="00093840" w:rsidRPr="00AD1787" w:rsidRDefault="00093840" w:rsidP="00093840">
            <w:pPr>
              <w:pStyle w:val="Table-SIGCHI"/>
              <w:keepNext/>
              <w:cnfStyle w:val="000000000000" w:firstRow="0" w:lastRow="0" w:firstColumn="0" w:lastColumn="0" w:oddVBand="0" w:evenVBand="0" w:oddHBand="0" w:evenHBand="0" w:firstRowFirstColumn="0" w:firstRowLastColumn="0" w:lastRowFirstColumn="0" w:lastRowLastColumn="0"/>
              <w:rPr>
                <w:lang w:val="en-GB"/>
              </w:rPr>
            </w:pPr>
            <w:r w:rsidRPr="00AD1787">
              <w:rPr>
                <w:lang w:val="en-GB"/>
              </w:rPr>
              <w:t>103,322</w:t>
            </w:r>
          </w:p>
        </w:tc>
      </w:tr>
    </w:tbl>
    <w:p w14:paraId="02A4F05E" w14:textId="5A0A25D8" w:rsidR="00093840" w:rsidRPr="00AD1787" w:rsidRDefault="00093840" w:rsidP="00093840">
      <w:pPr>
        <w:pStyle w:val="Caption"/>
        <w:rPr>
          <w:lang w:val="en-GB"/>
        </w:rPr>
      </w:pPr>
      <w:r w:rsidRPr="00AD1787">
        <w:rPr>
          <w:b/>
          <w:bCs/>
          <w:lang w:val="en-GB"/>
        </w:rPr>
        <w:t xml:space="preserve">Table </w:t>
      </w:r>
      <w:r w:rsidR="0097309C" w:rsidRPr="00AD1787">
        <w:rPr>
          <w:b/>
          <w:bCs/>
          <w:lang w:val="en-GB"/>
        </w:rPr>
        <w:fldChar w:fldCharType="begin"/>
      </w:r>
      <w:r w:rsidR="0097309C" w:rsidRPr="00AD1787">
        <w:rPr>
          <w:b/>
          <w:bCs/>
          <w:lang w:val="en-GB"/>
        </w:rPr>
        <w:instrText xml:space="preserve"> SEQ Table \* ARABIC </w:instrText>
      </w:r>
      <w:r w:rsidR="0097309C" w:rsidRPr="00AD1787">
        <w:rPr>
          <w:b/>
          <w:bCs/>
          <w:lang w:val="en-GB"/>
        </w:rPr>
        <w:fldChar w:fldCharType="separate"/>
      </w:r>
      <w:r w:rsidR="00EB7E1C" w:rsidRPr="00AD1787">
        <w:rPr>
          <w:b/>
          <w:bCs/>
          <w:noProof/>
          <w:lang w:val="en-GB"/>
        </w:rPr>
        <w:t>1</w:t>
      </w:r>
      <w:r w:rsidR="0097309C" w:rsidRPr="00AD1787">
        <w:rPr>
          <w:b/>
          <w:bCs/>
          <w:noProof/>
          <w:lang w:val="en-GB"/>
        </w:rPr>
        <w:fldChar w:fldCharType="end"/>
      </w:r>
      <w:r w:rsidRPr="00AD1787">
        <w:rPr>
          <w:lang w:val="en-GB"/>
        </w:rPr>
        <w:t xml:space="preserve">. Table captions should be below the table. We recommend table lines be 1pt, 75% brightness grey. Minimize use of unnecessary table lines. </w:t>
      </w:r>
      <w:r w:rsidR="004073CD">
        <w:rPr>
          <w:lang w:val="en-GB"/>
        </w:rPr>
        <w:t xml:space="preserve">For </w:t>
      </w:r>
      <w:r w:rsidRPr="00AD1787">
        <w:rPr>
          <w:lang w:val="en-GB"/>
        </w:rPr>
        <w:t xml:space="preserve">larger tables, consider banded rows (select table, then click Tables, Banded Rows) to guide the eye. </w:t>
      </w:r>
    </w:p>
    <w:p w14:paraId="2682AA08" w14:textId="7DC1AEBF" w:rsidR="005C0956" w:rsidRPr="00AD1787" w:rsidRDefault="005C0956" w:rsidP="005C0956">
      <w:pPr>
        <w:rPr>
          <w:lang w:val="en-GB"/>
        </w:rPr>
      </w:pPr>
      <w:r w:rsidRPr="00AD1787">
        <w:rPr>
          <w:lang w:val="en-GB"/>
        </w:rPr>
        <w:t>For improved accessibility, header rows of tables should be marked. In Word, right-click a selected header row, and select Table Properties | Row | Repeat as header row at the top of each page. All tables should include alt text for accessibility.</w:t>
      </w:r>
    </w:p>
    <w:p w14:paraId="484EED69" w14:textId="3B0FBC09" w:rsidR="00093840" w:rsidRPr="00AD1787" w:rsidRDefault="009149AA" w:rsidP="00093840">
      <w:pPr>
        <w:pStyle w:val="Heading1"/>
        <w:rPr>
          <w:lang w:val="en-GB"/>
        </w:rPr>
      </w:pPr>
      <w:r w:rsidRPr="00AD1787">
        <w:rPr>
          <w:noProof/>
          <w:color w:val="000000"/>
          <w:lang w:val="en-GB"/>
        </w:rPr>
        <mc:AlternateContent>
          <mc:Choice Requires="wps">
            <w:drawing>
              <wp:anchor distT="0" distB="0" distL="114300" distR="114300" simplePos="0" relativeHeight="251678208" behindDoc="0" locked="1" layoutInCell="1" allowOverlap="0" wp14:anchorId="65AD889F" wp14:editId="70FFB204">
                <wp:simplePos x="0" y="0"/>
                <wp:positionH relativeFrom="page">
                  <wp:posOffset>367030</wp:posOffset>
                </wp:positionH>
                <wp:positionV relativeFrom="page">
                  <wp:posOffset>1490345</wp:posOffset>
                </wp:positionV>
                <wp:extent cx="1828800" cy="54864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w="9525">
                          <a:no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8F8F8"/>
                              </a:solidFill>
                            </a14:hiddenFill>
                          </a:ext>
                        </a:extLst>
                      </wps:spPr>
                      <wps:txbx>
                        <w:txbxContent>
                          <w:p w14:paraId="223C1BB0" w14:textId="77777777" w:rsidR="00A1687C" w:rsidRDefault="00A1687C" w:rsidP="009149AA">
                            <w:pPr>
                              <w:keepNext/>
                            </w:pPr>
                          </w:p>
                          <w:p w14:paraId="76FEE88E" w14:textId="77777777" w:rsidR="00A1687C" w:rsidRDefault="00A1687C" w:rsidP="009149AA">
                            <w:pPr>
                              <w:keepNext/>
                            </w:pPr>
                          </w:p>
                          <w:p w14:paraId="2C2C8394" w14:textId="77777777" w:rsidR="00A1687C" w:rsidRDefault="00A1687C" w:rsidP="009149AA">
                            <w:pPr>
                              <w:keepNext/>
                            </w:pPr>
                          </w:p>
                          <w:p w14:paraId="42C07F23" w14:textId="77777777" w:rsidR="00A1687C" w:rsidRDefault="00A1687C" w:rsidP="009149AA">
                            <w:pPr>
                              <w:keepNext/>
                            </w:pPr>
                          </w:p>
                          <w:p w14:paraId="6DDA284B" w14:textId="77777777" w:rsidR="00A1687C" w:rsidRDefault="00A1687C" w:rsidP="009149AA">
                            <w:pPr>
                              <w:keepNext/>
                            </w:pPr>
                          </w:p>
                          <w:p w14:paraId="6548C97E" w14:textId="77777777" w:rsidR="00A1687C" w:rsidRDefault="00A1687C" w:rsidP="009149AA">
                            <w:pPr>
                              <w:keepNext/>
                            </w:pPr>
                          </w:p>
                          <w:p w14:paraId="3466D78B" w14:textId="77777777" w:rsidR="00A1687C" w:rsidRDefault="00A1687C" w:rsidP="009149AA">
                            <w:pPr>
                              <w:keepNext/>
                            </w:pPr>
                          </w:p>
                          <w:p w14:paraId="6867B122" w14:textId="77777777" w:rsidR="00A1687C" w:rsidRDefault="00A1687C" w:rsidP="009149AA">
                            <w:pPr>
                              <w:keepNext/>
                            </w:pPr>
                          </w:p>
                          <w:p w14:paraId="52EA5B4B" w14:textId="4A730952" w:rsidR="00A1687C" w:rsidRDefault="004576A6" w:rsidP="009149AA">
                            <w:pPr>
                              <w:keepNext/>
                            </w:pPr>
                            <w:r>
                              <w:rPr>
                                <w:noProof/>
                              </w:rPr>
                              <w:drawing>
                                <wp:inline distT="0" distB="0" distL="0" distR="0" wp14:anchorId="3A396B8D" wp14:editId="641F19E4">
                                  <wp:extent cx="1637030" cy="989330"/>
                                  <wp:effectExtent l="0" t="0" r="1270" b="1270"/>
                                  <wp:docPr id="7" name="Picture 7" descr="A small boat in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pus.jpg"/>
                                          <pic:cNvPicPr/>
                                        </pic:nvPicPr>
                                        <pic:blipFill>
                                          <a:blip r:embed="rId13"/>
                                          <a:stretch>
                                            <a:fillRect/>
                                          </a:stretch>
                                        </pic:blipFill>
                                        <pic:spPr>
                                          <a:xfrm>
                                            <a:off x="0" y="0"/>
                                            <a:ext cx="1637030" cy="989330"/>
                                          </a:xfrm>
                                          <a:prstGeom prst="rect">
                                            <a:avLst/>
                                          </a:prstGeom>
                                        </pic:spPr>
                                      </pic:pic>
                                    </a:graphicData>
                                  </a:graphic>
                                </wp:inline>
                              </w:drawing>
                            </w:r>
                          </w:p>
                          <w:p w14:paraId="27E74B77" w14:textId="40F65487" w:rsidR="00A1687C" w:rsidRPr="0004301F" w:rsidRDefault="00A1687C" w:rsidP="009149AA">
                            <w:pPr>
                              <w:pStyle w:val="Caption"/>
                            </w:pPr>
                            <w:r w:rsidRPr="004A7991">
                              <w:rPr>
                                <w:b/>
                                <w:bCs/>
                              </w:rPr>
                              <w:t xml:space="preserve">Figure </w:t>
                            </w:r>
                            <w:r w:rsidR="003B58EB" w:rsidRPr="004A7991">
                              <w:rPr>
                                <w:b/>
                                <w:bCs/>
                              </w:rPr>
                              <w:fldChar w:fldCharType="begin"/>
                            </w:r>
                            <w:r w:rsidR="003B58EB" w:rsidRPr="004A7991">
                              <w:rPr>
                                <w:b/>
                                <w:bCs/>
                              </w:rPr>
                              <w:instrText xml:space="preserve"> SEQ Figure \* ARABIC </w:instrText>
                            </w:r>
                            <w:r w:rsidR="003B58EB" w:rsidRPr="004A7991">
                              <w:rPr>
                                <w:b/>
                                <w:bCs/>
                              </w:rPr>
                              <w:fldChar w:fldCharType="separate"/>
                            </w:r>
                            <w:r w:rsidR="000928ED" w:rsidRPr="004A7991">
                              <w:rPr>
                                <w:b/>
                                <w:bCs/>
                                <w:noProof/>
                              </w:rPr>
                              <w:t>2</w:t>
                            </w:r>
                            <w:r w:rsidR="003B58EB" w:rsidRPr="004A7991">
                              <w:rPr>
                                <w:b/>
                                <w:bCs/>
                                <w:noProof/>
                              </w:rPr>
                              <w:fldChar w:fldCharType="end"/>
                            </w:r>
                            <w:r w:rsidRPr="004A7991">
                              <w:rPr>
                                <w:b/>
                                <w:bCs/>
                              </w:rPr>
                              <w:t xml:space="preserve"> </w:t>
                            </w:r>
                            <w:r w:rsidR="004576A6">
                              <w:t>You</w:t>
                            </w:r>
                            <w:r>
                              <w:t xml:space="preserve"> can save space by placing images in the sidebar. Images should have captions and be within the boundaries of the text box on Page 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D889F" id="_x0000_s1029" type="#_x0000_t202" style="position:absolute;margin-left:28.9pt;margin-top:117.35pt;width:2in;height:6in;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" o:allowoverlap="f" filled="f" stroked="f">
                <v:textbox>
                  <w:txbxContent>
                    <w:p w14:paraId="223C1BB0" w14:textId="77777777" w:rsidR="00A1687C" w:rsidRDefault="00A1687C" w:rsidP="009149AA">
                      <w:pPr>
                        <w:keepNext/>
                      </w:pPr>
                    </w:p>
                    <w:p w14:paraId="76FEE88E" w14:textId="77777777" w:rsidR="00A1687C" w:rsidRDefault="00A1687C" w:rsidP="009149AA">
                      <w:pPr>
                        <w:keepNext/>
                      </w:pPr>
                    </w:p>
                    <w:p w14:paraId="2C2C8394" w14:textId="77777777" w:rsidR="00A1687C" w:rsidRDefault="00A1687C" w:rsidP="009149AA">
                      <w:pPr>
                        <w:keepNext/>
                      </w:pPr>
                    </w:p>
                    <w:p w14:paraId="42C07F23" w14:textId="77777777" w:rsidR="00A1687C" w:rsidRDefault="00A1687C" w:rsidP="009149AA">
                      <w:pPr>
                        <w:keepNext/>
                      </w:pPr>
                    </w:p>
                    <w:p w14:paraId="6DDA284B" w14:textId="77777777" w:rsidR="00A1687C" w:rsidRDefault="00A1687C" w:rsidP="009149AA">
                      <w:pPr>
                        <w:keepNext/>
                      </w:pPr>
                    </w:p>
                    <w:p w14:paraId="6548C97E" w14:textId="77777777" w:rsidR="00A1687C" w:rsidRDefault="00A1687C" w:rsidP="009149AA">
                      <w:pPr>
                        <w:keepNext/>
                      </w:pPr>
                    </w:p>
                    <w:p w14:paraId="3466D78B" w14:textId="77777777" w:rsidR="00A1687C" w:rsidRDefault="00A1687C" w:rsidP="009149AA">
                      <w:pPr>
                        <w:keepNext/>
                      </w:pPr>
                    </w:p>
                    <w:p w14:paraId="6867B122" w14:textId="77777777" w:rsidR="00A1687C" w:rsidRDefault="00A1687C" w:rsidP="009149AA">
                      <w:pPr>
                        <w:keepNext/>
                      </w:pPr>
                    </w:p>
                    <w:p w14:paraId="52EA5B4B" w14:textId="4A730952" w:rsidR="00A1687C" w:rsidRDefault="004576A6" w:rsidP="009149AA">
                      <w:pPr>
                        <w:keepNext/>
                      </w:pPr>
                      <w:r>
                        <w:rPr>
                          <w:noProof/>
                        </w:rPr>
                        <w:drawing>
                          <wp:inline distT="0" distB="0" distL="0" distR="0" wp14:anchorId="3A396B8D" wp14:editId="641F19E4">
                            <wp:extent cx="1637030" cy="989330"/>
                            <wp:effectExtent l="0" t="0" r="1270" b="1270"/>
                            <wp:docPr id="7" name="Picture 7" descr="A small boat in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pus.jpg"/>
                                    <pic:cNvPicPr/>
                                  </pic:nvPicPr>
                                  <pic:blipFill>
                                    <a:blip r:embed="rId13"/>
                                    <a:stretch>
                                      <a:fillRect/>
                                    </a:stretch>
                                  </pic:blipFill>
                                  <pic:spPr>
                                    <a:xfrm>
                                      <a:off x="0" y="0"/>
                                      <a:ext cx="1637030" cy="989330"/>
                                    </a:xfrm>
                                    <a:prstGeom prst="rect">
                                      <a:avLst/>
                                    </a:prstGeom>
                                  </pic:spPr>
                                </pic:pic>
                              </a:graphicData>
                            </a:graphic>
                          </wp:inline>
                        </w:drawing>
                      </w:r>
                    </w:p>
                    <w:p w14:paraId="27E74B77" w14:textId="40F65487" w:rsidR="00A1687C" w:rsidRPr="0004301F" w:rsidRDefault="00A1687C" w:rsidP="009149AA">
                      <w:pPr>
                        <w:pStyle w:val="Caption"/>
                      </w:pPr>
                      <w:r w:rsidRPr="004A7991">
                        <w:rPr>
                          <w:b/>
                          <w:bCs/>
                        </w:rPr>
                        <w:t xml:space="preserve">Figure </w:t>
                      </w:r>
                      <w:r w:rsidR="003B58EB" w:rsidRPr="004A7991">
                        <w:rPr>
                          <w:b/>
                          <w:bCs/>
                        </w:rPr>
                        <w:fldChar w:fldCharType="begin"/>
                      </w:r>
                      <w:r w:rsidR="003B58EB" w:rsidRPr="004A7991">
                        <w:rPr>
                          <w:b/>
                          <w:bCs/>
                        </w:rPr>
                        <w:instrText xml:space="preserve"> SEQ Figure \* ARABIC </w:instrText>
                      </w:r>
                      <w:r w:rsidR="003B58EB" w:rsidRPr="004A7991">
                        <w:rPr>
                          <w:b/>
                          <w:bCs/>
                        </w:rPr>
                        <w:fldChar w:fldCharType="separate"/>
                      </w:r>
                      <w:r w:rsidR="000928ED" w:rsidRPr="004A7991">
                        <w:rPr>
                          <w:b/>
                          <w:bCs/>
                          <w:noProof/>
                        </w:rPr>
                        <w:t>2</w:t>
                      </w:r>
                      <w:r w:rsidR="003B58EB" w:rsidRPr="004A7991">
                        <w:rPr>
                          <w:b/>
                          <w:bCs/>
                          <w:noProof/>
                        </w:rPr>
                        <w:fldChar w:fldCharType="end"/>
                      </w:r>
                      <w:r w:rsidRPr="004A7991">
                        <w:rPr>
                          <w:b/>
                          <w:bCs/>
                        </w:rPr>
                        <w:t xml:space="preserve"> </w:t>
                      </w:r>
                      <w:r w:rsidR="004576A6">
                        <w:t>You</w:t>
                      </w:r>
                      <w:r>
                        <w:t xml:space="preserve"> can save space by placing images in the sidebar. Images should have captions and be within the boundaries of the text box on Page 2. </w:t>
                      </w:r>
                    </w:p>
                  </w:txbxContent>
                </v:textbox>
                <w10:wrap anchorx="page" anchory="page"/>
                <w10:anchorlock/>
              </v:shape>
            </w:pict>
          </mc:Fallback>
        </mc:AlternateContent>
      </w:r>
      <w:r w:rsidR="00093840" w:rsidRPr="00AD1787">
        <w:rPr>
          <w:lang w:val="en-GB"/>
        </w:rPr>
        <w:t>Language, style, and content</w:t>
      </w:r>
    </w:p>
    <w:p w14:paraId="16F6B3B5" w14:textId="10120548" w:rsidR="00093840" w:rsidRPr="00AD1787" w:rsidRDefault="00B9051A" w:rsidP="00093840">
      <w:pPr>
        <w:rPr>
          <w:color w:val="000000"/>
          <w:lang w:val="en-GB"/>
        </w:rPr>
      </w:pPr>
      <w:r w:rsidRPr="00AD1787">
        <w:rPr>
          <w:color w:val="000000"/>
          <w:lang w:val="en-GB"/>
        </w:rPr>
        <w:t>Please only use the UK</w:t>
      </w:r>
      <w:r w:rsidR="00093840" w:rsidRPr="00AD1787">
        <w:rPr>
          <w:color w:val="000000"/>
          <w:lang w:val="en-GB"/>
        </w:rPr>
        <w:t xml:space="preserve"> dialect of English </w:t>
      </w:r>
      <w:r w:rsidR="00263701" w:rsidRPr="00AD1787">
        <w:rPr>
          <w:color w:val="000000"/>
          <w:lang w:val="en-GB"/>
        </w:rPr>
        <w:t>in your document</w:t>
      </w:r>
      <w:r w:rsidR="00093840" w:rsidRPr="00AD1787">
        <w:rPr>
          <w:color w:val="000000"/>
          <w:lang w:val="en-GB"/>
        </w:rPr>
        <w:t>.</w:t>
      </w:r>
      <w:r w:rsidR="00263701" w:rsidRPr="00AD1787">
        <w:rPr>
          <w:color w:val="000000"/>
          <w:lang w:val="en-GB"/>
        </w:rPr>
        <w:t xml:space="preserve"> For example, use ‘col</w:t>
      </w:r>
      <w:r w:rsidR="006C5EE8" w:rsidRPr="00AD1787">
        <w:rPr>
          <w:color w:val="000000"/>
          <w:lang w:val="en-GB"/>
        </w:rPr>
        <w:t>our’ instead of ‘color’.</w:t>
      </w:r>
      <w:r w:rsidR="00AB0F6E">
        <w:rPr>
          <w:color w:val="000000"/>
          <w:lang w:val="en-GB"/>
        </w:rPr>
        <w:t xml:space="preserve"> Make sure that, for example, Word is using English (United Kingdom) rather than E</w:t>
      </w:r>
      <w:r w:rsidR="004073CD">
        <w:rPr>
          <w:color w:val="000000"/>
          <w:lang w:val="en-GB"/>
        </w:rPr>
        <w:t>nglish (United States).</w:t>
      </w:r>
      <w:r w:rsidR="00093840" w:rsidRPr="00AD1787">
        <w:rPr>
          <w:color w:val="000000"/>
          <w:lang w:val="en-GB"/>
        </w:rPr>
        <w:t xml:space="preserve"> Hyphenation is optional. </w:t>
      </w:r>
      <w:r w:rsidR="00436FB6">
        <w:rPr>
          <w:color w:val="000000"/>
          <w:lang w:val="en-GB"/>
        </w:rPr>
        <w:t xml:space="preserve">Please follow </w:t>
      </w:r>
      <w:r w:rsidR="00753A76">
        <w:rPr>
          <w:color w:val="000000"/>
          <w:lang w:val="en-GB"/>
        </w:rPr>
        <w:t>the following language guidelines:</w:t>
      </w:r>
    </w:p>
    <w:p w14:paraId="1158E313" w14:textId="77777777" w:rsidR="00093840" w:rsidRPr="00AD1787" w:rsidRDefault="00093840" w:rsidP="00093840">
      <w:pPr>
        <w:pStyle w:val="bulletlist"/>
        <w:numPr>
          <w:ilvl w:val="0"/>
          <w:numId w:val="29"/>
        </w:numPr>
        <w:rPr>
          <w:color w:val="000000"/>
          <w:lang w:val="en-GB"/>
        </w:rPr>
      </w:pPr>
      <w:r w:rsidRPr="00AD1787">
        <w:rPr>
          <w:color w:val="000000"/>
          <w:lang w:val="en-GB"/>
        </w:rPr>
        <w:t>Write in a straightforward style. Try to avoid long sentences and complex sentence structures. Use semicolons carefully.</w:t>
      </w:r>
    </w:p>
    <w:p w14:paraId="1A0C0BD9" w14:textId="77777777" w:rsidR="00093840" w:rsidRPr="00AD1787" w:rsidRDefault="00093840" w:rsidP="00093840">
      <w:pPr>
        <w:pStyle w:val="bulletlist"/>
        <w:rPr>
          <w:color w:val="000000"/>
          <w:lang w:val="en-GB"/>
        </w:rPr>
      </w:pPr>
      <w:r w:rsidRPr="00AD1787">
        <w:rPr>
          <w:color w:val="000000"/>
          <w:lang w:val="en-GB"/>
        </w:rPr>
        <w:t>Use common and basic vocabulary (e.g., use the word “unusual” rather than the word “arcane”).</w:t>
      </w:r>
    </w:p>
    <w:p w14:paraId="5B2F434C" w14:textId="77777777" w:rsidR="00093840" w:rsidRPr="00AD1787" w:rsidRDefault="00093840" w:rsidP="00093840">
      <w:pPr>
        <w:pStyle w:val="bulletlist"/>
        <w:rPr>
          <w:color w:val="000000"/>
          <w:lang w:val="en-GB"/>
        </w:rPr>
      </w:pPr>
      <w:r w:rsidRPr="00AD1787">
        <w:rPr>
          <w:color w:val="000000"/>
          <w:lang w:val="en-GB"/>
        </w:rPr>
        <w:t>Briefly define or explain all technical terms. The terminology common to your practice/discipline may be different in other design practices/disciplines.</w:t>
      </w:r>
    </w:p>
    <w:p w14:paraId="3F358EAE" w14:textId="77777777" w:rsidR="00093840" w:rsidRPr="00AD1787" w:rsidRDefault="00093840" w:rsidP="00093840">
      <w:pPr>
        <w:pStyle w:val="bulletlist"/>
        <w:tabs>
          <w:tab w:val="num" w:pos="180"/>
        </w:tabs>
        <w:rPr>
          <w:color w:val="000000"/>
          <w:lang w:val="en-GB"/>
        </w:rPr>
      </w:pPr>
      <w:r w:rsidRPr="00AD1787">
        <w:rPr>
          <w:color w:val="000000"/>
          <w:lang w:val="en-GB"/>
        </w:rPr>
        <w:t>Explain all acronyms the first time they are used in your text—e.g., “Digital Signal Processing (DSP)”.</w:t>
      </w:r>
    </w:p>
    <w:p w14:paraId="2F07DA3C" w14:textId="091BFE06" w:rsidR="00093840" w:rsidRPr="00AD1787" w:rsidRDefault="00093840" w:rsidP="00C949BE">
      <w:pPr>
        <w:pStyle w:val="bulletlist"/>
        <w:tabs>
          <w:tab w:val="num" w:pos="180"/>
        </w:tabs>
        <w:rPr>
          <w:color w:val="000000"/>
          <w:lang w:val="en-GB"/>
        </w:rPr>
      </w:pPr>
      <w:r w:rsidRPr="00AD1787">
        <w:rPr>
          <w:color w:val="000000"/>
          <w:lang w:val="en-GB"/>
        </w:rPr>
        <w:t xml:space="preserve">Explain “insider” comments. Ensure that your whole audience understands any reference whose meaning you do not describe (e.g., do not assume that everyone has used an Android phone or a </w:t>
      </w:r>
      <w:proofErr w:type="gramStart"/>
      <w:r w:rsidRPr="00AD1787">
        <w:rPr>
          <w:color w:val="000000"/>
          <w:lang w:val="en-GB"/>
        </w:rPr>
        <w:t>particular application</w:t>
      </w:r>
      <w:proofErr w:type="gramEnd"/>
      <w:r w:rsidRPr="00AD1787">
        <w:rPr>
          <w:color w:val="000000"/>
          <w:lang w:val="en-GB"/>
        </w:rPr>
        <w:t>).</w:t>
      </w:r>
    </w:p>
    <w:p w14:paraId="0D62B7AD" w14:textId="679F0AC8" w:rsidR="00093840" w:rsidRPr="00AD1787" w:rsidRDefault="001D4A34" w:rsidP="00093840">
      <w:pPr>
        <w:pStyle w:val="bulletlist"/>
        <w:rPr>
          <w:color w:val="000000"/>
          <w:lang w:val="en-GB"/>
        </w:rPr>
      </w:pPr>
      <w:r>
        <w:rPr>
          <w:noProof/>
          <w:lang w:val="en-GB"/>
        </w:rPr>
        <w:lastRenderedPageBreak/>
        <mc:AlternateContent>
          <mc:Choice Requires="wps">
            <w:drawing>
              <wp:anchor distT="0" distB="0" distL="114300" distR="114300" simplePos="0" relativeHeight="251681280" behindDoc="0" locked="0" layoutInCell="1" allowOverlap="1" wp14:anchorId="5B6D77DE" wp14:editId="30355EFD">
                <wp:simplePos x="0" y="0"/>
                <wp:positionH relativeFrom="column">
                  <wp:posOffset>-323215</wp:posOffset>
                </wp:positionH>
                <wp:positionV relativeFrom="paragraph">
                  <wp:posOffset>528320</wp:posOffset>
                </wp:positionV>
                <wp:extent cx="3247390" cy="457200"/>
                <wp:effectExtent l="38100" t="57150" r="29210" b="95250"/>
                <wp:wrapNone/>
                <wp:docPr id="3" name="Straight Arrow Connector 3"/>
                <wp:cNvGraphicFramePr/>
                <a:graphic xmlns:a="http://schemas.openxmlformats.org/drawingml/2006/main">
                  <a:graphicData uri="http://schemas.microsoft.com/office/word/2010/wordprocessingShape">
                    <wps:wsp>
                      <wps:cNvCnPr/>
                      <wps:spPr>
                        <a:xfrm flipV="1">
                          <a:off x="0" y="0"/>
                          <a:ext cx="324739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3CDAC54" id="_x0000_t32" coordsize="21600,21600" o:spt="32" o:oned="t" path="m,l21600,21600e" filled="f">
                <v:path arrowok="t" fillok="f" o:connecttype="none"/>
                <o:lock v:ext="edit" shapetype="t"/>
              </v:shapetype>
              <v:shape id="Straight Arrow Connector 3" o:spid="_x0000_s1026" type="#_x0000_t32" style="position:absolute;margin-left:-25.45pt;margin-top:41.6pt;width:255.7pt;height:36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" strokecolor="#4f81bd [3204]" strokeweight="2pt">
                <v:stroke endarrow="block"/>
                <v:shadow on="t" color="black" opacity="24903f" origin=",.5" offset="0,.55556mm"/>
              </v:shape>
            </w:pict>
          </mc:Fallback>
        </mc:AlternateContent>
      </w:r>
      <w:r w:rsidR="00A837E9" w:rsidRPr="00AD1787">
        <w:rPr>
          <w:noProof/>
          <w:lang w:val="en-GB"/>
        </w:rPr>
        <mc:AlternateContent>
          <mc:Choice Requires="wps">
            <w:drawing>
              <wp:anchor distT="0" distB="0" distL="114300" distR="114300" simplePos="0" relativeHeight="251676160" behindDoc="0" locked="0" layoutInCell="1" allowOverlap="1" wp14:anchorId="38B051E2" wp14:editId="55387C83">
                <wp:simplePos x="0" y="0"/>
                <wp:positionH relativeFrom="column">
                  <wp:posOffset>0</wp:posOffset>
                </wp:positionH>
                <wp:positionV relativeFrom="page">
                  <wp:posOffset>1481455</wp:posOffset>
                </wp:positionV>
                <wp:extent cx="6620510" cy="3606800"/>
                <wp:effectExtent l="0" t="0" r="0" b="0"/>
                <wp:wrapSquare wrapText="bothSides"/>
                <wp:docPr id="5" name="Text Box 5" descr="Alt text on bounding text boxes is optional." title="Text box around Figure"/>
                <wp:cNvGraphicFramePr/>
                <a:graphic xmlns:a="http://schemas.openxmlformats.org/drawingml/2006/main">
                  <a:graphicData uri="http://schemas.microsoft.com/office/word/2010/wordprocessingShape">
                    <wps:wsp>
                      <wps:cNvSpPr txBox="1"/>
                      <wps:spPr>
                        <a:xfrm>
                          <a:off x="0" y="0"/>
                          <a:ext cx="6620510" cy="3606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06F2EA" w14:textId="77777777" w:rsidR="00A1687C" w:rsidRDefault="00A1687C" w:rsidP="009149AA">
                            <w:pPr>
                              <w:keepNext/>
                            </w:pPr>
                            <w:r>
                              <w:rPr>
                                <w:noProof/>
                              </w:rPr>
                              <w:drawing>
                                <wp:inline distT="0" distB="0" distL="0" distR="0" wp14:anchorId="253F0573" wp14:editId="7DC0CEB6">
                                  <wp:extent cx="6437630" cy="3048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map.png"/>
                                          <pic:cNvPicPr/>
                                        </pic:nvPicPr>
                                        <pic:blipFill>
                                          <a:blip r:embed="rId14">
                                            <a:extLst>
                                              <a:ext uri="{28A0092B-C50C-407E-A947-70E740481C1C}">
                                                <a14:useLocalDpi xmlns:a14="http://schemas.microsoft.com/office/drawing/2010/main" val="0"/>
                                              </a:ext>
                                            </a:extLst>
                                          </a:blip>
                                          <a:stretch>
                                            <a:fillRect/>
                                          </a:stretch>
                                        </pic:blipFill>
                                        <pic:spPr>
                                          <a:xfrm>
                                            <a:off x="0" y="0"/>
                                            <a:ext cx="6437630" cy="3048389"/>
                                          </a:xfrm>
                                          <a:prstGeom prst="rect">
                                            <a:avLst/>
                                          </a:prstGeom>
                                        </pic:spPr>
                                      </pic:pic>
                                    </a:graphicData>
                                  </a:graphic>
                                </wp:inline>
                              </w:drawing>
                            </w:r>
                          </w:p>
                          <w:p w14:paraId="215DC443" w14:textId="528AE4A1" w:rsidR="00A1687C" w:rsidRDefault="00A1687C" w:rsidP="00A837E9">
                            <w:pPr>
                              <w:pStyle w:val="Caption"/>
                              <w:jc w:val="left"/>
                            </w:pPr>
                            <w:bookmarkStart w:id="1" w:name="_Ref298511442"/>
                            <w:bookmarkStart w:id="2" w:name="_Ref298510878"/>
                            <w:r w:rsidRPr="006F3050">
                              <w:rPr>
                                <w:b/>
                                <w:bCs/>
                              </w:rPr>
                              <w:t xml:space="preserve">Figure </w:t>
                            </w:r>
                            <w:r w:rsidR="0097309C" w:rsidRPr="006F3050">
                              <w:rPr>
                                <w:b/>
                                <w:bCs/>
                              </w:rPr>
                              <w:fldChar w:fldCharType="begin"/>
                            </w:r>
                            <w:r w:rsidR="0097309C" w:rsidRPr="006F3050">
                              <w:rPr>
                                <w:b/>
                                <w:bCs/>
                              </w:rPr>
                              <w:instrText xml:space="preserve"> SEQ Figure \* ARABIC </w:instrText>
                            </w:r>
                            <w:r w:rsidR="0097309C" w:rsidRPr="006F3050">
                              <w:rPr>
                                <w:b/>
                                <w:bCs/>
                              </w:rPr>
                              <w:fldChar w:fldCharType="separate"/>
                            </w:r>
                            <w:r w:rsidR="000928ED" w:rsidRPr="006F3050">
                              <w:rPr>
                                <w:b/>
                                <w:bCs/>
                                <w:noProof/>
                              </w:rPr>
                              <w:t>3</w:t>
                            </w:r>
                            <w:r w:rsidR="0097309C" w:rsidRPr="006F3050">
                              <w:rPr>
                                <w:b/>
                                <w:bCs/>
                                <w:noProof/>
                              </w:rPr>
                              <w:fldChar w:fldCharType="end"/>
                            </w:r>
                            <w:bookmarkEnd w:id="1"/>
                            <w:r w:rsidRPr="006F3050">
                              <w:rPr>
                                <w:b/>
                                <w:bCs/>
                              </w:rPr>
                              <w:t>.</w:t>
                            </w:r>
                            <w:r>
                              <w:t xml:space="preserve"> </w:t>
                            </w:r>
                            <w:r w:rsidRPr="00403371">
                              <w:t xml:space="preserve">You can make figures as wide as you need, up to a maximum of the full width of both columns. To achieve this, </w:t>
                            </w:r>
                            <w:r>
                              <w:t>create a text box using Insert | Text Box and resize it to the full width</w:t>
                            </w:r>
                            <w:r w:rsidRPr="00642C27">
                              <w:rPr>
                                <w:color w:val="000000"/>
                              </w:rPr>
                              <w:t xml:space="preserve">. </w:t>
                            </w:r>
                            <w:r>
                              <w:rPr>
                                <w:color w:val="000000"/>
                              </w:rPr>
                              <w:t>Image CC-BY-ND ayman on Flickr</w:t>
                            </w:r>
                            <w:bookmarkEnd w:id="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051E2" id="Text Box 5" o:spid="_x0000_s1030" type="#_x0000_t202" alt="Title: Text box around Figure - Description: Alt text on bounding text boxes is optional." style="position:absolute;left:0;text-align:left;margin-left:0;margin-top:116.65pt;width:521.3pt;height:284pt;z-index:2516761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" filled="f" stroked="f">
                <v:textbox>
                  <w:txbxContent>
                    <w:p w14:paraId="3B06F2EA" w14:textId="77777777" w:rsidR="00A1687C" w:rsidRDefault="00A1687C" w:rsidP="009149AA">
                      <w:pPr>
                        <w:keepNext/>
                      </w:pPr>
                      <w:r>
                        <w:rPr>
                          <w:noProof/>
                        </w:rPr>
                        <w:drawing>
                          <wp:inline distT="0" distB="0" distL="0" distR="0" wp14:anchorId="253F0573" wp14:editId="7DC0CEB6">
                            <wp:extent cx="6437630" cy="3048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map.png"/>
                                    <pic:cNvPicPr/>
                                  </pic:nvPicPr>
                                  <pic:blipFill>
                                    <a:blip r:embed="rId14">
                                      <a:extLst>
                                        <a:ext uri="{28A0092B-C50C-407E-A947-70E740481C1C}">
                                          <a14:useLocalDpi xmlns:a14="http://schemas.microsoft.com/office/drawing/2010/main" val="0"/>
                                        </a:ext>
                                      </a:extLst>
                                    </a:blip>
                                    <a:stretch>
                                      <a:fillRect/>
                                    </a:stretch>
                                  </pic:blipFill>
                                  <pic:spPr>
                                    <a:xfrm>
                                      <a:off x="0" y="0"/>
                                      <a:ext cx="6437630" cy="3048389"/>
                                    </a:xfrm>
                                    <a:prstGeom prst="rect">
                                      <a:avLst/>
                                    </a:prstGeom>
                                  </pic:spPr>
                                </pic:pic>
                              </a:graphicData>
                            </a:graphic>
                          </wp:inline>
                        </w:drawing>
                      </w:r>
                    </w:p>
                    <w:p w14:paraId="215DC443" w14:textId="528AE4A1" w:rsidR="00A1687C" w:rsidRDefault="00A1687C" w:rsidP="00A837E9">
                      <w:pPr>
                        <w:pStyle w:val="Caption"/>
                        <w:jc w:val="left"/>
                      </w:pPr>
                      <w:bookmarkStart w:id="3" w:name="_Ref298511442"/>
                      <w:bookmarkStart w:id="4" w:name="_Ref298510878"/>
                      <w:r w:rsidRPr="006F3050">
                        <w:rPr>
                          <w:b/>
                          <w:bCs/>
                        </w:rPr>
                        <w:t xml:space="preserve">Figure </w:t>
                      </w:r>
                      <w:r w:rsidR="0097309C" w:rsidRPr="006F3050">
                        <w:rPr>
                          <w:b/>
                          <w:bCs/>
                        </w:rPr>
                        <w:fldChar w:fldCharType="begin"/>
                      </w:r>
                      <w:r w:rsidR="0097309C" w:rsidRPr="006F3050">
                        <w:rPr>
                          <w:b/>
                          <w:bCs/>
                        </w:rPr>
                        <w:instrText xml:space="preserve"> SEQ Figure \* ARABIC </w:instrText>
                      </w:r>
                      <w:r w:rsidR="0097309C" w:rsidRPr="006F3050">
                        <w:rPr>
                          <w:b/>
                          <w:bCs/>
                        </w:rPr>
                        <w:fldChar w:fldCharType="separate"/>
                      </w:r>
                      <w:r w:rsidR="000928ED" w:rsidRPr="006F3050">
                        <w:rPr>
                          <w:b/>
                          <w:bCs/>
                          <w:noProof/>
                        </w:rPr>
                        <w:t>3</w:t>
                      </w:r>
                      <w:r w:rsidR="0097309C" w:rsidRPr="006F3050">
                        <w:rPr>
                          <w:b/>
                          <w:bCs/>
                          <w:noProof/>
                        </w:rPr>
                        <w:fldChar w:fldCharType="end"/>
                      </w:r>
                      <w:bookmarkEnd w:id="3"/>
                      <w:r w:rsidRPr="006F3050">
                        <w:rPr>
                          <w:b/>
                          <w:bCs/>
                        </w:rPr>
                        <w:t>.</w:t>
                      </w:r>
                      <w:r>
                        <w:t xml:space="preserve"> </w:t>
                      </w:r>
                      <w:r w:rsidRPr="00403371">
                        <w:t xml:space="preserve">You can make figures as wide as you need, up to a maximum of the full width of both columns. To achieve this, </w:t>
                      </w:r>
                      <w:r>
                        <w:t>create a text box using Insert | Text Box and resize it to the full width</w:t>
                      </w:r>
                      <w:r w:rsidRPr="00642C27">
                        <w:rPr>
                          <w:color w:val="000000"/>
                        </w:rPr>
                        <w:t xml:space="preserve">. </w:t>
                      </w:r>
                      <w:r>
                        <w:rPr>
                          <w:color w:val="000000"/>
                        </w:rPr>
                        <w:t>Image CC-BY-ND ayman on Flickr</w:t>
                      </w:r>
                      <w:bookmarkEnd w:id="4"/>
                      <w:r>
                        <w:t>.</w:t>
                      </w:r>
                    </w:p>
                  </w:txbxContent>
                </v:textbox>
                <w10:wrap type="square" anchory="page"/>
              </v:shape>
            </w:pict>
          </mc:Fallback>
        </mc:AlternateContent>
      </w:r>
      <w:r w:rsidR="00B00FA1" w:rsidRPr="00AD1787">
        <w:rPr>
          <w:noProof/>
          <w:color w:val="000000"/>
          <w:lang w:val="en-GB"/>
        </w:rPr>
        <mc:AlternateContent>
          <mc:Choice Requires="wps">
            <w:drawing>
              <wp:anchor distT="0" distB="0" distL="114300" distR="114300" simplePos="0" relativeHeight="251680256" behindDoc="0" locked="1" layoutInCell="1" allowOverlap="0" wp14:anchorId="5F4B60B0" wp14:editId="69C9289C">
                <wp:simplePos x="0" y="0"/>
                <wp:positionH relativeFrom="page">
                  <wp:posOffset>445135</wp:posOffset>
                </wp:positionH>
                <wp:positionV relativeFrom="page">
                  <wp:posOffset>1490345</wp:posOffset>
                </wp:positionV>
                <wp:extent cx="1828800" cy="5486400"/>
                <wp:effectExtent l="0" t="0" r="0" b="0"/>
                <wp:wrapThrough wrapText="bothSides">
                  <wp:wrapPolygon edited="0">
                    <wp:start x="300" y="0"/>
                    <wp:lineTo x="300" y="21500"/>
                    <wp:lineTo x="21000" y="21500"/>
                    <wp:lineTo x="21000" y="0"/>
                    <wp:lineTo x="300" y="0"/>
                  </wp:wrapPolygon>
                </wp:wrapThrough>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4864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8F8F8"/>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808080"/>
                              </a:solidFill>
                              <a:miter lim="800000"/>
                              <a:headEnd/>
                              <a:tailEnd/>
                            </a14:hiddenLine>
                          </a:ext>
                        </a:extLst>
                      </wps:spPr>
                      <wps:txbx>
                        <w:txbxContent>
                          <w:p w14:paraId="33CFB236" w14:textId="77777777" w:rsidR="00A1687C" w:rsidRDefault="00A1687C" w:rsidP="00B00FA1">
                            <w:pPr>
                              <w:rPr>
                                <w:color w:val="000000"/>
                              </w:rPr>
                            </w:pPr>
                          </w:p>
                          <w:p w14:paraId="41F49E61" w14:textId="77777777" w:rsidR="00A1687C" w:rsidRDefault="00A1687C" w:rsidP="00B00FA1">
                            <w:pPr>
                              <w:rPr>
                                <w:color w:val="000000"/>
                              </w:rPr>
                            </w:pPr>
                          </w:p>
                          <w:p w14:paraId="606CC421" w14:textId="0C10DD26" w:rsidR="00A1687C" w:rsidRPr="00642C27" w:rsidRDefault="00A1687C" w:rsidP="00926D24">
                            <w:pPr>
                              <w:rPr>
                                <w:color w:val="000000"/>
                              </w:rPr>
                            </w:pPr>
                            <w:r w:rsidRPr="00642C27">
                              <w:rPr>
                                <w:color w:val="000000"/>
                              </w:rPr>
                              <w:t>So long as you don’t type outside the margin</w:t>
                            </w:r>
                            <w:r w:rsidR="009D3F12">
                              <w:rPr>
                                <w:color w:val="000000"/>
                              </w:rPr>
                              <w:t>s</w:t>
                            </w:r>
                            <w:r w:rsidRPr="00642C27">
                              <w:rPr>
                                <w:color w:val="000000"/>
                              </w:rPr>
                              <w:t xml:space="preserve">, it’s okay to put annotations over here, too. </w:t>
                            </w:r>
                          </w:p>
                          <w:p w14:paraId="47AD1E79" w14:textId="77777777" w:rsidR="00A1687C" w:rsidRDefault="00A1687C" w:rsidP="00B00FA1">
                            <w:pPr>
                              <w:rPr>
                                <w:color w:val="000000"/>
                              </w:rPr>
                            </w:pPr>
                          </w:p>
                          <w:p w14:paraId="5776E4CB" w14:textId="77777777" w:rsidR="00A1687C" w:rsidRDefault="00A1687C" w:rsidP="00B00FA1">
                            <w:pPr>
                              <w:rPr>
                                <w:color w:val="000000"/>
                              </w:rPr>
                            </w:pPr>
                          </w:p>
                          <w:p w14:paraId="07341B9D" w14:textId="77777777" w:rsidR="00A1687C" w:rsidRDefault="00A1687C" w:rsidP="00B00FA1">
                            <w:pPr>
                              <w:rPr>
                                <w:color w:val="000000"/>
                              </w:rPr>
                            </w:pPr>
                          </w:p>
                          <w:p w14:paraId="7513FDAB" w14:textId="77777777" w:rsidR="00A1687C" w:rsidRDefault="00A1687C" w:rsidP="00B00FA1">
                            <w:pPr>
                              <w:rPr>
                                <w:color w:val="000000"/>
                              </w:rPr>
                            </w:pPr>
                          </w:p>
                          <w:p w14:paraId="1AF78CB3" w14:textId="77777777" w:rsidR="00A1687C" w:rsidRDefault="00A1687C" w:rsidP="00B00FA1">
                            <w:pPr>
                              <w:rPr>
                                <w:color w:val="000000"/>
                              </w:rPr>
                            </w:pPr>
                          </w:p>
                          <w:tbl>
                            <w:tblPr>
                              <w:tblStyle w:val="TableGrid"/>
                              <w:tblW w:w="0" w:type="auto"/>
                              <w:tblLook w:val="06A0" w:firstRow="1" w:lastRow="0" w:firstColumn="1" w:lastColumn="0" w:noHBand="1" w:noVBand="1"/>
                              <w:tblCaption w:val="A sample table with no real information"/>
                            </w:tblPr>
                            <w:tblGrid>
                              <w:gridCol w:w="660"/>
                              <w:gridCol w:w="603"/>
                              <w:gridCol w:w="1216"/>
                            </w:tblGrid>
                            <w:tr w:rsidR="00A1687C" w:rsidRPr="00207EEA" w14:paraId="02D1AC12" w14:textId="77777777" w:rsidTr="005E36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25DD6102" w14:textId="36C5475B" w:rsidR="00A1687C" w:rsidRPr="00C12320" w:rsidRDefault="00A1687C" w:rsidP="00A47C26">
                                  <w:pPr>
                                    <w:pStyle w:val="Table-SIGCHI"/>
                                  </w:pPr>
                                </w:p>
                              </w:tc>
                              <w:tc>
                                <w:tcPr>
                                  <w:tcW w:w="0" w:type="auto"/>
                                </w:tcPr>
                                <w:p w14:paraId="38DF431F" w14:textId="394BC67E" w:rsidR="00A1687C" w:rsidRPr="00207EEA" w:rsidRDefault="00A1687C" w:rsidP="00A47C26">
                                  <w:pPr>
                                    <w:pStyle w:val="Table-SIGCHI"/>
                                    <w:cnfStyle w:val="100000000000" w:firstRow="1" w:lastRow="0" w:firstColumn="0" w:lastColumn="0" w:oddVBand="0" w:evenVBand="0" w:oddHBand="0" w:evenHBand="0" w:firstRowFirstColumn="0" w:firstRowLastColumn="0" w:lastRowFirstColumn="0" w:lastRowLastColumn="0"/>
                                  </w:pPr>
                                  <w:r>
                                    <w:t>First</w:t>
                                  </w:r>
                                </w:p>
                              </w:tc>
                              <w:tc>
                                <w:tcPr>
                                  <w:tcW w:w="0" w:type="auto"/>
                                </w:tcPr>
                                <w:p w14:paraId="681EDB58" w14:textId="457C233D" w:rsidR="00A1687C" w:rsidRPr="00207EEA" w:rsidRDefault="00A1687C" w:rsidP="00A47C26">
                                  <w:pPr>
                                    <w:pStyle w:val="Table-SIGCHI"/>
                                    <w:cnfStyle w:val="100000000000" w:firstRow="1" w:lastRow="0" w:firstColumn="0" w:lastColumn="0" w:oddVBand="0" w:evenVBand="0" w:oddHBand="0" w:evenHBand="0" w:firstRowFirstColumn="0" w:firstRowLastColumn="0" w:lastRowFirstColumn="0" w:lastRowLastColumn="0"/>
                                  </w:pPr>
                                  <w:r>
                                    <w:t>Location</w:t>
                                  </w:r>
                                </w:p>
                              </w:tc>
                            </w:tr>
                            <w:tr w:rsidR="00A1687C" w:rsidRPr="00C12320" w14:paraId="563806D2" w14:textId="77777777" w:rsidTr="005E36EB">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0C2CDA2" w14:textId="0149B6F2" w:rsidR="00A1687C" w:rsidRPr="00C12320" w:rsidRDefault="00A1687C" w:rsidP="00A47C26">
                                  <w:pPr>
                                    <w:pStyle w:val="Table-SIGCHI"/>
                                  </w:pPr>
                                  <w:r>
                                    <w:t>Child</w:t>
                                  </w:r>
                                </w:p>
                              </w:tc>
                              <w:tc>
                                <w:tcPr>
                                  <w:tcW w:w="0" w:type="auto"/>
                                </w:tcPr>
                                <w:p w14:paraId="0C57A84F" w14:textId="77777777"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22.5</w:t>
                                  </w:r>
                                </w:p>
                              </w:tc>
                              <w:tc>
                                <w:tcPr>
                                  <w:tcW w:w="0" w:type="auto"/>
                                </w:tcPr>
                                <w:p w14:paraId="19E08AC2" w14:textId="60B7FA87"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Melbourne</w:t>
                                  </w:r>
                                </w:p>
                              </w:tc>
                            </w:tr>
                            <w:tr w:rsidR="00A1687C" w:rsidRPr="00C12320" w14:paraId="05A674EE" w14:textId="77777777" w:rsidTr="005E36EB">
                              <w:trPr>
                                <w:trHeight w:val="183"/>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E1E1E1"/>
                                  </w:tcBorders>
                                </w:tcPr>
                                <w:p w14:paraId="3E6A9808" w14:textId="7A34BED5" w:rsidR="00A1687C" w:rsidRPr="00C12320" w:rsidRDefault="00A1687C" w:rsidP="00A47C26">
                                  <w:pPr>
                                    <w:pStyle w:val="Table-SIGCHI"/>
                                  </w:pPr>
                                  <w:r>
                                    <w:t>Adult</w:t>
                                  </w:r>
                                </w:p>
                              </w:tc>
                              <w:tc>
                                <w:tcPr>
                                  <w:tcW w:w="0" w:type="auto"/>
                                  <w:tcBorders>
                                    <w:bottom w:val="single" w:sz="4" w:space="0" w:color="E1E1E1"/>
                                  </w:tcBorders>
                                </w:tcPr>
                                <w:p w14:paraId="1A573A68" w14:textId="69DB3117"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22.0</w:t>
                                  </w:r>
                                </w:p>
                              </w:tc>
                              <w:tc>
                                <w:tcPr>
                                  <w:tcW w:w="0" w:type="auto"/>
                                  <w:tcBorders>
                                    <w:bottom w:val="single" w:sz="4" w:space="0" w:color="E1E1E1"/>
                                  </w:tcBorders>
                                </w:tcPr>
                                <w:p w14:paraId="1F6876E8" w14:textId="1CBAE817" w:rsidR="00A1687C" w:rsidRPr="00C12320" w:rsidRDefault="00A1687C" w:rsidP="00D1034B">
                                  <w:pPr>
                                    <w:pStyle w:val="Table-SIGCHI"/>
                                    <w:cnfStyle w:val="000000000000" w:firstRow="0" w:lastRow="0" w:firstColumn="0" w:lastColumn="0" w:oddVBand="0" w:evenVBand="0" w:oddHBand="0" w:evenHBand="0" w:firstRowFirstColumn="0" w:firstRowLastColumn="0" w:lastRowFirstColumn="0" w:lastRowLastColumn="0"/>
                                  </w:pPr>
                                  <w:r>
                                    <w:t>Bogotá</w:t>
                                  </w:r>
                                </w:p>
                              </w:tc>
                            </w:tr>
                            <w:tr w:rsidR="00A1687C" w:rsidRPr="00C12320" w14:paraId="383F5995" w14:textId="77777777" w:rsidTr="005E36EB">
                              <w:trPr>
                                <w:trHeight w:val="18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1E1E1"/>
                                    <w:right w:val="single" w:sz="4" w:space="0" w:color="E1E1E1"/>
                                  </w:tcBorders>
                                </w:tcPr>
                                <w:p w14:paraId="5DE08F59" w14:textId="5532AEDE" w:rsidR="00A1687C" w:rsidRPr="00C12320" w:rsidRDefault="00A1687C" w:rsidP="00A47C26">
                                  <w:pPr>
                                    <w:pStyle w:val="Table-SIGCHI"/>
                                  </w:pPr>
                                  <w:r>
                                    <w:t>Gene</w:t>
                                  </w:r>
                                </w:p>
                              </w:tc>
                              <w:tc>
                                <w:tcPr>
                                  <w:tcW w:w="0" w:type="auto"/>
                                  <w:tcBorders>
                                    <w:top w:val="single" w:sz="4" w:space="0" w:color="E1E1E1"/>
                                    <w:left w:val="single" w:sz="4" w:space="0" w:color="E1E1E1"/>
                                  </w:tcBorders>
                                </w:tcPr>
                                <w:p w14:paraId="0AE82EB7" w14:textId="4AE9EE59"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22.0</w:t>
                                  </w:r>
                                </w:p>
                              </w:tc>
                              <w:tc>
                                <w:tcPr>
                                  <w:tcW w:w="0" w:type="auto"/>
                                  <w:tcBorders>
                                    <w:top w:val="single" w:sz="4" w:space="0" w:color="E1E1E1"/>
                                  </w:tcBorders>
                                </w:tcPr>
                                <w:p w14:paraId="0854CCBE" w14:textId="6D35CD61"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Palo Alto</w:t>
                                  </w:r>
                                </w:p>
                              </w:tc>
                            </w:tr>
                            <w:tr w:rsidR="00A1687C" w:rsidRPr="00C12320" w14:paraId="396CAF33" w14:textId="77777777" w:rsidTr="005E36EB">
                              <w:trPr>
                                <w:trHeight w:val="183"/>
                              </w:trPr>
                              <w:tc>
                                <w:tcPr>
                                  <w:cnfStyle w:val="001000000000" w:firstRow="0" w:lastRow="0" w:firstColumn="1" w:lastColumn="0" w:oddVBand="0" w:evenVBand="0" w:oddHBand="0" w:evenHBand="0" w:firstRowFirstColumn="0" w:firstRowLastColumn="0" w:lastRowFirstColumn="0" w:lastRowLastColumn="0"/>
                                  <w:tcW w:w="0" w:type="auto"/>
                                </w:tcPr>
                                <w:p w14:paraId="715C8AAF" w14:textId="748C7178" w:rsidR="00A1687C" w:rsidRPr="00C12320" w:rsidRDefault="00A1687C" w:rsidP="003E0EC0">
                                  <w:pPr>
                                    <w:pStyle w:val="Table-SIGCHI"/>
                                  </w:pPr>
                                  <w:r>
                                    <w:t>John</w:t>
                                  </w:r>
                                </w:p>
                              </w:tc>
                              <w:tc>
                                <w:tcPr>
                                  <w:tcW w:w="0" w:type="auto"/>
                                </w:tcPr>
                                <w:p w14:paraId="06414873" w14:textId="503B4A03"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34.5</w:t>
                                  </w:r>
                                </w:p>
                              </w:tc>
                              <w:tc>
                                <w:tcPr>
                                  <w:tcW w:w="0" w:type="auto"/>
                                </w:tcPr>
                                <w:p w14:paraId="11851469" w14:textId="46E8B039"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Minneapolis</w:t>
                                  </w:r>
                                </w:p>
                              </w:tc>
                            </w:tr>
                          </w:tbl>
                          <w:p w14:paraId="206797BA" w14:textId="43875920" w:rsidR="00A1687C" w:rsidRDefault="00A1687C" w:rsidP="00B00FA1">
                            <w:pPr>
                              <w:pStyle w:val="Caption"/>
                            </w:pPr>
                            <w:r w:rsidRPr="005F0BBE">
                              <w:rPr>
                                <w:b/>
                                <w:bCs/>
                              </w:rPr>
                              <w:t xml:space="preserve">Table </w:t>
                            </w:r>
                            <w:r w:rsidR="003B58EB" w:rsidRPr="005F0BBE">
                              <w:rPr>
                                <w:b/>
                                <w:bCs/>
                              </w:rPr>
                              <w:fldChar w:fldCharType="begin"/>
                            </w:r>
                            <w:r w:rsidR="003B58EB" w:rsidRPr="005F0BBE">
                              <w:rPr>
                                <w:b/>
                                <w:bCs/>
                              </w:rPr>
                              <w:instrText xml:space="preserve"> SEQ Table \* ARABIC </w:instrText>
                            </w:r>
                            <w:r w:rsidR="003B58EB" w:rsidRPr="005F0BBE">
                              <w:rPr>
                                <w:b/>
                                <w:bCs/>
                              </w:rPr>
                              <w:fldChar w:fldCharType="separate"/>
                            </w:r>
                            <w:r w:rsidR="000928ED" w:rsidRPr="005F0BBE">
                              <w:rPr>
                                <w:b/>
                                <w:bCs/>
                                <w:noProof/>
                              </w:rPr>
                              <w:t>2</w:t>
                            </w:r>
                            <w:r w:rsidR="003B58EB" w:rsidRPr="005F0BBE">
                              <w:rPr>
                                <w:b/>
                                <w:bCs/>
                                <w:noProof/>
                              </w:rPr>
                              <w:fldChar w:fldCharType="end"/>
                            </w:r>
                            <w:r w:rsidR="005207A2">
                              <w:rPr>
                                <w:b/>
                                <w:bCs/>
                                <w:noProof/>
                              </w:rPr>
                              <w:t>.</w:t>
                            </w:r>
                            <w:r>
                              <w:t xml:space="preserve"> A sample narrow table in the margin. </w:t>
                            </w:r>
                          </w:p>
                          <w:p w14:paraId="413479A9" w14:textId="77777777" w:rsidR="00A1687C" w:rsidRDefault="00A1687C" w:rsidP="00B00FA1">
                            <w:pPr>
                              <w:rPr>
                                <w:color w:val="000000"/>
                              </w:rPr>
                            </w:pPr>
                          </w:p>
                          <w:p w14:paraId="152C1FFD" w14:textId="77777777" w:rsidR="00A1687C" w:rsidRDefault="00A1687C" w:rsidP="00B00FA1">
                            <w:pPr>
                              <w:rPr>
                                <w:color w:val="000000"/>
                              </w:rPr>
                            </w:pPr>
                          </w:p>
                          <w:p w14:paraId="58D3ED59" w14:textId="77777777" w:rsidR="00A1687C" w:rsidRPr="0004301F" w:rsidRDefault="00A1687C" w:rsidP="00B00FA1">
                            <w:pPr>
                              <w:spacing w:after="120"/>
                              <w:rPr>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B60B0" id="Text Box 30" o:spid="_x0000_s1031" type="#_x0000_t202" style="position:absolute;left:0;text-align:left;margin-left:35.05pt;margin-top:117.35pt;width:2in;height:6in;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" o:allowoverlap="f" filled="f" stroked="f">
                <v:textbox>
                  <w:txbxContent>
                    <w:p w14:paraId="33CFB236" w14:textId="77777777" w:rsidR="00A1687C" w:rsidRDefault="00A1687C" w:rsidP="00B00FA1">
                      <w:pPr>
                        <w:rPr>
                          <w:color w:val="000000"/>
                        </w:rPr>
                      </w:pPr>
                    </w:p>
                    <w:p w14:paraId="41F49E61" w14:textId="77777777" w:rsidR="00A1687C" w:rsidRDefault="00A1687C" w:rsidP="00B00FA1">
                      <w:pPr>
                        <w:rPr>
                          <w:color w:val="000000"/>
                        </w:rPr>
                      </w:pPr>
                    </w:p>
                    <w:p w14:paraId="606CC421" w14:textId="0C10DD26" w:rsidR="00A1687C" w:rsidRPr="00642C27" w:rsidRDefault="00A1687C" w:rsidP="00926D24">
                      <w:pPr>
                        <w:rPr>
                          <w:color w:val="000000"/>
                        </w:rPr>
                      </w:pPr>
                      <w:r w:rsidRPr="00642C27">
                        <w:rPr>
                          <w:color w:val="000000"/>
                        </w:rPr>
                        <w:t>So long as you don’t type outside the margin</w:t>
                      </w:r>
                      <w:r w:rsidR="009D3F12">
                        <w:rPr>
                          <w:color w:val="000000"/>
                        </w:rPr>
                        <w:t>s</w:t>
                      </w:r>
                      <w:r w:rsidRPr="00642C27">
                        <w:rPr>
                          <w:color w:val="000000"/>
                        </w:rPr>
                        <w:t xml:space="preserve">, it’s okay to put annotations over here, too. </w:t>
                      </w:r>
                    </w:p>
                    <w:p w14:paraId="47AD1E79" w14:textId="77777777" w:rsidR="00A1687C" w:rsidRDefault="00A1687C" w:rsidP="00B00FA1">
                      <w:pPr>
                        <w:rPr>
                          <w:color w:val="000000"/>
                        </w:rPr>
                      </w:pPr>
                    </w:p>
                    <w:p w14:paraId="5776E4CB" w14:textId="77777777" w:rsidR="00A1687C" w:rsidRDefault="00A1687C" w:rsidP="00B00FA1">
                      <w:pPr>
                        <w:rPr>
                          <w:color w:val="000000"/>
                        </w:rPr>
                      </w:pPr>
                    </w:p>
                    <w:p w14:paraId="07341B9D" w14:textId="77777777" w:rsidR="00A1687C" w:rsidRDefault="00A1687C" w:rsidP="00B00FA1">
                      <w:pPr>
                        <w:rPr>
                          <w:color w:val="000000"/>
                        </w:rPr>
                      </w:pPr>
                    </w:p>
                    <w:p w14:paraId="7513FDAB" w14:textId="77777777" w:rsidR="00A1687C" w:rsidRDefault="00A1687C" w:rsidP="00B00FA1">
                      <w:pPr>
                        <w:rPr>
                          <w:color w:val="000000"/>
                        </w:rPr>
                      </w:pPr>
                    </w:p>
                    <w:p w14:paraId="1AF78CB3" w14:textId="77777777" w:rsidR="00A1687C" w:rsidRDefault="00A1687C" w:rsidP="00B00FA1">
                      <w:pPr>
                        <w:rPr>
                          <w:color w:val="000000"/>
                        </w:rPr>
                      </w:pPr>
                    </w:p>
                    <w:tbl>
                      <w:tblPr>
                        <w:tblStyle w:val="TableGrid"/>
                        <w:tblW w:w="0" w:type="auto"/>
                        <w:tblLook w:val="06A0" w:firstRow="1" w:lastRow="0" w:firstColumn="1" w:lastColumn="0" w:noHBand="1" w:noVBand="1"/>
                        <w:tblCaption w:val="A sample table with no real information"/>
                      </w:tblPr>
                      <w:tblGrid>
                        <w:gridCol w:w="660"/>
                        <w:gridCol w:w="603"/>
                        <w:gridCol w:w="1216"/>
                      </w:tblGrid>
                      <w:tr w:rsidR="00A1687C" w:rsidRPr="00207EEA" w14:paraId="02D1AC12" w14:textId="77777777" w:rsidTr="005E36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25DD6102" w14:textId="36C5475B" w:rsidR="00A1687C" w:rsidRPr="00C12320" w:rsidRDefault="00A1687C" w:rsidP="00A47C26">
                            <w:pPr>
                              <w:pStyle w:val="Table-SIGCHI"/>
                            </w:pPr>
                          </w:p>
                        </w:tc>
                        <w:tc>
                          <w:tcPr>
                            <w:tcW w:w="0" w:type="auto"/>
                          </w:tcPr>
                          <w:p w14:paraId="38DF431F" w14:textId="394BC67E" w:rsidR="00A1687C" w:rsidRPr="00207EEA" w:rsidRDefault="00A1687C" w:rsidP="00A47C26">
                            <w:pPr>
                              <w:pStyle w:val="Table-SIGCHI"/>
                              <w:cnfStyle w:val="100000000000" w:firstRow="1" w:lastRow="0" w:firstColumn="0" w:lastColumn="0" w:oddVBand="0" w:evenVBand="0" w:oddHBand="0" w:evenHBand="0" w:firstRowFirstColumn="0" w:firstRowLastColumn="0" w:lastRowFirstColumn="0" w:lastRowLastColumn="0"/>
                            </w:pPr>
                            <w:r>
                              <w:t>First</w:t>
                            </w:r>
                          </w:p>
                        </w:tc>
                        <w:tc>
                          <w:tcPr>
                            <w:tcW w:w="0" w:type="auto"/>
                          </w:tcPr>
                          <w:p w14:paraId="681EDB58" w14:textId="457C233D" w:rsidR="00A1687C" w:rsidRPr="00207EEA" w:rsidRDefault="00A1687C" w:rsidP="00A47C26">
                            <w:pPr>
                              <w:pStyle w:val="Table-SIGCHI"/>
                              <w:cnfStyle w:val="100000000000" w:firstRow="1" w:lastRow="0" w:firstColumn="0" w:lastColumn="0" w:oddVBand="0" w:evenVBand="0" w:oddHBand="0" w:evenHBand="0" w:firstRowFirstColumn="0" w:firstRowLastColumn="0" w:lastRowFirstColumn="0" w:lastRowLastColumn="0"/>
                            </w:pPr>
                            <w:r>
                              <w:t>Location</w:t>
                            </w:r>
                          </w:p>
                        </w:tc>
                      </w:tr>
                      <w:tr w:rsidR="00A1687C" w:rsidRPr="00C12320" w14:paraId="563806D2" w14:textId="77777777" w:rsidTr="005E36EB">
                        <w:trPr>
                          <w:trHeight w:val="184"/>
                        </w:trPr>
                        <w:tc>
                          <w:tcPr>
                            <w:cnfStyle w:val="001000000000" w:firstRow="0" w:lastRow="0" w:firstColumn="1" w:lastColumn="0" w:oddVBand="0" w:evenVBand="0" w:oddHBand="0" w:evenHBand="0" w:firstRowFirstColumn="0" w:firstRowLastColumn="0" w:lastRowFirstColumn="0" w:lastRowLastColumn="0"/>
                            <w:tcW w:w="0" w:type="auto"/>
                          </w:tcPr>
                          <w:p w14:paraId="40C2CDA2" w14:textId="0149B6F2" w:rsidR="00A1687C" w:rsidRPr="00C12320" w:rsidRDefault="00A1687C" w:rsidP="00A47C26">
                            <w:pPr>
                              <w:pStyle w:val="Table-SIGCHI"/>
                            </w:pPr>
                            <w:r>
                              <w:t>Child</w:t>
                            </w:r>
                          </w:p>
                        </w:tc>
                        <w:tc>
                          <w:tcPr>
                            <w:tcW w:w="0" w:type="auto"/>
                          </w:tcPr>
                          <w:p w14:paraId="0C57A84F" w14:textId="77777777"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22.5</w:t>
                            </w:r>
                          </w:p>
                        </w:tc>
                        <w:tc>
                          <w:tcPr>
                            <w:tcW w:w="0" w:type="auto"/>
                          </w:tcPr>
                          <w:p w14:paraId="19E08AC2" w14:textId="60B7FA87"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Melbourne</w:t>
                            </w:r>
                          </w:p>
                        </w:tc>
                      </w:tr>
                      <w:tr w:rsidR="00A1687C" w:rsidRPr="00C12320" w14:paraId="05A674EE" w14:textId="77777777" w:rsidTr="005E36EB">
                        <w:trPr>
                          <w:trHeight w:val="183"/>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E1E1E1"/>
                            </w:tcBorders>
                          </w:tcPr>
                          <w:p w14:paraId="3E6A9808" w14:textId="7A34BED5" w:rsidR="00A1687C" w:rsidRPr="00C12320" w:rsidRDefault="00A1687C" w:rsidP="00A47C26">
                            <w:pPr>
                              <w:pStyle w:val="Table-SIGCHI"/>
                            </w:pPr>
                            <w:r>
                              <w:t>Adult</w:t>
                            </w:r>
                          </w:p>
                        </w:tc>
                        <w:tc>
                          <w:tcPr>
                            <w:tcW w:w="0" w:type="auto"/>
                            <w:tcBorders>
                              <w:bottom w:val="single" w:sz="4" w:space="0" w:color="E1E1E1"/>
                            </w:tcBorders>
                          </w:tcPr>
                          <w:p w14:paraId="1A573A68" w14:textId="69DB3117"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22.0</w:t>
                            </w:r>
                          </w:p>
                        </w:tc>
                        <w:tc>
                          <w:tcPr>
                            <w:tcW w:w="0" w:type="auto"/>
                            <w:tcBorders>
                              <w:bottom w:val="single" w:sz="4" w:space="0" w:color="E1E1E1"/>
                            </w:tcBorders>
                          </w:tcPr>
                          <w:p w14:paraId="1F6876E8" w14:textId="1CBAE817" w:rsidR="00A1687C" w:rsidRPr="00C12320" w:rsidRDefault="00A1687C" w:rsidP="00D1034B">
                            <w:pPr>
                              <w:pStyle w:val="Table-SIGCHI"/>
                              <w:cnfStyle w:val="000000000000" w:firstRow="0" w:lastRow="0" w:firstColumn="0" w:lastColumn="0" w:oddVBand="0" w:evenVBand="0" w:oddHBand="0" w:evenHBand="0" w:firstRowFirstColumn="0" w:firstRowLastColumn="0" w:lastRowFirstColumn="0" w:lastRowLastColumn="0"/>
                            </w:pPr>
                            <w:r>
                              <w:t>Bogotá</w:t>
                            </w:r>
                          </w:p>
                        </w:tc>
                      </w:tr>
                      <w:tr w:rsidR="00A1687C" w:rsidRPr="00C12320" w14:paraId="383F5995" w14:textId="77777777" w:rsidTr="005E36EB">
                        <w:trPr>
                          <w:trHeight w:val="18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E1E1E1"/>
                              <w:right w:val="single" w:sz="4" w:space="0" w:color="E1E1E1"/>
                            </w:tcBorders>
                          </w:tcPr>
                          <w:p w14:paraId="5DE08F59" w14:textId="5532AEDE" w:rsidR="00A1687C" w:rsidRPr="00C12320" w:rsidRDefault="00A1687C" w:rsidP="00A47C26">
                            <w:pPr>
                              <w:pStyle w:val="Table-SIGCHI"/>
                            </w:pPr>
                            <w:r>
                              <w:t>Gene</w:t>
                            </w:r>
                          </w:p>
                        </w:tc>
                        <w:tc>
                          <w:tcPr>
                            <w:tcW w:w="0" w:type="auto"/>
                            <w:tcBorders>
                              <w:top w:val="single" w:sz="4" w:space="0" w:color="E1E1E1"/>
                              <w:left w:val="single" w:sz="4" w:space="0" w:color="E1E1E1"/>
                            </w:tcBorders>
                          </w:tcPr>
                          <w:p w14:paraId="0AE82EB7" w14:textId="4AE9EE59"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22.0</w:t>
                            </w:r>
                          </w:p>
                        </w:tc>
                        <w:tc>
                          <w:tcPr>
                            <w:tcW w:w="0" w:type="auto"/>
                            <w:tcBorders>
                              <w:top w:val="single" w:sz="4" w:space="0" w:color="E1E1E1"/>
                            </w:tcBorders>
                          </w:tcPr>
                          <w:p w14:paraId="0854CCBE" w14:textId="6D35CD61"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Palo Alto</w:t>
                            </w:r>
                          </w:p>
                        </w:tc>
                      </w:tr>
                      <w:tr w:rsidR="00A1687C" w:rsidRPr="00C12320" w14:paraId="396CAF33" w14:textId="77777777" w:rsidTr="005E36EB">
                        <w:trPr>
                          <w:trHeight w:val="183"/>
                        </w:trPr>
                        <w:tc>
                          <w:tcPr>
                            <w:cnfStyle w:val="001000000000" w:firstRow="0" w:lastRow="0" w:firstColumn="1" w:lastColumn="0" w:oddVBand="0" w:evenVBand="0" w:oddHBand="0" w:evenHBand="0" w:firstRowFirstColumn="0" w:firstRowLastColumn="0" w:lastRowFirstColumn="0" w:lastRowLastColumn="0"/>
                            <w:tcW w:w="0" w:type="auto"/>
                          </w:tcPr>
                          <w:p w14:paraId="715C8AAF" w14:textId="748C7178" w:rsidR="00A1687C" w:rsidRPr="00C12320" w:rsidRDefault="00A1687C" w:rsidP="003E0EC0">
                            <w:pPr>
                              <w:pStyle w:val="Table-SIGCHI"/>
                            </w:pPr>
                            <w:r>
                              <w:t>John</w:t>
                            </w:r>
                          </w:p>
                        </w:tc>
                        <w:tc>
                          <w:tcPr>
                            <w:tcW w:w="0" w:type="auto"/>
                          </w:tcPr>
                          <w:p w14:paraId="06414873" w14:textId="503B4A03"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34.5</w:t>
                            </w:r>
                          </w:p>
                        </w:tc>
                        <w:tc>
                          <w:tcPr>
                            <w:tcW w:w="0" w:type="auto"/>
                          </w:tcPr>
                          <w:p w14:paraId="11851469" w14:textId="46E8B039" w:rsidR="00A1687C" w:rsidRPr="00C12320" w:rsidRDefault="00A1687C" w:rsidP="00A47C26">
                            <w:pPr>
                              <w:pStyle w:val="Table-SIGCHI"/>
                              <w:cnfStyle w:val="000000000000" w:firstRow="0" w:lastRow="0" w:firstColumn="0" w:lastColumn="0" w:oddVBand="0" w:evenVBand="0" w:oddHBand="0" w:evenHBand="0" w:firstRowFirstColumn="0" w:firstRowLastColumn="0" w:lastRowFirstColumn="0" w:lastRowLastColumn="0"/>
                            </w:pPr>
                            <w:r>
                              <w:t>Minneapolis</w:t>
                            </w:r>
                          </w:p>
                        </w:tc>
                      </w:tr>
                    </w:tbl>
                    <w:p w14:paraId="206797BA" w14:textId="43875920" w:rsidR="00A1687C" w:rsidRDefault="00A1687C" w:rsidP="00B00FA1">
                      <w:pPr>
                        <w:pStyle w:val="Caption"/>
                      </w:pPr>
                      <w:r w:rsidRPr="005F0BBE">
                        <w:rPr>
                          <w:b/>
                          <w:bCs/>
                        </w:rPr>
                        <w:t xml:space="preserve">Table </w:t>
                      </w:r>
                      <w:r w:rsidR="003B58EB" w:rsidRPr="005F0BBE">
                        <w:rPr>
                          <w:b/>
                          <w:bCs/>
                        </w:rPr>
                        <w:fldChar w:fldCharType="begin"/>
                      </w:r>
                      <w:r w:rsidR="003B58EB" w:rsidRPr="005F0BBE">
                        <w:rPr>
                          <w:b/>
                          <w:bCs/>
                        </w:rPr>
                        <w:instrText xml:space="preserve"> SEQ Table \* ARABIC </w:instrText>
                      </w:r>
                      <w:r w:rsidR="003B58EB" w:rsidRPr="005F0BBE">
                        <w:rPr>
                          <w:b/>
                          <w:bCs/>
                        </w:rPr>
                        <w:fldChar w:fldCharType="separate"/>
                      </w:r>
                      <w:r w:rsidR="000928ED" w:rsidRPr="005F0BBE">
                        <w:rPr>
                          <w:b/>
                          <w:bCs/>
                          <w:noProof/>
                        </w:rPr>
                        <w:t>2</w:t>
                      </w:r>
                      <w:r w:rsidR="003B58EB" w:rsidRPr="005F0BBE">
                        <w:rPr>
                          <w:b/>
                          <w:bCs/>
                          <w:noProof/>
                        </w:rPr>
                        <w:fldChar w:fldCharType="end"/>
                      </w:r>
                      <w:r w:rsidR="005207A2">
                        <w:rPr>
                          <w:b/>
                          <w:bCs/>
                          <w:noProof/>
                        </w:rPr>
                        <w:t>.</w:t>
                      </w:r>
                      <w:r>
                        <w:t xml:space="preserve"> A sample narrow table in the margin. </w:t>
                      </w:r>
                    </w:p>
                    <w:p w14:paraId="413479A9" w14:textId="77777777" w:rsidR="00A1687C" w:rsidRDefault="00A1687C" w:rsidP="00B00FA1">
                      <w:pPr>
                        <w:rPr>
                          <w:color w:val="000000"/>
                        </w:rPr>
                      </w:pPr>
                    </w:p>
                    <w:p w14:paraId="152C1FFD" w14:textId="77777777" w:rsidR="00A1687C" w:rsidRDefault="00A1687C" w:rsidP="00B00FA1">
                      <w:pPr>
                        <w:rPr>
                          <w:color w:val="000000"/>
                        </w:rPr>
                      </w:pPr>
                    </w:p>
                    <w:p w14:paraId="58D3ED59" w14:textId="77777777" w:rsidR="00A1687C" w:rsidRPr="0004301F" w:rsidRDefault="00A1687C" w:rsidP="00B00FA1">
                      <w:pPr>
                        <w:spacing w:after="120"/>
                        <w:rPr>
                          <w:szCs w:val="17"/>
                        </w:rPr>
                      </w:pPr>
                    </w:p>
                  </w:txbxContent>
                </v:textbox>
                <w10:wrap type="through" anchorx="page" anchory="page"/>
                <w10:anchorlock/>
              </v:shape>
            </w:pict>
          </mc:Fallback>
        </mc:AlternateContent>
      </w:r>
      <w:r w:rsidR="00093840" w:rsidRPr="00AD1787">
        <w:rPr>
          <w:color w:val="000000"/>
          <w:lang w:val="en-GB"/>
        </w:rPr>
        <w:t>Be careful with the use of gender-specific pronouns (</w:t>
      </w:r>
      <w:r w:rsidR="00093840" w:rsidRPr="00AD1787">
        <w:rPr>
          <w:i/>
          <w:color w:val="000000"/>
          <w:lang w:val="en-GB"/>
        </w:rPr>
        <w:t>he</w:t>
      </w:r>
      <w:r w:rsidR="00093840" w:rsidRPr="00AD1787">
        <w:rPr>
          <w:color w:val="000000"/>
          <w:lang w:val="en-GB"/>
        </w:rPr>
        <w:t xml:space="preserve">, </w:t>
      </w:r>
      <w:r w:rsidR="00093840" w:rsidRPr="00AD1787">
        <w:rPr>
          <w:i/>
          <w:color w:val="000000"/>
          <w:lang w:val="en-GB"/>
        </w:rPr>
        <w:t>she</w:t>
      </w:r>
      <w:r w:rsidR="00093840" w:rsidRPr="00AD1787">
        <w:rPr>
          <w:color w:val="000000"/>
          <w:lang w:val="en-GB"/>
        </w:rPr>
        <w:t>) and other gendered words (</w:t>
      </w:r>
      <w:r w:rsidR="00093840" w:rsidRPr="00AD1787">
        <w:rPr>
          <w:i/>
          <w:color w:val="000000"/>
          <w:lang w:val="en-GB"/>
        </w:rPr>
        <w:t>chairman</w:t>
      </w:r>
      <w:r w:rsidR="00093840" w:rsidRPr="00AD1787">
        <w:rPr>
          <w:color w:val="000000"/>
          <w:lang w:val="en-GB"/>
        </w:rPr>
        <w:t xml:space="preserve">, </w:t>
      </w:r>
      <w:r w:rsidR="00093840" w:rsidRPr="00AD1787">
        <w:rPr>
          <w:i/>
          <w:color w:val="000000"/>
          <w:lang w:val="en-GB"/>
        </w:rPr>
        <w:t>manpower</w:t>
      </w:r>
      <w:r w:rsidR="00093840" w:rsidRPr="00AD1787">
        <w:rPr>
          <w:color w:val="000000"/>
          <w:lang w:val="en-GB"/>
        </w:rPr>
        <w:t xml:space="preserve">, </w:t>
      </w:r>
      <w:r w:rsidR="00093840" w:rsidRPr="00AD1787">
        <w:rPr>
          <w:i/>
          <w:color w:val="000000"/>
          <w:lang w:val="en-GB"/>
        </w:rPr>
        <w:t>man-months</w:t>
      </w:r>
      <w:r w:rsidR="00093840" w:rsidRPr="00AD1787">
        <w:rPr>
          <w:color w:val="000000"/>
          <w:lang w:val="en-GB"/>
        </w:rPr>
        <w:t xml:space="preserve">). Use inclusive language that is gender-neutral (e.g., </w:t>
      </w:r>
      <w:r w:rsidR="00093840" w:rsidRPr="00AD1787">
        <w:rPr>
          <w:i/>
          <w:color w:val="000000"/>
          <w:lang w:val="en-GB"/>
        </w:rPr>
        <w:t>she</w:t>
      </w:r>
      <w:r w:rsidR="00093840" w:rsidRPr="00AD1787">
        <w:rPr>
          <w:color w:val="000000"/>
          <w:lang w:val="en-GB"/>
        </w:rPr>
        <w:t xml:space="preserve"> </w:t>
      </w:r>
      <w:r w:rsidR="00093840" w:rsidRPr="00AD1787">
        <w:rPr>
          <w:i/>
          <w:color w:val="000000"/>
          <w:lang w:val="en-GB"/>
        </w:rPr>
        <w:t>or</w:t>
      </w:r>
      <w:r w:rsidR="00093840" w:rsidRPr="00AD1787">
        <w:rPr>
          <w:color w:val="000000"/>
          <w:lang w:val="en-GB"/>
        </w:rPr>
        <w:t xml:space="preserve"> </w:t>
      </w:r>
      <w:r w:rsidR="00093840" w:rsidRPr="00AD1787">
        <w:rPr>
          <w:i/>
          <w:color w:val="000000"/>
          <w:lang w:val="en-GB"/>
        </w:rPr>
        <w:t>he</w:t>
      </w:r>
      <w:r w:rsidR="00093840" w:rsidRPr="00AD1787">
        <w:rPr>
          <w:color w:val="000000"/>
          <w:lang w:val="en-GB"/>
        </w:rPr>
        <w:t xml:space="preserve">, </w:t>
      </w:r>
      <w:r w:rsidR="00093840" w:rsidRPr="00AD1787">
        <w:rPr>
          <w:i/>
          <w:color w:val="000000"/>
          <w:lang w:val="en-GB"/>
        </w:rPr>
        <w:t>they</w:t>
      </w:r>
      <w:r w:rsidR="00093840" w:rsidRPr="00AD1787">
        <w:rPr>
          <w:color w:val="000000"/>
          <w:lang w:val="en-GB"/>
        </w:rPr>
        <w:t>,</w:t>
      </w:r>
      <w:r w:rsidR="00093840" w:rsidRPr="00AD1787">
        <w:rPr>
          <w:i/>
          <w:color w:val="000000"/>
          <w:lang w:val="en-GB"/>
        </w:rPr>
        <w:t xml:space="preserve"> s/he</w:t>
      </w:r>
      <w:r w:rsidR="00093840" w:rsidRPr="00AD1787">
        <w:rPr>
          <w:color w:val="000000"/>
          <w:lang w:val="en-GB"/>
        </w:rPr>
        <w:t xml:space="preserve">, </w:t>
      </w:r>
      <w:r w:rsidR="00093840" w:rsidRPr="00AD1787">
        <w:rPr>
          <w:i/>
          <w:color w:val="000000"/>
          <w:lang w:val="en-GB"/>
        </w:rPr>
        <w:t>chair</w:t>
      </w:r>
      <w:r w:rsidR="00093840" w:rsidRPr="00AD1787">
        <w:rPr>
          <w:color w:val="000000"/>
          <w:lang w:val="en-GB"/>
        </w:rPr>
        <w:t xml:space="preserve">, </w:t>
      </w:r>
      <w:r w:rsidR="00093840" w:rsidRPr="00AD1787">
        <w:rPr>
          <w:i/>
          <w:color w:val="000000"/>
          <w:lang w:val="en-GB"/>
        </w:rPr>
        <w:t>staff</w:t>
      </w:r>
      <w:r w:rsidR="00093840" w:rsidRPr="00AD1787">
        <w:rPr>
          <w:color w:val="000000"/>
          <w:lang w:val="en-GB"/>
        </w:rPr>
        <w:t xml:space="preserve">, </w:t>
      </w:r>
      <w:r w:rsidR="00093840" w:rsidRPr="00AD1787">
        <w:rPr>
          <w:i/>
          <w:color w:val="000000"/>
          <w:lang w:val="en-GB"/>
        </w:rPr>
        <w:t>staff-hours</w:t>
      </w:r>
      <w:r w:rsidR="00093840" w:rsidRPr="00AD1787">
        <w:rPr>
          <w:color w:val="000000"/>
          <w:lang w:val="en-GB"/>
        </w:rPr>
        <w:t xml:space="preserve">, </w:t>
      </w:r>
      <w:r w:rsidR="00093840" w:rsidRPr="00AD1787">
        <w:rPr>
          <w:i/>
          <w:color w:val="000000"/>
          <w:lang w:val="en-GB"/>
        </w:rPr>
        <w:t>person-years</w:t>
      </w:r>
      <w:r w:rsidR="00093840" w:rsidRPr="00AD1787">
        <w:rPr>
          <w:color w:val="000000"/>
          <w:lang w:val="en-GB"/>
        </w:rPr>
        <w:t xml:space="preserve">). </w:t>
      </w:r>
    </w:p>
    <w:p w14:paraId="633F91F4" w14:textId="77777777" w:rsidR="00E01AA8" w:rsidRPr="00AD1787" w:rsidRDefault="00E01AA8" w:rsidP="00E01AA8">
      <w:pPr>
        <w:pStyle w:val="bulletlist"/>
        <w:numPr>
          <w:ilvl w:val="0"/>
          <w:numId w:val="0"/>
        </w:numPr>
        <w:ind w:left="216"/>
        <w:rPr>
          <w:color w:val="000000"/>
          <w:lang w:val="en-GB"/>
        </w:rPr>
      </w:pPr>
    </w:p>
    <w:p w14:paraId="05B962F6" w14:textId="5DC65EFC" w:rsidR="008677B2" w:rsidRPr="00AD1787" w:rsidRDefault="008677B2" w:rsidP="00856796">
      <w:pPr>
        <w:pStyle w:val="Heading1"/>
        <w:rPr>
          <w:color w:val="000000"/>
          <w:lang w:val="en-GB"/>
        </w:rPr>
      </w:pPr>
      <w:r w:rsidRPr="00AD1787">
        <w:rPr>
          <w:lang w:val="en-GB"/>
        </w:rPr>
        <w:t>Producing</w:t>
      </w:r>
      <w:r w:rsidR="00D95184" w:rsidRPr="00AD1787">
        <w:rPr>
          <w:color w:val="000000"/>
          <w:lang w:val="en-GB"/>
        </w:rPr>
        <w:t xml:space="preserve"> and Testing PDF F</w:t>
      </w:r>
      <w:r w:rsidRPr="00AD1787">
        <w:rPr>
          <w:color w:val="000000"/>
          <w:lang w:val="en-GB"/>
        </w:rPr>
        <w:t>iles</w:t>
      </w:r>
    </w:p>
    <w:p w14:paraId="2A00B927" w14:textId="32C25FF6" w:rsidR="00D54521" w:rsidRPr="00AD1787" w:rsidRDefault="00642C27" w:rsidP="004B7BE3">
      <w:pPr>
        <w:spacing w:after="120"/>
        <w:rPr>
          <w:rStyle w:val="Hyperlink"/>
          <w:lang w:val="en-GB"/>
        </w:rPr>
      </w:pPr>
      <w:r w:rsidRPr="00AD1787">
        <w:rPr>
          <w:color w:val="000000"/>
          <w:lang w:val="en-GB"/>
        </w:rPr>
        <w:t xml:space="preserve">We recommend that you produce a PDF version of your submission well before the final </w:t>
      </w:r>
      <w:r w:rsidR="004B7BE3" w:rsidRPr="00AD1787">
        <w:rPr>
          <w:color w:val="000000"/>
          <w:lang w:val="en-GB"/>
        </w:rPr>
        <w:t>submission deadline</w:t>
      </w:r>
      <w:r w:rsidRPr="00AD1787">
        <w:rPr>
          <w:color w:val="000000"/>
          <w:lang w:val="en-GB"/>
        </w:rPr>
        <w:t xml:space="preserve">.  </w:t>
      </w:r>
    </w:p>
    <w:p w14:paraId="305AF195" w14:textId="732B39ED" w:rsidR="006034E6" w:rsidRPr="00AD1787" w:rsidRDefault="006034E6" w:rsidP="00B552CA">
      <w:pPr>
        <w:rPr>
          <w:lang w:val="en-GB"/>
        </w:rPr>
      </w:pPr>
      <w:r w:rsidRPr="00AD1787">
        <w:rPr>
          <w:lang w:val="en-GB"/>
        </w:rPr>
        <w:t>Test your PDF file by viewing or printing it with</w:t>
      </w:r>
      <w:r w:rsidR="007D5A94" w:rsidRPr="00AD1787">
        <w:rPr>
          <w:lang w:val="en-GB"/>
        </w:rPr>
        <w:t xml:space="preserve">, for example, </w:t>
      </w:r>
      <w:r w:rsidRPr="00AD1787">
        <w:rPr>
          <w:lang w:val="en-GB"/>
        </w:rPr>
        <w:t xml:space="preserve">Adobe Acrobat Reader Version 10, which is widely available. </w:t>
      </w:r>
    </w:p>
    <w:p w14:paraId="5DFC83B2" w14:textId="77777777" w:rsidR="006034E6" w:rsidRPr="00AD1787" w:rsidRDefault="006034E6" w:rsidP="006034E6">
      <w:pPr>
        <w:pStyle w:val="Heading1"/>
        <w:rPr>
          <w:lang w:val="en-GB"/>
        </w:rPr>
      </w:pPr>
      <w:r w:rsidRPr="00AD1787">
        <w:rPr>
          <w:lang w:val="en-GB"/>
        </w:rPr>
        <w:t>Acknowledgements</w:t>
      </w:r>
    </w:p>
    <w:p w14:paraId="3B551A82" w14:textId="55B56272" w:rsidR="006034E6" w:rsidRPr="00AD1787" w:rsidRDefault="006034E6" w:rsidP="006034E6">
      <w:pPr>
        <w:rPr>
          <w:color w:val="000000"/>
          <w:lang w:val="en-GB"/>
        </w:rPr>
      </w:pPr>
      <w:r w:rsidRPr="00AD1787">
        <w:rPr>
          <w:noProof/>
          <w:color w:val="000000"/>
          <w:lang w:val="en-GB"/>
        </w:rPr>
        <mc:AlternateContent>
          <mc:Choice Requires="wps">
            <w:drawing>
              <wp:anchor distT="0" distB="0" distL="114300" distR="114300" simplePos="0" relativeHeight="251668992" behindDoc="0" locked="0" layoutInCell="0" allowOverlap="1" wp14:anchorId="03E2B3AB" wp14:editId="2B136311">
                <wp:simplePos x="0" y="0"/>
                <wp:positionH relativeFrom="page">
                  <wp:posOffset>394335</wp:posOffset>
                </wp:positionH>
                <wp:positionV relativeFrom="paragraph">
                  <wp:posOffset>1355090</wp:posOffset>
                </wp:positionV>
                <wp:extent cx="1800225" cy="822960"/>
                <wp:effectExtent l="635" t="0" r="2540" b="635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8229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C0C0C0"/>
                              </a:solidFill>
                              <a:miter lim="800000"/>
                              <a:headEnd/>
                              <a:tailEnd/>
                            </a14:hiddenLine>
                          </a:ext>
                        </a:extLst>
                      </wps:spPr>
                      <wps:txbx>
                        <w:txbxContent>
                          <w:p w14:paraId="18664001" w14:textId="77777777" w:rsidR="00A1687C" w:rsidRPr="00642C27" w:rsidRDefault="00A1687C" w:rsidP="006034E6">
                            <w:pPr>
                              <w:rPr>
                                <w:color w:val="000000"/>
                              </w:rPr>
                            </w:pP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2B3AB" id="Text Box 12" o:spid="_x0000_s1032" type="#_x0000_t202" style="position:absolute;margin-left:31.05pt;margin-top:106.7pt;width:141.75pt;height:64.8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" o:allowincell="f" filled="f" stroked="f">
                <v:textbox inset="0">
                  <w:txbxContent>
                    <w:p w14:paraId="18664001" w14:textId="77777777" w:rsidR="00A1687C" w:rsidRPr="00642C27" w:rsidRDefault="00A1687C" w:rsidP="006034E6">
                      <w:pPr>
                        <w:rPr>
                          <w:color w:val="000000"/>
                        </w:rPr>
                      </w:pPr>
                    </w:p>
                  </w:txbxContent>
                </v:textbox>
                <w10:wrap anchorx="page"/>
              </v:shape>
            </w:pict>
          </mc:Fallback>
        </mc:AlternateContent>
      </w:r>
      <w:r w:rsidR="00AF3CE7">
        <w:rPr>
          <w:noProof/>
          <w:color w:val="000000"/>
          <w:lang w:val="en-GB"/>
        </w:rPr>
        <w:t>Grateful thanks to</w:t>
      </w:r>
      <w:r w:rsidRPr="00AD1787">
        <w:rPr>
          <w:color w:val="000000"/>
          <w:lang w:val="en-GB"/>
        </w:rPr>
        <w:t xml:space="preserve"> all the volunteers, publications support, staff, and authors </w:t>
      </w:r>
      <w:r w:rsidR="00976A7C">
        <w:rPr>
          <w:color w:val="000000"/>
          <w:lang w:val="en-GB"/>
        </w:rPr>
        <w:t xml:space="preserve">at SIGCHI </w:t>
      </w:r>
      <w:r w:rsidRPr="00AD1787">
        <w:rPr>
          <w:color w:val="000000"/>
          <w:lang w:val="en-GB"/>
        </w:rPr>
        <w:t xml:space="preserve">who wrote </w:t>
      </w:r>
      <w:r w:rsidR="00C408B5">
        <w:rPr>
          <w:color w:val="000000"/>
          <w:lang w:val="en-GB"/>
        </w:rPr>
        <w:t xml:space="preserve">the original version of </w:t>
      </w:r>
      <w:r w:rsidRPr="00AD1787">
        <w:rPr>
          <w:color w:val="000000"/>
          <w:lang w:val="en-GB"/>
        </w:rPr>
        <w:t>this document. This whole paragraph is just for example. Some of the references cited in this paper are included for illustrative purposes only.</w:t>
      </w:r>
    </w:p>
    <w:p w14:paraId="4AE6B4B5" w14:textId="0A937537" w:rsidR="006034E6" w:rsidRPr="00AD1787" w:rsidRDefault="006034E6" w:rsidP="006034E6">
      <w:pPr>
        <w:pStyle w:val="Heading1"/>
        <w:rPr>
          <w:lang w:val="en-GB"/>
        </w:rPr>
      </w:pPr>
      <w:r w:rsidRPr="00AD1787">
        <w:rPr>
          <w:lang w:val="en-GB"/>
        </w:rPr>
        <w:lastRenderedPageBreak/>
        <w:t>References format</w:t>
      </w:r>
    </w:p>
    <w:p w14:paraId="2E4E05ED" w14:textId="2E117DF5" w:rsidR="006E5EEB" w:rsidRDefault="00715296" w:rsidP="006034E6">
      <w:pPr>
        <w:spacing w:after="40"/>
        <w:rPr>
          <w:lang w:val="en-GB"/>
        </w:rPr>
      </w:pPr>
      <w:r w:rsidRPr="00AD1787">
        <w:rPr>
          <w:lang w:val="en-GB"/>
        </w:rPr>
        <w:t xml:space="preserve">Your references should </w:t>
      </w:r>
      <w:r w:rsidR="00C408B5">
        <w:rPr>
          <w:lang w:val="en-GB"/>
        </w:rPr>
        <w:t>in the University of Lincoln Harvard format</w:t>
      </w:r>
      <w:r w:rsidR="00E01516">
        <w:rPr>
          <w:lang w:val="en-GB"/>
        </w:rPr>
        <w:t xml:space="preserve"> (</w:t>
      </w:r>
      <w:r w:rsidR="00211DB8">
        <w:rPr>
          <w:lang w:val="en-GB"/>
        </w:rPr>
        <w:t xml:space="preserve">University of Lincoln, </w:t>
      </w:r>
      <w:r w:rsidR="00E01516">
        <w:rPr>
          <w:lang w:val="en-GB"/>
        </w:rPr>
        <w:t>2019)</w:t>
      </w:r>
      <w:r w:rsidRPr="00AD1787">
        <w:rPr>
          <w:lang w:val="en-GB"/>
        </w:rPr>
        <w:t>.</w:t>
      </w:r>
    </w:p>
    <w:p w14:paraId="1FCA14DF" w14:textId="76F426EC" w:rsidR="002E6DC0" w:rsidRDefault="001134C6" w:rsidP="006034E6">
      <w:pPr>
        <w:spacing w:after="40"/>
        <w:rPr>
          <w:lang w:val="en-GB"/>
        </w:rPr>
      </w:pPr>
      <w:r>
        <w:rPr>
          <w:lang w:val="en-GB"/>
        </w:rPr>
        <w:t xml:space="preserve">You need to reference to demonstrate you have undertaken the research, </w:t>
      </w:r>
      <w:r w:rsidR="00640481">
        <w:rPr>
          <w:lang w:val="en-GB"/>
        </w:rPr>
        <w:t xml:space="preserve">to ensure that the information sources you have referred to </w:t>
      </w:r>
      <w:r w:rsidR="00BB2125">
        <w:rPr>
          <w:lang w:val="en-GB"/>
        </w:rPr>
        <w:t xml:space="preserve">can be found, to give your marker the </w:t>
      </w:r>
      <w:r w:rsidR="001A0962">
        <w:rPr>
          <w:lang w:val="en-GB"/>
        </w:rPr>
        <w:t>opportunity to consider</w:t>
      </w:r>
      <w:r w:rsidR="00C17442">
        <w:rPr>
          <w:lang w:val="en-GB"/>
        </w:rPr>
        <w:t xml:space="preserve"> </w:t>
      </w:r>
      <w:r w:rsidR="001A0962">
        <w:rPr>
          <w:lang w:val="en-GB"/>
        </w:rPr>
        <w:t xml:space="preserve">the </w:t>
      </w:r>
      <w:r w:rsidR="00C17442">
        <w:rPr>
          <w:lang w:val="en-GB"/>
        </w:rPr>
        <w:t>reliability</w:t>
      </w:r>
      <w:r w:rsidR="001A0962">
        <w:rPr>
          <w:lang w:val="en-GB"/>
        </w:rPr>
        <w:t xml:space="preserve"> and suitability of your sources</w:t>
      </w:r>
      <w:r w:rsidR="00C17442">
        <w:rPr>
          <w:lang w:val="en-GB"/>
        </w:rPr>
        <w:t>, and to avoid plagiarism.</w:t>
      </w:r>
    </w:p>
    <w:p w14:paraId="2CA4A6E5" w14:textId="505744D6" w:rsidR="00E056D9" w:rsidRDefault="00715296" w:rsidP="006034E6">
      <w:pPr>
        <w:spacing w:after="40"/>
        <w:rPr>
          <w:lang w:val="en-GB"/>
        </w:rPr>
      </w:pPr>
      <w:r w:rsidRPr="00AD1787">
        <w:rPr>
          <w:lang w:val="en-GB"/>
        </w:rPr>
        <w:t xml:space="preserve">References </w:t>
      </w:r>
      <w:r w:rsidRPr="00AD1787">
        <w:rPr>
          <w:i/>
          <w:lang w:val="en-GB"/>
        </w:rPr>
        <w:t>must</w:t>
      </w:r>
      <w:r w:rsidRPr="00AD1787">
        <w:rPr>
          <w:lang w:val="en-GB"/>
        </w:rPr>
        <w:t xml:space="preserve"> be the same font size as other body text. References should be in alphabetical order by last name of first author. </w:t>
      </w:r>
    </w:p>
    <w:p w14:paraId="3EF8B802" w14:textId="7F1DCB21" w:rsidR="006835F9" w:rsidRDefault="006835F9" w:rsidP="006034E6">
      <w:pPr>
        <w:spacing w:after="40"/>
        <w:rPr>
          <w:lang w:val="en-GB"/>
        </w:rPr>
      </w:pPr>
      <w:r>
        <w:rPr>
          <w:lang w:val="en-GB"/>
        </w:rPr>
        <w:t>The references shown are examples</w:t>
      </w:r>
      <w:r w:rsidR="000C57FB">
        <w:rPr>
          <w:lang w:val="en-GB"/>
        </w:rPr>
        <w:t>.</w:t>
      </w:r>
    </w:p>
    <w:p w14:paraId="7AA7F9A5" w14:textId="77777777" w:rsidR="00EF72BF" w:rsidRDefault="00EF72BF" w:rsidP="006034E6">
      <w:pPr>
        <w:spacing w:after="40"/>
        <w:rPr>
          <w:lang w:val="en-GB"/>
        </w:rPr>
      </w:pPr>
    </w:p>
    <w:p w14:paraId="31B08AF9" w14:textId="44512D39" w:rsidR="008677B2" w:rsidRPr="00AD1787" w:rsidRDefault="00F70E2A">
      <w:pPr>
        <w:pStyle w:val="Heading1"/>
        <w:rPr>
          <w:lang w:val="en-GB"/>
        </w:rPr>
      </w:pPr>
      <w:r w:rsidRPr="00AD1787">
        <w:rPr>
          <w:lang w:val="en-GB"/>
        </w:rPr>
        <w:t>References</w:t>
      </w:r>
    </w:p>
    <w:p w14:paraId="211DF2F9" w14:textId="1C1F012D" w:rsidR="00AA3599" w:rsidRPr="00AD1787" w:rsidRDefault="00D512EA" w:rsidP="00FB7DA4">
      <w:pPr>
        <w:pStyle w:val="References"/>
        <w:numPr>
          <w:ilvl w:val="0"/>
          <w:numId w:val="0"/>
        </w:numPr>
        <w:rPr>
          <w:b/>
          <w:lang w:val="en-GB"/>
        </w:rPr>
      </w:pPr>
      <w:bookmarkStart w:id="5" w:name="_Ref279752164"/>
      <w:bookmarkStart w:id="6" w:name="_Ref279752146"/>
      <w:bookmarkStart w:id="7" w:name="_Ref10968375"/>
      <w:r w:rsidRPr="00AD1787">
        <w:rPr>
          <w:lang w:val="en-GB"/>
        </w:rPr>
        <w:t xml:space="preserve">@_CHINOSAUR </w:t>
      </w:r>
      <w:r w:rsidR="00DF2308">
        <w:rPr>
          <w:lang w:val="en-GB"/>
        </w:rPr>
        <w:t>(</w:t>
      </w:r>
      <w:r w:rsidRPr="00AD1787">
        <w:rPr>
          <w:lang w:val="en-GB"/>
        </w:rPr>
        <w:t>2014</w:t>
      </w:r>
      <w:r w:rsidR="00DF2308">
        <w:rPr>
          <w:lang w:val="en-GB"/>
        </w:rPr>
        <w:t>)</w:t>
      </w:r>
      <w:r w:rsidRPr="00AD1787">
        <w:rPr>
          <w:lang w:val="en-GB"/>
        </w:rPr>
        <w:t xml:space="preserve"> VENUE IS TOO COLD. #BINGO #CHI2016</w:t>
      </w:r>
      <w:bookmarkStart w:id="8" w:name="_Ref279753835"/>
      <w:bookmarkEnd w:id="5"/>
      <w:r w:rsidR="00DE2DF7">
        <w:rPr>
          <w:lang w:val="en-GB"/>
        </w:rPr>
        <w:t xml:space="preserve"> [Twitter]</w:t>
      </w:r>
      <w:r w:rsidR="00F83135">
        <w:rPr>
          <w:lang w:val="en-GB"/>
        </w:rPr>
        <w:t xml:space="preserve">. </w:t>
      </w:r>
      <w:r w:rsidR="00AA3599" w:rsidRPr="00AD1787">
        <w:rPr>
          <w:lang w:val="en-GB"/>
        </w:rPr>
        <w:t xml:space="preserve">1 </w:t>
      </w:r>
      <w:proofErr w:type="gramStart"/>
      <w:r w:rsidR="00AA3599" w:rsidRPr="00AD1787">
        <w:rPr>
          <w:lang w:val="en-GB"/>
        </w:rPr>
        <w:t>May,</w:t>
      </w:r>
      <w:proofErr w:type="gramEnd"/>
      <w:r w:rsidR="00AA3599" w:rsidRPr="00AD1787">
        <w:rPr>
          <w:lang w:val="en-GB"/>
        </w:rPr>
        <w:t xml:space="preserve"> 201</w:t>
      </w:r>
      <w:r w:rsidR="00DA01A7">
        <w:rPr>
          <w:lang w:val="en-GB"/>
        </w:rPr>
        <w:t>6</w:t>
      </w:r>
      <w:r w:rsidR="00AA3599" w:rsidRPr="00AD1787">
        <w:rPr>
          <w:lang w:val="en-GB"/>
        </w:rPr>
        <w:t>.</w:t>
      </w:r>
      <w:r w:rsidR="00974694">
        <w:rPr>
          <w:lang w:val="en-GB"/>
        </w:rPr>
        <w:t xml:space="preserve"> Available from </w:t>
      </w:r>
      <w:r w:rsidR="00974694" w:rsidRPr="00AD1787">
        <w:rPr>
          <w:lang w:val="en-GB"/>
        </w:rPr>
        <w:t>https://twitter.com/_CHINOSAUR</w:t>
      </w:r>
      <w:r w:rsidR="00AA3599" w:rsidRPr="00AD1787">
        <w:rPr>
          <w:lang w:val="en-GB"/>
        </w:rPr>
        <w:t xml:space="preserve"> </w:t>
      </w:r>
      <w:r w:rsidR="009B3E12">
        <w:rPr>
          <w:lang w:val="en-GB"/>
        </w:rPr>
        <w:t xml:space="preserve">[accessed </w:t>
      </w:r>
      <w:r w:rsidR="00F83135">
        <w:rPr>
          <w:lang w:val="en-GB"/>
        </w:rPr>
        <w:t>September</w:t>
      </w:r>
      <w:r w:rsidR="00AA3599" w:rsidRPr="00AD1787">
        <w:rPr>
          <w:lang w:val="en-GB"/>
        </w:rPr>
        <w:t xml:space="preserve"> </w:t>
      </w:r>
      <w:r w:rsidR="009B3E12">
        <w:rPr>
          <w:lang w:val="en-GB"/>
        </w:rPr>
        <w:t>10</w:t>
      </w:r>
      <w:r w:rsidR="00AA3599" w:rsidRPr="00AD1787">
        <w:rPr>
          <w:lang w:val="en-GB"/>
        </w:rPr>
        <w:t>, 201</w:t>
      </w:r>
      <w:r w:rsidR="009B3E12">
        <w:rPr>
          <w:lang w:val="en-GB"/>
        </w:rPr>
        <w:t>9]</w:t>
      </w:r>
      <w:r w:rsidR="00AA3599" w:rsidRPr="00AD1787">
        <w:rPr>
          <w:lang w:val="en-GB"/>
        </w:rPr>
        <w:t xml:space="preserve"> </w:t>
      </w:r>
    </w:p>
    <w:p w14:paraId="38C3AB7E" w14:textId="39F83981" w:rsidR="00953D1E" w:rsidRPr="00AD1787" w:rsidRDefault="00953D1E" w:rsidP="00FB7DA4">
      <w:pPr>
        <w:pStyle w:val="References"/>
        <w:numPr>
          <w:ilvl w:val="0"/>
          <w:numId w:val="0"/>
        </w:numPr>
        <w:rPr>
          <w:lang w:val="en-GB"/>
        </w:rPr>
      </w:pPr>
      <w:r w:rsidRPr="00AD1787">
        <w:rPr>
          <w:lang w:val="en-GB"/>
        </w:rPr>
        <w:t xml:space="preserve">ACM. </w:t>
      </w:r>
      <w:r w:rsidRPr="00C56B2B">
        <w:rPr>
          <w:i/>
          <w:iCs/>
          <w:lang w:val="en-GB"/>
        </w:rPr>
        <w:t>How to Classify Works Using ACM’s Computing Classification System. 2014.</w:t>
      </w:r>
      <w:r w:rsidRPr="00AD1787">
        <w:rPr>
          <w:lang w:val="en-GB"/>
        </w:rPr>
        <w:t xml:space="preserve"> </w:t>
      </w:r>
      <w:r w:rsidR="006B1B4F">
        <w:rPr>
          <w:lang w:val="en-GB"/>
        </w:rPr>
        <w:t xml:space="preserve">Available </w:t>
      </w:r>
      <w:r w:rsidRPr="00AD1787">
        <w:rPr>
          <w:lang w:val="en-GB"/>
        </w:rPr>
        <w:t xml:space="preserve">from </w:t>
      </w:r>
      <w:hyperlink r:id="rId15" w:history="1">
        <w:r w:rsidR="0096262F" w:rsidRPr="00664F61">
          <w:rPr>
            <w:rStyle w:val="Hyperlink"/>
            <w:lang w:val="en-GB"/>
          </w:rPr>
          <w:t>http://www.acm.org/class/how_to_use.html</w:t>
        </w:r>
      </w:hyperlink>
      <w:bookmarkEnd w:id="6"/>
      <w:bookmarkEnd w:id="8"/>
      <w:r w:rsidR="0096262F">
        <w:rPr>
          <w:lang w:val="en-GB"/>
        </w:rPr>
        <w:t xml:space="preserve"> [Accessed </w:t>
      </w:r>
      <w:r w:rsidR="0096262F" w:rsidRPr="00AD1787">
        <w:rPr>
          <w:lang w:val="en-GB"/>
        </w:rPr>
        <w:t>August 22, 201</w:t>
      </w:r>
      <w:r w:rsidR="0096262F">
        <w:rPr>
          <w:lang w:val="en-GB"/>
        </w:rPr>
        <w:t>9]</w:t>
      </w:r>
    </w:p>
    <w:p w14:paraId="0B683C23" w14:textId="0A711DCE" w:rsidR="00D512EA" w:rsidRPr="00C56B2B" w:rsidRDefault="00D512EA" w:rsidP="00FB7DA4">
      <w:pPr>
        <w:pStyle w:val="References"/>
        <w:numPr>
          <w:ilvl w:val="0"/>
          <w:numId w:val="0"/>
        </w:numPr>
        <w:rPr>
          <w:iCs/>
          <w:lang w:val="en-GB"/>
        </w:rPr>
      </w:pPr>
      <w:bookmarkStart w:id="9" w:name="_Ref279752133"/>
      <w:bookmarkStart w:id="10" w:name="_Ref279752517"/>
      <w:r w:rsidRPr="00AD1787">
        <w:rPr>
          <w:lang w:val="en-GB"/>
        </w:rPr>
        <w:t>Anderson</w:t>
      </w:r>
      <w:r w:rsidR="00044337">
        <w:rPr>
          <w:lang w:val="en-GB"/>
        </w:rPr>
        <w:t>, R.</w:t>
      </w:r>
      <w:r w:rsidRPr="00AD1787">
        <w:rPr>
          <w:lang w:val="en-GB"/>
        </w:rPr>
        <w:t xml:space="preserve"> </w:t>
      </w:r>
      <w:r w:rsidR="00044337">
        <w:rPr>
          <w:lang w:val="en-GB"/>
        </w:rPr>
        <w:t>(</w:t>
      </w:r>
      <w:r w:rsidRPr="00AD1787">
        <w:rPr>
          <w:lang w:val="en-GB"/>
        </w:rPr>
        <w:t>1992</w:t>
      </w:r>
      <w:r w:rsidR="00044337">
        <w:rPr>
          <w:lang w:val="en-GB"/>
        </w:rPr>
        <w:t>)</w:t>
      </w:r>
      <w:r w:rsidR="00C56B2B">
        <w:rPr>
          <w:lang w:val="en-GB"/>
        </w:rPr>
        <w:t xml:space="preserve"> </w:t>
      </w:r>
      <w:r w:rsidRPr="005C0245">
        <w:rPr>
          <w:lang w:val="en-GB"/>
        </w:rPr>
        <w:t xml:space="preserve">Social impacts of computing: Codes of professional ethics. </w:t>
      </w:r>
      <w:r w:rsidRPr="005C0245">
        <w:rPr>
          <w:i/>
          <w:iCs/>
          <w:lang w:val="en-GB"/>
        </w:rPr>
        <w:t>Soc Sci Comput Rev 10, 2: 453-469.</w:t>
      </w:r>
      <w:bookmarkEnd w:id="9"/>
      <w:r w:rsidRPr="005C0245">
        <w:rPr>
          <w:i/>
          <w:iCs/>
          <w:lang w:val="en-GB"/>
        </w:rPr>
        <w:t xml:space="preserve"> </w:t>
      </w:r>
    </w:p>
    <w:p w14:paraId="467034AA" w14:textId="50F5A901" w:rsidR="00953D1E" w:rsidRPr="00AD1787" w:rsidRDefault="00953D1E" w:rsidP="00FB7DA4">
      <w:pPr>
        <w:pStyle w:val="References"/>
        <w:numPr>
          <w:ilvl w:val="0"/>
          <w:numId w:val="0"/>
        </w:numPr>
        <w:rPr>
          <w:lang w:val="en-GB"/>
        </w:rPr>
      </w:pPr>
      <w:bookmarkStart w:id="11" w:name="_Ref279753826"/>
      <w:r w:rsidRPr="00AD1787">
        <w:rPr>
          <w:lang w:val="en-GB"/>
        </w:rPr>
        <w:t xml:space="preserve">Cavender, </w:t>
      </w:r>
      <w:r w:rsidR="00E50018">
        <w:rPr>
          <w:lang w:val="en-GB"/>
        </w:rPr>
        <w:t>A</w:t>
      </w:r>
      <w:r w:rsidR="00CD2B32">
        <w:rPr>
          <w:lang w:val="en-GB"/>
        </w:rPr>
        <w:t>.</w:t>
      </w:r>
      <w:r w:rsidR="00290284">
        <w:rPr>
          <w:lang w:val="en-GB"/>
        </w:rPr>
        <w:t xml:space="preserve">, </w:t>
      </w:r>
      <w:r w:rsidRPr="00AD1787">
        <w:rPr>
          <w:lang w:val="en-GB"/>
        </w:rPr>
        <w:t>Trewin,</w:t>
      </w:r>
      <w:r w:rsidR="00290284">
        <w:rPr>
          <w:lang w:val="en-GB"/>
        </w:rPr>
        <w:t xml:space="preserve"> S. and</w:t>
      </w:r>
      <w:r w:rsidRPr="00AD1787">
        <w:rPr>
          <w:lang w:val="en-GB"/>
        </w:rPr>
        <w:t xml:space="preserve"> Hanson</w:t>
      </w:r>
      <w:r w:rsidR="00290284">
        <w:rPr>
          <w:lang w:val="en-GB"/>
        </w:rPr>
        <w:t>, V.</w:t>
      </w:r>
      <w:r w:rsidRPr="00AD1787">
        <w:rPr>
          <w:lang w:val="en-GB"/>
        </w:rPr>
        <w:t xml:space="preserve"> </w:t>
      </w:r>
      <w:r w:rsidR="0070268B">
        <w:rPr>
          <w:lang w:val="en-GB"/>
        </w:rPr>
        <w:t>(</w:t>
      </w:r>
      <w:r w:rsidRPr="00AD1787">
        <w:rPr>
          <w:lang w:val="en-GB"/>
        </w:rPr>
        <w:t>2014</w:t>
      </w:r>
      <w:r w:rsidR="0070268B">
        <w:rPr>
          <w:lang w:val="en-GB"/>
        </w:rPr>
        <w:t>)</w:t>
      </w:r>
      <w:r w:rsidRPr="00AD1787">
        <w:rPr>
          <w:lang w:val="en-GB"/>
        </w:rPr>
        <w:t xml:space="preserve">. </w:t>
      </w:r>
      <w:r w:rsidRPr="00D85DE5">
        <w:rPr>
          <w:i/>
          <w:iCs/>
          <w:lang w:val="en-GB"/>
        </w:rPr>
        <w:t>Accessible Writing Guide.</w:t>
      </w:r>
      <w:r w:rsidRPr="00AD1787">
        <w:rPr>
          <w:lang w:val="en-GB"/>
        </w:rPr>
        <w:t xml:space="preserve"> </w:t>
      </w:r>
      <w:r w:rsidR="00D85DE5">
        <w:rPr>
          <w:lang w:val="en-GB"/>
        </w:rPr>
        <w:t xml:space="preserve">Available from </w:t>
      </w:r>
      <w:r w:rsidR="00D85DE5" w:rsidRPr="00AD1787">
        <w:rPr>
          <w:lang w:val="en-GB"/>
        </w:rPr>
        <w:t xml:space="preserve">http://www.sigaccess.org/welcome-to-sigaccess/resources/accessible-writing-guide/ </w:t>
      </w:r>
      <w:r w:rsidR="00991650">
        <w:rPr>
          <w:lang w:val="en-GB"/>
        </w:rPr>
        <w:t>[accessed</w:t>
      </w:r>
      <w:r w:rsidRPr="00AD1787">
        <w:rPr>
          <w:lang w:val="en-GB"/>
        </w:rPr>
        <w:t xml:space="preserve"> August 22, 201</w:t>
      </w:r>
      <w:bookmarkEnd w:id="10"/>
      <w:bookmarkEnd w:id="11"/>
      <w:r w:rsidR="00991650">
        <w:rPr>
          <w:lang w:val="en-GB"/>
        </w:rPr>
        <w:t>9]</w:t>
      </w:r>
    </w:p>
    <w:p w14:paraId="7C65A1A5" w14:textId="586A4AB4" w:rsidR="00D512EA" w:rsidRPr="00AD1787" w:rsidRDefault="00D512EA" w:rsidP="00FB7DA4">
      <w:pPr>
        <w:pStyle w:val="References"/>
        <w:numPr>
          <w:ilvl w:val="0"/>
          <w:numId w:val="0"/>
        </w:numPr>
        <w:rPr>
          <w:lang w:val="en-GB"/>
        </w:rPr>
      </w:pPr>
      <w:bookmarkStart w:id="12" w:name="_Ref279752259"/>
      <w:bookmarkStart w:id="13" w:name="_Ref279753241"/>
      <w:bookmarkStart w:id="14" w:name="_Ref279752204"/>
      <w:r w:rsidRPr="00AD1787">
        <w:rPr>
          <w:lang w:val="en-GB"/>
        </w:rPr>
        <w:t>Heilig</w:t>
      </w:r>
      <w:r w:rsidR="00E50018">
        <w:rPr>
          <w:lang w:val="en-GB"/>
        </w:rPr>
        <w:t>, M.</w:t>
      </w:r>
      <w:r w:rsidRPr="00AD1787">
        <w:rPr>
          <w:lang w:val="en-GB"/>
        </w:rPr>
        <w:t xml:space="preserve"> 1962. </w:t>
      </w:r>
      <w:r w:rsidRPr="00C0317E">
        <w:rPr>
          <w:i/>
          <w:iCs/>
          <w:lang w:val="en-GB"/>
        </w:rPr>
        <w:t>Sensorama Simulator</w:t>
      </w:r>
      <w:r w:rsidRPr="00AD1787">
        <w:rPr>
          <w:lang w:val="en-GB"/>
        </w:rPr>
        <w:t>, U.S</w:t>
      </w:r>
      <w:r w:rsidR="00BE35B6" w:rsidRPr="00AD1787">
        <w:rPr>
          <w:lang w:val="en-GB"/>
        </w:rPr>
        <w:t>. Patent 3,050,870, Filed January 10, 1961</w:t>
      </w:r>
      <w:r w:rsidRPr="00AD1787">
        <w:rPr>
          <w:lang w:val="en-GB"/>
        </w:rPr>
        <w:t>, issued August 28, 1962.</w:t>
      </w:r>
      <w:bookmarkEnd w:id="12"/>
    </w:p>
    <w:bookmarkEnd w:id="13"/>
    <w:p w14:paraId="383151E5" w14:textId="10F08C32" w:rsidR="00277CEE" w:rsidRPr="00AD1787" w:rsidRDefault="004C3524" w:rsidP="00FB7DA4">
      <w:pPr>
        <w:pStyle w:val="References"/>
        <w:numPr>
          <w:ilvl w:val="0"/>
          <w:numId w:val="0"/>
        </w:numPr>
        <w:rPr>
          <w:lang w:val="en-GB"/>
        </w:rPr>
      </w:pPr>
      <w:r w:rsidRPr="00AD1787">
        <w:rPr>
          <w:lang w:val="en-GB"/>
        </w:rPr>
        <w:t>Kaye</w:t>
      </w:r>
      <w:r w:rsidR="003538B1">
        <w:rPr>
          <w:lang w:val="en-GB"/>
        </w:rPr>
        <w:t>, J.</w:t>
      </w:r>
      <w:r w:rsidRPr="00AD1787">
        <w:rPr>
          <w:lang w:val="en-GB"/>
        </w:rPr>
        <w:t xml:space="preserve"> and Dourish</w:t>
      </w:r>
      <w:r w:rsidR="003538B1">
        <w:rPr>
          <w:lang w:val="en-GB"/>
        </w:rPr>
        <w:t>, P.</w:t>
      </w:r>
      <w:r w:rsidRPr="00AD1787">
        <w:rPr>
          <w:lang w:val="en-GB"/>
        </w:rPr>
        <w:t xml:space="preserve"> </w:t>
      </w:r>
      <w:r w:rsidR="003538B1">
        <w:rPr>
          <w:lang w:val="en-GB"/>
        </w:rPr>
        <w:t>(</w:t>
      </w:r>
      <w:r w:rsidRPr="00AD1787">
        <w:rPr>
          <w:lang w:val="en-GB"/>
        </w:rPr>
        <w:t>2014</w:t>
      </w:r>
      <w:r w:rsidR="003538B1">
        <w:rPr>
          <w:lang w:val="en-GB"/>
        </w:rPr>
        <w:t>)</w:t>
      </w:r>
      <w:r w:rsidRPr="00AD1787">
        <w:rPr>
          <w:lang w:val="en-GB"/>
        </w:rPr>
        <w:t xml:space="preserve"> Special issue on science fiction and ubiquitous computing. </w:t>
      </w:r>
      <w:r w:rsidRPr="00AD1787">
        <w:rPr>
          <w:i/>
          <w:lang w:val="en-GB"/>
        </w:rPr>
        <w:t>Personal Ubiquitous Comput</w:t>
      </w:r>
      <w:r w:rsidRPr="00AD1787">
        <w:rPr>
          <w:lang w:val="en-GB"/>
        </w:rPr>
        <w:t xml:space="preserve">. 18, 4 (April 2014), 765-766. </w:t>
      </w:r>
    </w:p>
    <w:bookmarkEnd w:id="14"/>
    <w:p w14:paraId="59A14190" w14:textId="0A8DB7B4" w:rsidR="00953D1E" w:rsidRPr="00AD1787" w:rsidRDefault="004C3524" w:rsidP="00FB7DA4">
      <w:pPr>
        <w:pStyle w:val="References"/>
        <w:numPr>
          <w:ilvl w:val="0"/>
          <w:numId w:val="0"/>
        </w:numPr>
        <w:rPr>
          <w:lang w:val="en-GB"/>
        </w:rPr>
      </w:pPr>
      <w:r w:rsidRPr="00AD1787">
        <w:rPr>
          <w:lang w:val="en-GB"/>
        </w:rPr>
        <w:t xml:space="preserve">Klemmer, </w:t>
      </w:r>
      <w:r w:rsidR="00DD6E69">
        <w:rPr>
          <w:lang w:val="en-GB"/>
        </w:rPr>
        <w:t xml:space="preserve">S., </w:t>
      </w:r>
      <w:r w:rsidRPr="00AD1787">
        <w:rPr>
          <w:lang w:val="en-GB"/>
        </w:rPr>
        <w:t>Thomsen,</w:t>
      </w:r>
      <w:r w:rsidR="00DD6E69">
        <w:rPr>
          <w:lang w:val="en-GB"/>
        </w:rPr>
        <w:t xml:space="preserve"> M.,</w:t>
      </w:r>
      <w:r w:rsidRPr="00AD1787">
        <w:rPr>
          <w:lang w:val="en-GB"/>
        </w:rPr>
        <w:t xml:space="preserve"> Phelps-Goodman, </w:t>
      </w:r>
      <w:r w:rsidR="007D5F57">
        <w:rPr>
          <w:lang w:val="en-GB"/>
        </w:rPr>
        <w:t xml:space="preserve">E., </w:t>
      </w:r>
      <w:r w:rsidRPr="00AD1787">
        <w:rPr>
          <w:lang w:val="en-GB"/>
        </w:rPr>
        <w:t>Lee,</w:t>
      </w:r>
      <w:r w:rsidR="007D5F57">
        <w:rPr>
          <w:lang w:val="en-GB"/>
        </w:rPr>
        <w:t xml:space="preserve"> R.</w:t>
      </w:r>
      <w:r w:rsidRPr="00AD1787">
        <w:rPr>
          <w:lang w:val="en-GB"/>
        </w:rPr>
        <w:t xml:space="preserve"> and Landay</w:t>
      </w:r>
      <w:r w:rsidR="00E060E9">
        <w:rPr>
          <w:lang w:val="en-GB"/>
        </w:rPr>
        <w:t>, J.</w:t>
      </w:r>
      <w:r w:rsidRPr="00AD1787">
        <w:rPr>
          <w:lang w:val="en-GB"/>
        </w:rPr>
        <w:t xml:space="preserve"> </w:t>
      </w:r>
      <w:r w:rsidR="00E060E9">
        <w:rPr>
          <w:lang w:val="en-GB"/>
        </w:rPr>
        <w:t>(</w:t>
      </w:r>
      <w:r w:rsidRPr="00AD1787">
        <w:rPr>
          <w:lang w:val="en-GB"/>
        </w:rPr>
        <w:t>2002</w:t>
      </w:r>
      <w:r w:rsidR="00E060E9">
        <w:rPr>
          <w:lang w:val="en-GB"/>
        </w:rPr>
        <w:t xml:space="preserve">) </w:t>
      </w:r>
      <w:r w:rsidRPr="00AD1787">
        <w:rPr>
          <w:lang w:val="en-GB"/>
        </w:rPr>
        <w:t xml:space="preserve">Where do web sites come </w:t>
      </w:r>
      <w:proofErr w:type="gramStart"/>
      <w:r w:rsidRPr="00AD1787">
        <w:rPr>
          <w:lang w:val="en-GB"/>
        </w:rPr>
        <w:t>from?:</w:t>
      </w:r>
      <w:proofErr w:type="gramEnd"/>
      <w:r w:rsidRPr="00AD1787">
        <w:rPr>
          <w:lang w:val="en-GB"/>
        </w:rPr>
        <w:t xml:space="preserve"> capturing and interacting with design history. In </w:t>
      </w:r>
      <w:r w:rsidRPr="00AD1787">
        <w:rPr>
          <w:i/>
          <w:lang w:val="en-GB"/>
        </w:rPr>
        <w:t>Proceedings of the SIGCHI Conference on Human Factors in Computing Systems</w:t>
      </w:r>
      <w:r w:rsidRPr="00AD1787">
        <w:rPr>
          <w:lang w:val="en-GB"/>
        </w:rPr>
        <w:t xml:space="preserve"> (CHI '02), 1-8. </w:t>
      </w:r>
    </w:p>
    <w:p w14:paraId="4A4E901A" w14:textId="613E4B4F" w:rsidR="00EB7E1C" w:rsidRPr="00AD1787" w:rsidRDefault="00E51DE0" w:rsidP="00FB7DA4">
      <w:pPr>
        <w:pStyle w:val="References"/>
        <w:numPr>
          <w:ilvl w:val="0"/>
          <w:numId w:val="0"/>
        </w:numPr>
        <w:rPr>
          <w:lang w:val="en-GB"/>
        </w:rPr>
      </w:pPr>
      <w:bookmarkStart w:id="15" w:name="_Ref442366286"/>
      <w:r w:rsidRPr="00AD1787">
        <w:rPr>
          <w:lang w:val="en-GB"/>
        </w:rPr>
        <w:t>Nintendo R&amp;D1 and Intelligent Systems</w:t>
      </w:r>
      <w:r w:rsidR="001F6C0D">
        <w:rPr>
          <w:lang w:val="en-GB"/>
        </w:rPr>
        <w:t xml:space="preserve"> (</w:t>
      </w:r>
      <w:r w:rsidRPr="00AD1787">
        <w:rPr>
          <w:lang w:val="en-GB"/>
        </w:rPr>
        <w:t>1994</w:t>
      </w:r>
      <w:r w:rsidR="001F6C0D">
        <w:rPr>
          <w:lang w:val="en-GB"/>
        </w:rPr>
        <w:t>)</w:t>
      </w:r>
      <w:r w:rsidRPr="00AD1787">
        <w:rPr>
          <w:lang w:val="en-GB"/>
        </w:rPr>
        <w:t xml:space="preserve"> </w:t>
      </w:r>
      <w:r w:rsidRPr="00AD1787">
        <w:rPr>
          <w:i/>
          <w:lang w:val="en-GB"/>
        </w:rPr>
        <w:t>Super Metroid</w:t>
      </w:r>
      <w:r w:rsidR="00D40DB6">
        <w:rPr>
          <w:lang w:val="en-GB"/>
        </w:rPr>
        <w:t xml:space="preserve"> [g</w:t>
      </w:r>
      <w:r w:rsidRPr="00AD1787">
        <w:rPr>
          <w:lang w:val="en-GB"/>
        </w:rPr>
        <w:t>ame</w:t>
      </w:r>
      <w:r w:rsidR="00D40DB6">
        <w:rPr>
          <w:lang w:val="en-GB"/>
        </w:rPr>
        <w:t xml:space="preserve">, </w:t>
      </w:r>
      <w:r w:rsidRPr="00AD1787">
        <w:rPr>
          <w:lang w:val="en-GB"/>
        </w:rPr>
        <w:t>SNES]. (18 April 1994). Nintendo, Kyoto, Japan. Played August 201</w:t>
      </w:r>
      <w:r w:rsidR="00A0466A">
        <w:rPr>
          <w:lang w:val="en-GB"/>
        </w:rPr>
        <w:t>9</w:t>
      </w:r>
      <w:r w:rsidRPr="00AD1787">
        <w:rPr>
          <w:lang w:val="en-GB"/>
        </w:rPr>
        <w:t>.</w:t>
      </w:r>
      <w:bookmarkEnd w:id="15"/>
    </w:p>
    <w:p w14:paraId="1A5D090E" w14:textId="218AB63A" w:rsidR="00953D1E" w:rsidRPr="00AD1787" w:rsidRDefault="00953D1E" w:rsidP="00FB7DA4">
      <w:pPr>
        <w:pStyle w:val="References"/>
        <w:numPr>
          <w:ilvl w:val="0"/>
          <w:numId w:val="0"/>
        </w:numPr>
        <w:rPr>
          <w:lang w:val="en-GB"/>
        </w:rPr>
      </w:pPr>
      <w:bookmarkStart w:id="16" w:name="_Ref279752219"/>
      <w:r w:rsidRPr="00AD1787">
        <w:rPr>
          <w:lang w:val="en-GB"/>
        </w:rPr>
        <w:t>Psy</w:t>
      </w:r>
      <w:r w:rsidR="0017618A">
        <w:rPr>
          <w:lang w:val="en-GB"/>
        </w:rPr>
        <w:t xml:space="preserve"> </w:t>
      </w:r>
      <w:r w:rsidR="006F3609">
        <w:rPr>
          <w:lang w:val="en-GB"/>
        </w:rPr>
        <w:t>(</w:t>
      </w:r>
      <w:r w:rsidRPr="00AD1787">
        <w:rPr>
          <w:lang w:val="en-GB"/>
        </w:rPr>
        <w:t>2012</w:t>
      </w:r>
      <w:r w:rsidR="006F3609">
        <w:rPr>
          <w:lang w:val="en-GB"/>
        </w:rPr>
        <w:t>)</w:t>
      </w:r>
      <w:r w:rsidRPr="00AD1787">
        <w:rPr>
          <w:lang w:val="en-GB"/>
        </w:rPr>
        <w:t xml:space="preserve"> </w:t>
      </w:r>
      <w:r w:rsidRPr="006F3609">
        <w:rPr>
          <w:i/>
          <w:iCs/>
          <w:lang w:val="en-GB"/>
        </w:rPr>
        <w:t>Gangnam Style</w:t>
      </w:r>
      <w:r w:rsidRPr="00AD1787">
        <w:rPr>
          <w:lang w:val="en-GB"/>
        </w:rPr>
        <w:t xml:space="preserve">. </w:t>
      </w:r>
      <w:r w:rsidR="006F3609">
        <w:rPr>
          <w:lang w:val="en-GB"/>
        </w:rPr>
        <w:t>[v</w:t>
      </w:r>
      <w:r w:rsidRPr="00AD1787">
        <w:rPr>
          <w:lang w:val="en-GB"/>
        </w:rPr>
        <w:t>ideo</w:t>
      </w:r>
      <w:r w:rsidR="006F3609">
        <w:rPr>
          <w:lang w:val="en-GB"/>
        </w:rPr>
        <w:t>]</w:t>
      </w:r>
      <w:r w:rsidRPr="00AD1787">
        <w:rPr>
          <w:lang w:val="en-GB"/>
        </w:rPr>
        <w:t xml:space="preserve"> </w:t>
      </w:r>
      <w:r w:rsidR="00597E43">
        <w:rPr>
          <w:lang w:val="en-GB"/>
        </w:rPr>
        <w:t>Available</w:t>
      </w:r>
      <w:r w:rsidRPr="00AD1787">
        <w:rPr>
          <w:lang w:val="en-GB"/>
        </w:rPr>
        <w:t xml:space="preserve"> from </w:t>
      </w:r>
      <w:hyperlink r:id="rId16" w:history="1">
        <w:r w:rsidR="00597E43" w:rsidRPr="00664F61">
          <w:rPr>
            <w:rStyle w:val="Hyperlink"/>
            <w:lang w:val="en-GB"/>
          </w:rPr>
          <w:t>https://www.youtube.com/watch?v=9bZkp7q19f0</w:t>
        </w:r>
      </w:hyperlink>
      <w:bookmarkEnd w:id="16"/>
      <w:r w:rsidR="00597E43">
        <w:rPr>
          <w:lang w:val="en-GB"/>
        </w:rPr>
        <w:t xml:space="preserve"> [accessed August 22, 2019]</w:t>
      </w:r>
    </w:p>
    <w:p w14:paraId="7E312C75" w14:textId="089943A2" w:rsidR="00953D1E" w:rsidRPr="00AD1787" w:rsidRDefault="00953D1E" w:rsidP="00FB7DA4">
      <w:pPr>
        <w:pStyle w:val="References"/>
        <w:numPr>
          <w:ilvl w:val="0"/>
          <w:numId w:val="0"/>
        </w:numPr>
        <w:rPr>
          <w:lang w:val="en-GB"/>
        </w:rPr>
      </w:pPr>
      <w:bookmarkStart w:id="17" w:name="_Ref279752240"/>
      <w:r w:rsidRPr="00AD1787">
        <w:rPr>
          <w:lang w:val="en-GB"/>
        </w:rPr>
        <w:t>Schwartz</w:t>
      </w:r>
      <w:r w:rsidR="00813D4E">
        <w:rPr>
          <w:lang w:val="en-GB"/>
        </w:rPr>
        <w:t>, M.</w:t>
      </w:r>
      <w:r w:rsidRPr="00AD1787">
        <w:rPr>
          <w:lang w:val="en-GB"/>
        </w:rPr>
        <w:t xml:space="preserve"> </w:t>
      </w:r>
      <w:r w:rsidR="00503629">
        <w:rPr>
          <w:lang w:val="en-GB"/>
        </w:rPr>
        <w:t>(</w:t>
      </w:r>
      <w:r w:rsidRPr="00AD1787">
        <w:rPr>
          <w:lang w:val="en-GB"/>
        </w:rPr>
        <w:t>1995</w:t>
      </w:r>
      <w:r w:rsidR="00503629">
        <w:rPr>
          <w:lang w:val="en-GB"/>
        </w:rPr>
        <w:t xml:space="preserve">) </w:t>
      </w:r>
      <w:r w:rsidRPr="00AD1787">
        <w:rPr>
          <w:i/>
          <w:lang w:val="en-GB"/>
        </w:rPr>
        <w:t>Guidelines for Bias-Free Writing.</w:t>
      </w:r>
      <w:r w:rsidRPr="00AD1787">
        <w:rPr>
          <w:lang w:val="en-GB"/>
        </w:rPr>
        <w:t xml:space="preserve"> Indiana University Press, Bloomington, IN.</w:t>
      </w:r>
      <w:bookmarkEnd w:id="17"/>
    </w:p>
    <w:p w14:paraId="338125C3" w14:textId="7FE8A9AF" w:rsidR="00953D1E" w:rsidRDefault="00953D1E" w:rsidP="00FB7DA4">
      <w:pPr>
        <w:pStyle w:val="References"/>
        <w:numPr>
          <w:ilvl w:val="0"/>
          <w:numId w:val="0"/>
        </w:numPr>
        <w:rPr>
          <w:lang w:val="en-GB"/>
        </w:rPr>
      </w:pPr>
      <w:bookmarkStart w:id="18" w:name="_Ref279752272"/>
      <w:r w:rsidRPr="00AD1787">
        <w:rPr>
          <w:lang w:val="en-GB"/>
        </w:rPr>
        <w:t>Sutherland</w:t>
      </w:r>
      <w:r w:rsidR="008F619E">
        <w:rPr>
          <w:lang w:val="en-GB"/>
        </w:rPr>
        <w:t>, I.</w:t>
      </w:r>
      <w:r w:rsidR="0086328A">
        <w:rPr>
          <w:lang w:val="en-GB"/>
        </w:rPr>
        <w:t xml:space="preserve"> (</w:t>
      </w:r>
      <w:r w:rsidRPr="00AD1787">
        <w:rPr>
          <w:lang w:val="en-GB"/>
        </w:rPr>
        <w:t>1963</w:t>
      </w:r>
      <w:r w:rsidR="0086328A">
        <w:rPr>
          <w:lang w:val="en-GB"/>
        </w:rPr>
        <w:t>)</w:t>
      </w:r>
      <w:r w:rsidRPr="00AD1787">
        <w:rPr>
          <w:lang w:val="en-GB"/>
        </w:rPr>
        <w:t xml:space="preserve"> </w:t>
      </w:r>
      <w:r w:rsidRPr="00AD1787">
        <w:rPr>
          <w:i/>
          <w:lang w:val="en-GB"/>
        </w:rPr>
        <w:t>Sketchpad, a Man-Machine Graphical Communication System</w:t>
      </w:r>
      <w:r w:rsidRPr="00AD1787">
        <w:rPr>
          <w:lang w:val="en-GB"/>
        </w:rPr>
        <w:t>. Ph.D</w:t>
      </w:r>
      <w:r w:rsidR="00EB7E1C" w:rsidRPr="00AD1787">
        <w:rPr>
          <w:lang w:val="en-GB"/>
        </w:rPr>
        <w:t>.</w:t>
      </w:r>
      <w:r w:rsidRPr="00AD1787">
        <w:rPr>
          <w:lang w:val="en-GB"/>
        </w:rPr>
        <w:t xml:space="preserve"> Dissertation. Massachusetts Institute of Technology (MIT), Cambridge, MA.</w:t>
      </w:r>
      <w:bookmarkEnd w:id="18"/>
    </w:p>
    <w:p w14:paraId="1BC296D6" w14:textId="7DC06C46" w:rsidR="00E01516" w:rsidRPr="00AD1787" w:rsidRDefault="00E01516" w:rsidP="00FB7DA4">
      <w:pPr>
        <w:pStyle w:val="References"/>
        <w:numPr>
          <w:ilvl w:val="0"/>
          <w:numId w:val="0"/>
        </w:numPr>
        <w:rPr>
          <w:lang w:val="en-GB"/>
        </w:rPr>
      </w:pPr>
      <w:r>
        <w:rPr>
          <w:lang w:val="en-GB"/>
        </w:rPr>
        <w:t>University of Lincoln</w:t>
      </w:r>
      <w:r w:rsidR="009F6779">
        <w:rPr>
          <w:lang w:val="en-GB"/>
        </w:rPr>
        <w:t xml:space="preserve"> (2019) </w:t>
      </w:r>
      <w:r w:rsidR="00CE4B67" w:rsidRPr="00BE42BC">
        <w:rPr>
          <w:i/>
          <w:iCs/>
          <w:lang w:val="en-GB"/>
        </w:rPr>
        <w:t>Referencing</w:t>
      </w:r>
      <w:r w:rsidR="00DC3D20">
        <w:rPr>
          <w:lang w:val="en-GB"/>
        </w:rPr>
        <w:t xml:space="preserve"> </w:t>
      </w:r>
      <w:r w:rsidR="001C500A">
        <w:rPr>
          <w:lang w:val="en-GB"/>
        </w:rPr>
        <w:t xml:space="preserve">Available from </w:t>
      </w:r>
      <w:hyperlink r:id="rId17" w:history="1">
        <w:r w:rsidR="001C500A" w:rsidRPr="00664F61">
          <w:rPr>
            <w:rStyle w:val="Hyperlink"/>
            <w:lang w:val="en-GB"/>
          </w:rPr>
          <w:t>https://guides.library.lincoln.ac.uk/learn/referencing</w:t>
        </w:r>
      </w:hyperlink>
      <w:r w:rsidR="001C500A">
        <w:rPr>
          <w:lang w:val="en-GB"/>
        </w:rPr>
        <w:t xml:space="preserve"> [accessed September 10, 2019]</w:t>
      </w:r>
    </w:p>
    <w:p w14:paraId="7C926C13" w14:textId="0EF24784" w:rsidR="00953D1E" w:rsidRPr="00AD1787" w:rsidRDefault="00953D1E" w:rsidP="00FB7DA4">
      <w:pPr>
        <w:pStyle w:val="References"/>
        <w:numPr>
          <w:ilvl w:val="0"/>
          <w:numId w:val="0"/>
        </w:numPr>
        <w:rPr>
          <w:lang w:val="en-GB"/>
        </w:rPr>
      </w:pPr>
      <w:bookmarkStart w:id="19" w:name="_Ref279752304"/>
      <w:r w:rsidRPr="00AD1787">
        <w:rPr>
          <w:lang w:val="en-GB"/>
        </w:rPr>
        <w:t>Winner</w:t>
      </w:r>
      <w:r w:rsidR="00A27BCF">
        <w:rPr>
          <w:lang w:val="en-GB"/>
        </w:rPr>
        <w:t>, L</w:t>
      </w:r>
      <w:r w:rsidRPr="00AD1787">
        <w:rPr>
          <w:lang w:val="en-GB"/>
        </w:rPr>
        <w:t xml:space="preserve">. </w:t>
      </w:r>
      <w:r w:rsidR="00A27BCF">
        <w:rPr>
          <w:lang w:val="en-GB"/>
        </w:rPr>
        <w:t>(</w:t>
      </w:r>
      <w:r w:rsidRPr="00AD1787">
        <w:rPr>
          <w:lang w:val="en-GB"/>
        </w:rPr>
        <w:t>1999</w:t>
      </w:r>
      <w:r w:rsidR="00A27BCF">
        <w:rPr>
          <w:lang w:val="en-GB"/>
        </w:rPr>
        <w:t>)</w:t>
      </w:r>
      <w:r w:rsidRPr="00AD1787">
        <w:rPr>
          <w:lang w:val="en-GB"/>
        </w:rPr>
        <w:t xml:space="preserve"> Do artifacts have politics? In </w:t>
      </w:r>
      <w:r w:rsidR="009B5CDE">
        <w:rPr>
          <w:lang w:val="en-GB"/>
        </w:rPr>
        <w:t xml:space="preserve">D. </w:t>
      </w:r>
      <w:r w:rsidR="000966D9">
        <w:rPr>
          <w:lang w:val="en-GB"/>
        </w:rPr>
        <w:t>Macke</w:t>
      </w:r>
      <w:r w:rsidR="009B5CDE">
        <w:rPr>
          <w:lang w:val="en-GB"/>
        </w:rPr>
        <w:t xml:space="preserve">nzie and </w:t>
      </w:r>
      <w:r w:rsidR="00DF4E43">
        <w:rPr>
          <w:lang w:val="en-GB"/>
        </w:rPr>
        <w:t>J Waicman (eds)</w:t>
      </w:r>
      <w:r w:rsidR="009B5CDE">
        <w:rPr>
          <w:lang w:val="en-GB"/>
        </w:rPr>
        <w:t xml:space="preserve"> </w:t>
      </w:r>
      <w:r w:rsidRPr="00AD1787">
        <w:rPr>
          <w:i/>
          <w:lang w:val="en-GB"/>
        </w:rPr>
        <w:t>The Social Shaping of Technology</w:t>
      </w:r>
      <w:r w:rsidRPr="00AD1787">
        <w:rPr>
          <w:lang w:val="en-GB"/>
        </w:rPr>
        <w:t xml:space="preserve"> (2nd. ed.)</w:t>
      </w:r>
      <w:r w:rsidR="00DF4E43">
        <w:rPr>
          <w:lang w:val="en-GB"/>
        </w:rPr>
        <w:t xml:space="preserve"> </w:t>
      </w:r>
      <w:r w:rsidRPr="00AD1787">
        <w:rPr>
          <w:lang w:val="en-GB"/>
        </w:rPr>
        <w:t>Open University Press, Buckingham, UK, 28-40.</w:t>
      </w:r>
      <w:bookmarkEnd w:id="19"/>
      <w:r w:rsidRPr="00AD1787">
        <w:rPr>
          <w:lang w:val="en-GB"/>
        </w:rPr>
        <w:t xml:space="preserve"> </w:t>
      </w:r>
    </w:p>
    <w:bookmarkEnd w:id="7"/>
    <w:p w14:paraId="5C4E086D" w14:textId="77777777" w:rsidR="008677B2" w:rsidRPr="00AD1787" w:rsidRDefault="008677B2" w:rsidP="00953D1E">
      <w:pPr>
        <w:pStyle w:val="References"/>
        <w:numPr>
          <w:ilvl w:val="0"/>
          <w:numId w:val="0"/>
        </w:numPr>
        <w:rPr>
          <w:lang w:val="en-GB"/>
        </w:rPr>
      </w:pPr>
    </w:p>
    <w:sectPr w:rsidR="008677B2" w:rsidRPr="00AD1787" w:rsidSect="00FC24FF">
      <w:headerReference w:type="default" r:id="rId18"/>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3B865" w14:textId="77777777" w:rsidR="00BB7306" w:rsidRDefault="00BB7306">
      <w:pPr>
        <w:spacing w:after="0" w:line="240" w:lineRule="auto"/>
      </w:pPr>
      <w:r>
        <w:separator/>
      </w:r>
    </w:p>
  </w:endnote>
  <w:endnote w:type="continuationSeparator" w:id="0">
    <w:p w14:paraId="6D78D379" w14:textId="77777777" w:rsidR="00BB7306" w:rsidRDefault="00BB7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1C86A" w14:textId="77777777" w:rsidR="00BB7306" w:rsidRDefault="00BB7306">
      <w:pPr>
        <w:spacing w:after="0" w:line="240" w:lineRule="auto"/>
      </w:pPr>
      <w:r>
        <w:separator/>
      </w:r>
    </w:p>
  </w:footnote>
  <w:footnote w:type="continuationSeparator" w:id="0">
    <w:p w14:paraId="0AD7C5C4" w14:textId="77777777" w:rsidR="00BB7306" w:rsidRDefault="00BB7306">
      <w:pPr>
        <w:spacing w:after="0" w:line="240" w:lineRule="auto"/>
      </w:pPr>
      <w:r>
        <w:continuationSeparator/>
      </w:r>
    </w:p>
  </w:footnote>
  <w:footnote w:id="1">
    <w:p w14:paraId="01CC7FD5" w14:textId="77777777" w:rsidR="00A1687C" w:rsidRDefault="00A1687C">
      <w:pPr>
        <w:pStyle w:val="FootnoteText"/>
      </w:pPr>
      <w:r>
        <w:rPr>
          <w:rStyle w:val="FootnoteReference"/>
          <w:vertAlign w:val="baseline"/>
        </w:rPr>
        <w:footnoteRef/>
      </w:r>
      <w:r>
        <w:tab/>
        <w:t>Use footnotes sparingly, if at 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A1687C" w:rsidRDefault="00A1687C">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A1687C" w:rsidRDefault="00A1687C">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A1687C" w:rsidRDefault="00A1687C">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A73E6450"/>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FC0412"/>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5"/>
  </w:num>
  <w:num w:numId="22">
    <w:abstractNumId w:val="16"/>
  </w:num>
  <w:num w:numId="23">
    <w:abstractNumId w:val="13"/>
  </w:num>
  <w:num w:numId="24">
    <w:abstractNumId w:val="10"/>
  </w:num>
  <w:num w:numId="25">
    <w:abstractNumId w:val="2"/>
  </w:num>
  <w:num w:numId="26">
    <w:abstractNumId w:val="8"/>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D60"/>
    <w:rsid w:val="00004DCE"/>
    <w:rsid w:val="00023A52"/>
    <w:rsid w:val="0003451F"/>
    <w:rsid w:val="00036DD5"/>
    <w:rsid w:val="0004163F"/>
    <w:rsid w:val="0004301F"/>
    <w:rsid w:val="00044337"/>
    <w:rsid w:val="00044CF8"/>
    <w:rsid w:val="00045428"/>
    <w:rsid w:val="00053873"/>
    <w:rsid w:val="00056CAD"/>
    <w:rsid w:val="00061F7D"/>
    <w:rsid w:val="000640A5"/>
    <w:rsid w:val="00071DCB"/>
    <w:rsid w:val="00073682"/>
    <w:rsid w:val="000739DB"/>
    <w:rsid w:val="0008194F"/>
    <w:rsid w:val="00084235"/>
    <w:rsid w:val="000928ED"/>
    <w:rsid w:val="00093840"/>
    <w:rsid w:val="000966D9"/>
    <w:rsid w:val="00097B75"/>
    <w:rsid w:val="000A7505"/>
    <w:rsid w:val="000A7943"/>
    <w:rsid w:val="000A7A5D"/>
    <w:rsid w:val="000A7D63"/>
    <w:rsid w:val="000B7582"/>
    <w:rsid w:val="000B7895"/>
    <w:rsid w:val="000C57FB"/>
    <w:rsid w:val="000C611A"/>
    <w:rsid w:val="000D7261"/>
    <w:rsid w:val="000E44F0"/>
    <w:rsid w:val="000E702C"/>
    <w:rsid w:val="0010082A"/>
    <w:rsid w:val="001134C6"/>
    <w:rsid w:val="00133E18"/>
    <w:rsid w:val="00137131"/>
    <w:rsid w:val="00142E31"/>
    <w:rsid w:val="0016248C"/>
    <w:rsid w:val="0016324D"/>
    <w:rsid w:val="001649F8"/>
    <w:rsid w:val="0017618A"/>
    <w:rsid w:val="00180263"/>
    <w:rsid w:val="0018380E"/>
    <w:rsid w:val="001847E1"/>
    <w:rsid w:val="001927C8"/>
    <w:rsid w:val="00193D8A"/>
    <w:rsid w:val="001A0962"/>
    <w:rsid w:val="001A28AB"/>
    <w:rsid w:val="001A566D"/>
    <w:rsid w:val="001B059F"/>
    <w:rsid w:val="001C0D11"/>
    <w:rsid w:val="001C500A"/>
    <w:rsid w:val="001C6A92"/>
    <w:rsid w:val="001C77EF"/>
    <w:rsid w:val="001D256D"/>
    <w:rsid w:val="001D4A34"/>
    <w:rsid w:val="001D794D"/>
    <w:rsid w:val="001E3A5F"/>
    <w:rsid w:val="001E70F3"/>
    <w:rsid w:val="001F2353"/>
    <w:rsid w:val="001F6C0D"/>
    <w:rsid w:val="00207EEA"/>
    <w:rsid w:val="00211DB8"/>
    <w:rsid w:val="00214AA9"/>
    <w:rsid w:val="00232144"/>
    <w:rsid w:val="00246A29"/>
    <w:rsid w:val="0025267A"/>
    <w:rsid w:val="002526C7"/>
    <w:rsid w:val="00263701"/>
    <w:rsid w:val="00270DEE"/>
    <w:rsid w:val="002745B0"/>
    <w:rsid w:val="00274767"/>
    <w:rsid w:val="002778E7"/>
    <w:rsid w:val="00277CEE"/>
    <w:rsid w:val="002859AE"/>
    <w:rsid w:val="00290284"/>
    <w:rsid w:val="0029281A"/>
    <w:rsid w:val="00294301"/>
    <w:rsid w:val="002A5C47"/>
    <w:rsid w:val="002C6972"/>
    <w:rsid w:val="002C7F2B"/>
    <w:rsid w:val="002D3213"/>
    <w:rsid w:val="002D3475"/>
    <w:rsid w:val="002D471C"/>
    <w:rsid w:val="002D6933"/>
    <w:rsid w:val="002E6DC0"/>
    <w:rsid w:val="003307E3"/>
    <w:rsid w:val="00333931"/>
    <w:rsid w:val="003340B1"/>
    <w:rsid w:val="00336D73"/>
    <w:rsid w:val="003420FC"/>
    <w:rsid w:val="00343323"/>
    <w:rsid w:val="00345480"/>
    <w:rsid w:val="003538B1"/>
    <w:rsid w:val="0036463B"/>
    <w:rsid w:val="00387DB2"/>
    <w:rsid w:val="003943F0"/>
    <w:rsid w:val="00394A53"/>
    <w:rsid w:val="003956F0"/>
    <w:rsid w:val="00397C0B"/>
    <w:rsid w:val="003A0EC1"/>
    <w:rsid w:val="003A2DC2"/>
    <w:rsid w:val="003A5C16"/>
    <w:rsid w:val="003B0597"/>
    <w:rsid w:val="003B3D43"/>
    <w:rsid w:val="003B58EB"/>
    <w:rsid w:val="003B7B70"/>
    <w:rsid w:val="003D41D5"/>
    <w:rsid w:val="003E0EC0"/>
    <w:rsid w:val="003F140B"/>
    <w:rsid w:val="003F26FC"/>
    <w:rsid w:val="003F6F04"/>
    <w:rsid w:val="004073CD"/>
    <w:rsid w:val="00410F8B"/>
    <w:rsid w:val="004126CD"/>
    <w:rsid w:val="00420F90"/>
    <w:rsid w:val="004222FB"/>
    <w:rsid w:val="00432882"/>
    <w:rsid w:val="00436FB6"/>
    <w:rsid w:val="00441E0B"/>
    <w:rsid w:val="00442C3A"/>
    <w:rsid w:val="0044349C"/>
    <w:rsid w:val="00444F0E"/>
    <w:rsid w:val="004514A2"/>
    <w:rsid w:val="004556B0"/>
    <w:rsid w:val="0045578C"/>
    <w:rsid w:val="004576A6"/>
    <w:rsid w:val="004678ED"/>
    <w:rsid w:val="004751C2"/>
    <w:rsid w:val="00476BF9"/>
    <w:rsid w:val="00477822"/>
    <w:rsid w:val="00495729"/>
    <w:rsid w:val="004A7991"/>
    <w:rsid w:val="004B7BE3"/>
    <w:rsid w:val="004C3524"/>
    <w:rsid w:val="004F300E"/>
    <w:rsid w:val="004F4330"/>
    <w:rsid w:val="00503629"/>
    <w:rsid w:val="005046E9"/>
    <w:rsid w:val="005125D2"/>
    <w:rsid w:val="005173F6"/>
    <w:rsid w:val="005207A2"/>
    <w:rsid w:val="00535AFB"/>
    <w:rsid w:val="00536097"/>
    <w:rsid w:val="00556537"/>
    <w:rsid w:val="00557F28"/>
    <w:rsid w:val="0057033C"/>
    <w:rsid w:val="00573161"/>
    <w:rsid w:val="00580B5E"/>
    <w:rsid w:val="00585341"/>
    <w:rsid w:val="005962F2"/>
    <w:rsid w:val="00597E43"/>
    <w:rsid w:val="005A1997"/>
    <w:rsid w:val="005A3AC7"/>
    <w:rsid w:val="005A4CE5"/>
    <w:rsid w:val="005A7FB5"/>
    <w:rsid w:val="005C0245"/>
    <w:rsid w:val="005C0956"/>
    <w:rsid w:val="005C40D1"/>
    <w:rsid w:val="005D0D30"/>
    <w:rsid w:val="005D28FD"/>
    <w:rsid w:val="005E015E"/>
    <w:rsid w:val="005E280D"/>
    <w:rsid w:val="005E36EB"/>
    <w:rsid w:val="005E3FFF"/>
    <w:rsid w:val="005F0BBE"/>
    <w:rsid w:val="006034E6"/>
    <w:rsid w:val="00622949"/>
    <w:rsid w:val="00625B4E"/>
    <w:rsid w:val="0062648C"/>
    <w:rsid w:val="006273AB"/>
    <w:rsid w:val="00633D06"/>
    <w:rsid w:val="0063725D"/>
    <w:rsid w:val="00640481"/>
    <w:rsid w:val="00642C27"/>
    <w:rsid w:val="00657A60"/>
    <w:rsid w:val="00673EF0"/>
    <w:rsid w:val="006751CD"/>
    <w:rsid w:val="00681FE5"/>
    <w:rsid w:val="006835F9"/>
    <w:rsid w:val="0068497D"/>
    <w:rsid w:val="00684DCF"/>
    <w:rsid w:val="0068510C"/>
    <w:rsid w:val="00687B57"/>
    <w:rsid w:val="00692A7F"/>
    <w:rsid w:val="006954B4"/>
    <w:rsid w:val="00696094"/>
    <w:rsid w:val="006B0087"/>
    <w:rsid w:val="006B09FE"/>
    <w:rsid w:val="006B11F2"/>
    <w:rsid w:val="006B1B4F"/>
    <w:rsid w:val="006B740B"/>
    <w:rsid w:val="006C2A3F"/>
    <w:rsid w:val="006C5EE8"/>
    <w:rsid w:val="006E07F5"/>
    <w:rsid w:val="006E48B1"/>
    <w:rsid w:val="006E5EEB"/>
    <w:rsid w:val="006E7459"/>
    <w:rsid w:val="006F3050"/>
    <w:rsid w:val="006F3609"/>
    <w:rsid w:val="006F4113"/>
    <w:rsid w:val="006F500A"/>
    <w:rsid w:val="006F6976"/>
    <w:rsid w:val="0070261F"/>
    <w:rsid w:val="0070268B"/>
    <w:rsid w:val="00703A4C"/>
    <w:rsid w:val="00705691"/>
    <w:rsid w:val="00715296"/>
    <w:rsid w:val="007167E8"/>
    <w:rsid w:val="007214D2"/>
    <w:rsid w:val="0072506F"/>
    <w:rsid w:val="00753A76"/>
    <w:rsid w:val="00755196"/>
    <w:rsid w:val="007554D5"/>
    <w:rsid w:val="00757007"/>
    <w:rsid w:val="00762CC1"/>
    <w:rsid w:val="00765311"/>
    <w:rsid w:val="00791695"/>
    <w:rsid w:val="00795885"/>
    <w:rsid w:val="007A1070"/>
    <w:rsid w:val="007A7031"/>
    <w:rsid w:val="007B46BD"/>
    <w:rsid w:val="007C5122"/>
    <w:rsid w:val="007C5BC1"/>
    <w:rsid w:val="007D5A94"/>
    <w:rsid w:val="007D5F57"/>
    <w:rsid w:val="007E1C8E"/>
    <w:rsid w:val="007E534E"/>
    <w:rsid w:val="008012EE"/>
    <w:rsid w:val="0080135D"/>
    <w:rsid w:val="00807763"/>
    <w:rsid w:val="00810017"/>
    <w:rsid w:val="00813D4E"/>
    <w:rsid w:val="008265B9"/>
    <w:rsid w:val="00832F97"/>
    <w:rsid w:val="00834EEF"/>
    <w:rsid w:val="00837642"/>
    <w:rsid w:val="00841298"/>
    <w:rsid w:val="008515E9"/>
    <w:rsid w:val="00851BE4"/>
    <w:rsid w:val="00856796"/>
    <w:rsid w:val="00857310"/>
    <w:rsid w:val="0086128E"/>
    <w:rsid w:val="0086328A"/>
    <w:rsid w:val="00863AA3"/>
    <w:rsid w:val="00864031"/>
    <w:rsid w:val="00864654"/>
    <w:rsid w:val="008677B2"/>
    <w:rsid w:val="00880A81"/>
    <w:rsid w:val="00891D42"/>
    <w:rsid w:val="008954B4"/>
    <w:rsid w:val="008A1034"/>
    <w:rsid w:val="008A2532"/>
    <w:rsid w:val="008A48DE"/>
    <w:rsid w:val="008A7851"/>
    <w:rsid w:val="008B4D76"/>
    <w:rsid w:val="008B54A5"/>
    <w:rsid w:val="008B60A7"/>
    <w:rsid w:val="008C1FCE"/>
    <w:rsid w:val="008E1488"/>
    <w:rsid w:val="008F619E"/>
    <w:rsid w:val="00900BEF"/>
    <w:rsid w:val="00901CE0"/>
    <w:rsid w:val="00903CF1"/>
    <w:rsid w:val="00911AC4"/>
    <w:rsid w:val="009149AA"/>
    <w:rsid w:val="009254A1"/>
    <w:rsid w:val="00926D24"/>
    <w:rsid w:val="009302A7"/>
    <w:rsid w:val="00934F3E"/>
    <w:rsid w:val="0093716E"/>
    <w:rsid w:val="00952265"/>
    <w:rsid w:val="00952ABB"/>
    <w:rsid w:val="00953D1E"/>
    <w:rsid w:val="0096262F"/>
    <w:rsid w:val="00962D78"/>
    <w:rsid w:val="00965864"/>
    <w:rsid w:val="00967995"/>
    <w:rsid w:val="00967CC0"/>
    <w:rsid w:val="00970F12"/>
    <w:rsid w:val="0097309C"/>
    <w:rsid w:val="00974694"/>
    <w:rsid w:val="00976A7C"/>
    <w:rsid w:val="00984EA6"/>
    <w:rsid w:val="00985E99"/>
    <w:rsid w:val="00990DE2"/>
    <w:rsid w:val="00991650"/>
    <w:rsid w:val="00995093"/>
    <w:rsid w:val="009A6212"/>
    <w:rsid w:val="009A6E44"/>
    <w:rsid w:val="009A75A5"/>
    <w:rsid w:val="009B13F7"/>
    <w:rsid w:val="009B3E12"/>
    <w:rsid w:val="009B5CDE"/>
    <w:rsid w:val="009C2064"/>
    <w:rsid w:val="009D3F12"/>
    <w:rsid w:val="009D4116"/>
    <w:rsid w:val="009E154A"/>
    <w:rsid w:val="009E3882"/>
    <w:rsid w:val="009E6785"/>
    <w:rsid w:val="009F1105"/>
    <w:rsid w:val="009F6742"/>
    <w:rsid w:val="009F6779"/>
    <w:rsid w:val="00A0105B"/>
    <w:rsid w:val="00A0466A"/>
    <w:rsid w:val="00A108A3"/>
    <w:rsid w:val="00A15F82"/>
    <w:rsid w:val="00A16205"/>
    <w:rsid w:val="00A1687C"/>
    <w:rsid w:val="00A27BCF"/>
    <w:rsid w:val="00A40C37"/>
    <w:rsid w:val="00A41B2F"/>
    <w:rsid w:val="00A47C26"/>
    <w:rsid w:val="00A722B0"/>
    <w:rsid w:val="00A81334"/>
    <w:rsid w:val="00A837E9"/>
    <w:rsid w:val="00AA3093"/>
    <w:rsid w:val="00AA3599"/>
    <w:rsid w:val="00AA3CFF"/>
    <w:rsid w:val="00AA4DD5"/>
    <w:rsid w:val="00AB0F6E"/>
    <w:rsid w:val="00AD1787"/>
    <w:rsid w:val="00AD684C"/>
    <w:rsid w:val="00AE622C"/>
    <w:rsid w:val="00AF3CE7"/>
    <w:rsid w:val="00AF592C"/>
    <w:rsid w:val="00AF6CF2"/>
    <w:rsid w:val="00B00FA1"/>
    <w:rsid w:val="00B03CFC"/>
    <w:rsid w:val="00B12D70"/>
    <w:rsid w:val="00B27B03"/>
    <w:rsid w:val="00B308F5"/>
    <w:rsid w:val="00B37249"/>
    <w:rsid w:val="00B42A60"/>
    <w:rsid w:val="00B50730"/>
    <w:rsid w:val="00B5099C"/>
    <w:rsid w:val="00B552CA"/>
    <w:rsid w:val="00B56DBD"/>
    <w:rsid w:val="00B5743B"/>
    <w:rsid w:val="00B60FA3"/>
    <w:rsid w:val="00B62907"/>
    <w:rsid w:val="00B63839"/>
    <w:rsid w:val="00B77FF2"/>
    <w:rsid w:val="00B81E43"/>
    <w:rsid w:val="00B8505A"/>
    <w:rsid w:val="00B868C6"/>
    <w:rsid w:val="00B875E7"/>
    <w:rsid w:val="00B9051A"/>
    <w:rsid w:val="00B9343A"/>
    <w:rsid w:val="00B96EE4"/>
    <w:rsid w:val="00B96F10"/>
    <w:rsid w:val="00BA59FA"/>
    <w:rsid w:val="00BA62CE"/>
    <w:rsid w:val="00BB2125"/>
    <w:rsid w:val="00BB459A"/>
    <w:rsid w:val="00BB7306"/>
    <w:rsid w:val="00BC28CA"/>
    <w:rsid w:val="00BC4191"/>
    <w:rsid w:val="00BD36CD"/>
    <w:rsid w:val="00BE0F28"/>
    <w:rsid w:val="00BE35B6"/>
    <w:rsid w:val="00BE42BC"/>
    <w:rsid w:val="00BF235A"/>
    <w:rsid w:val="00C01F8B"/>
    <w:rsid w:val="00C0317E"/>
    <w:rsid w:val="00C12320"/>
    <w:rsid w:val="00C17442"/>
    <w:rsid w:val="00C20C7E"/>
    <w:rsid w:val="00C408B5"/>
    <w:rsid w:val="00C4256E"/>
    <w:rsid w:val="00C50450"/>
    <w:rsid w:val="00C528B1"/>
    <w:rsid w:val="00C543CD"/>
    <w:rsid w:val="00C56B2B"/>
    <w:rsid w:val="00C56C2B"/>
    <w:rsid w:val="00C66444"/>
    <w:rsid w:val="00C82167"/>
    <w:rsid w:val="00C821A2"/>
    <w:rsid w:val="00C8534E"/>
    <w:rsid w:val="00C914EF"/>
    <w:rsid w:val="00C949BE"/>
    <w:rsid w:val="00C97FC0"/>
    <w:rsid w:val="00CA07DF"/>
    <w:rsid w:val="00CA316B"/>
    <w:rsid w:val="00CA7265"/>
    <w:rsid w:val="00CB3830"/>
    <w:rsid w:val="00CC3A7F"/>
    <w:rsid w:val="00CD1FBF"/>
    <w:rsid w:val="00CD2B32"/>
    <w:rsid w:val="00CD2F7E"/>
    <w:rsid w:val="00CD461B"/>
    <w:rsid w:val="00CD4AC8"/>
    <w:rsid w:val="00CD4EAC"/>
    <w:rsid w:val="00CE4B67"/>
    <w:rsid w:val="00CF1BF6"/>
    <w:rsid w:val="00CF40F5"/>
    <w:rsid w:val="00D001FC"/>
    <w:rsid w:val="00D01DA5"/>
    <w:rsid w:val="00D1034B"/>
    <w:rsid w:val="00D2009E"/>
    <w:rsid w:val="00D20ADE"/>
    <w:rsid w:val="00D20C1B"/>
    <w:rsid w:val="00D35F09"/>
    <w:rsid w:val="00D40DB6"/>
    <w:rsid w:val="00D46DE4"/>
    <w:rsid w:val="00D47BD0"/>
    <w:rsid w:val="00D512EA"/>
    <w:rsid w:val="00D54521"/>
    <w:rsid w:val="00D60120"/>
    <w:rsid w:val="00D634A0"/>
    <w:rsid w:val="00D641AD"/>
    <w:rsid w:val="00D73254"/>
    <w:rsid w:val="00D76A45"/>
    <w:rsid w:val="00D813B0"/>
    <w:rsid w:val="00D82222"/>
    <w:rsid w:val="00D83046"/>
    <w:rsid w:val="00D83CEC"/>
    <w:rsid w:val="00D85BC9"/>
    <w:rsid w:val="00D85DE5"/>
    <w:rsid w:val="00D90F8C"/>
    <w:rsid w:val="00D95184"/>
    <w:rsid w:val="00D9760D"/>
    <w:rsid w:val="00DA01A7"/>
    <w:rsid w:val="00DA24DC"/>
    <w:rsid w:val="00DB3C75"/>
    <w:rsid w:val="00DC3D20"/>
    <w:rsid w:val="00DC42C9"/>
    <w:rsid w:val="00DD1A97"/>
    <w:rsid w:val="00DD4758"/>
    <w:rsid w:val="00DD6E69"/>
    <w:rsid w:val="00DD6EDD"/>
    <w:rsid w:val="00DE2DF7"/>
    <w:rsid w:val="00DF2308"/>
    <w:rsid w:val="00DF4825"/>
    <w:rsid w:val="00DF4E43"/>
    <w:rsid w:val="00DF7420"/>
    <w:rsid w:val="00E01516"/>
    <w:rsid w:val="00E01AA8"/>
    <w:rsid w:val="00E05588"/>
    <w:rsid w:val="00E056D9"/>
    <w:rsid w:val="00E060E9"/>
    <w:rsid w:val="00E13328"/>
    <w:rsid w:val="00E17300"/>
    <w:rsid w:val="00E17DC3"/>
    <w:rsid w:val="00E22020"/>
    <w:rsid w:val="00E25BA8"/>
    <w:rsid w:val="00E50018"/>
    <w:rsid w:val="00E51DE0"/>
    <w:rsid w:val="00E55520"/>
    <w:rsid w:val="00E66009"/>
    <w:rsid w:val="00E80A82"/>
    <w:rsid w:val="00E846C6"/>
    <w:rsid w:val="00E8591D"/>
    <w:rsid w:val="00E85E63"/>
    <w:rsid w:val="00E926CD"/>
    <w:rsid w:val="00E92F36"/>
    <w:rsid w:val="00EA582C"/>
    <w:rsid w:val="00EB7E1C"/>
    <w:rsid w:val="00EC158F"/>
    <w:rsid w:val="00EC74FB"/>
    <w:rsid w:val="00ED1033"/>
    <w:rsid w:val="00ED4C5D"/>
    <w:rsid w:val="00ED5BA9"/>
    <w:rsid w:val="00EE308B"/>
    <w:rsid w:val="00EE37CE"/>
    <w:rsid w:val="00EE7AC0"/>
    <w:rsid w:val="00EF30FD"/>
    <w:rsid w:val="00EF72BF"/>
    <w:rsid w:val="00F30115"/>
    <w:rsid w:val="00F3329F"/>
    <w:rsid w:val="00F41E31"/>
    <w:rsid w:val="00F41F72"/>
    <w:rsid w:val="00F44ABA"/>
    <w:rsid w:val="00F47426"/>
    <w:rsid w:val="00F52D7E"/>
    <w:rsid w:val="00F54FBB"/>
    <w:rsid w:val="00F561DC"/>
    <w:rsid w:val="00F56881"/>
    <w:rsid w:val="00F5698C"/>
    <w:rsid w:val="00F70E2A"/>
    <w:rsid w:val="00F7512A"/>
    <w:rsid w:val="00F83135"/>
    <w:rsid w:val="00F85F42"/>
    <w:rsid w:val="00F87135"/>
    <w:rsid w:val="00F90356"/>
    <w:rsid w:val="00F965B3"/>
    <w:rsid w:val="00FA1257"/>
    <w:rsid w:val="00FA3AD1"/>
    <w:rsid w:val="00FB166B"/>
    <w:rsid w:val="00FB2A9E"/>
    <w:rsid w:val="00FB7DA4"/>
    <w:rsid w:val="00FC24FF"/>
    <w:rsid w:val="00FC7780"/>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qFormat/>
    <w:rsid w:val="00E01AA8"/>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qFormat/>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9149AA"/>
    <w:pPr>
      <w:keepLines/>
      <w:spacing w:before="120" w:after="120" w:line="200" w:lineRule="exact"/>
      <w:jc w:val="both"/>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aliases w:val="Table Grid - SIGCHI"/>
    <w:basedOn w:val="TableNormal"/>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47C26"/>
    <w:pPr>
      <w:spacing w:after="60" w:line="0" w:lineRule="atLeast"/>
      <w:jc w:val="right"/>
    </w:pPr>
  </w:style>
  <w:style w:type="table" w:styleId="LightGrid-Accent2">
    <w:name w:val="Light Grid Accent 2"/>
    <w:basedOn w:val="TableNormal"/>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Quote">
    <w:name w:val="Quote"/>
    <w:basedOn w:val="Normal"/>
    <w:next w:val="Normal"/>
    <w:link w:val="QuoteChar"/>
    <w:uiPriority w:val="73"/>
    <w:qFormat/>
    <w:rsid w:val="003A0EC1"/>
    <w:rPr>
      <w:i/>
      <w:iCs/>
      <w:color w:val="000000" w:themeColor="text1"/>
    </w:rPr>
  </w:style>
  <w:style w:type="character" w:customStyle="1" w:styleId="QuoteChar">
    <w:name w:val="Quote Char"/>
    <w:basedOn w:val="DefaultParagraphFont"/>
    <w:link w:val="Quote"/>
    <w:uiPriority w:val="73"/>
    <w:rsid w:val="003A0EC1"/>
    <w:rPr>
      <w:rFonts w:ascii="Verdana" w:hAnsi="Verdana"/>
      <w:i/>
      <w:iCs/>
      <w:color w:val="000000" w:themeColor="text1"/>
      <w:kern w:val="18"/>
      <w:sz w:val="17"/>
    </w:rPr>
  </w:style>
  <w:style w:type="character" w:styleId="UnresolvedMention">
    <w:name w:val="Unresolved Mention"/>
    <w:basedOn w:val="DefaultParagraphFont"/>
    <w:uiPriority w:val="99"/>
    <w:rsid w:val="006B11F2"/>
    <w:rPr>
      <w:color w:val="605E5C"/>
      <w:shd w:val="clear" w:color="auto" w:fill="E1DFDD"/>
    </w:rPr>
  </w:style>
  <w:style w:type="table" w:styleId="GridTable5Dark-Accent3">
    <w:name w:val="Grid Table 5 Dark Accent 3"/>
    <w:basedOn w:val="TableNormal"/>
    <w:uiPriority w:val="50"/>
    <w:rsid w:val="00D83C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1">
    <w:name w:val="List Table 4 Accent 1"/>
    <w:basedOn w:val="TableNormal"/>
    <w:uiPriority w:val="49"/>
    <w:rsid w:val="00441E0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2">
    <w:name w:val="Plain Table 2"/>
    <w:basedOn w:val="TableNormal"/>
    <w:uiPriority w:val="42"/>
    <w:rsid w:val="00F569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guides.library.lincoln.ac.uk/learn/referencing" TargetMode="External"/><Relationship Id="rId2" Type="http://schemas.openxmlformats.org/officeDocument/2006/relationships/numbering" Target="numbering.xml"/><Relationship Id="rId16" Type="http://schemas.openxmlformats.org/officeDocument/2006/relationships/hyperlink" Target="https://www.youtube.com/watch?v=9bZkp7q19f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m.org/publications/class-2012" TargetMode="External"/><Relationship Id="rId5" Type="http://schemas.openxmlformats.org/officeDocument/2006/relationships/webSettings" Target="webSettings.xml"/><Relationship Id="rId15" Type="http://schemas.openxmlformats.org/officeDocument/2006/relationships/hyperlink" Target="http://www.acm.org/class/how_to_use.html" TargetMode="External"/><Relationship Id="rId10" Type="http://schemas.openxmlformats.org/officeDocument/2006/relationships/hyperlink" Target="https://sigchi.github.io/Document-Forma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 xmlns:a14="http://schemas.microsoft.com/office/drawing/2010/main">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37C75E-5111-4E74-A62E-60963120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9463</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Mark Doughty</cp:lastModifiedBy>
  <cp:revision>107</cp:revision>
  <cp:lastPrinted>2016-01-07T22:49:00Z</cp:lastPrinted>
  <dcterms:created xsi:type="dcterms:W3CDTF">2019-09-10T13:55:00Z</dcterms:created>
  <dcterms:modified xsi:type="dcterms:W3CDTF">2019-09-18T11:51:00Z</dcterms:modified>
</cp:coreProperties>
</file>