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AB7D6" w14:textId="77777777" w:rsidR="00745EA9" w:rsidRDefault="007E434D">
      <w:pPr>
        <w:jc w:val="center"/>
        <w:rPr>
          <w:b/>
          <w:bCs/>
        </w:rPr>
      </w:pPr>
      <w:r>
        <w:rPr>
          <w:b/>
          <w:bCs/>
          <w:noProof/>
        </w:rPr>
        <w:drawing>
          <wp:inline distT="114300" distB="114300" distL="114300" distR="114300" wp14:anchorId="0D39E712" wp14:editId="01624FBF">
            <wp:extent cx="2857500" cy="838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857500" cy="838200"/>
                    </a:xfrm>
                    <a:prstGeom prst="rect">
                      <a:avLst/>
                    </a:prstGeom>
                    <a:ln/>
                  </pic:spPr>
                </pic:pic>
              </a:graphicData>
            </a:graphic>
          </wp:inline>
        </w:drawing>
      </w:r>
    </w:p>
    <w:p w14:paraId="580B72DE" w14:textId="77777777" w:rsidR="00745EA9" w:rsidRDefault="00745EA9">
      <w:pPr>
        <w:jc w:val="center"/>
        <w:rPr>
          <w:b/>
          <w:bCs/>
        </w:rPr>
      </w:pPr>
    </w:p>
    <w:p w14:paraId="4A429EAA" w14:textId="77777777" w:rsidR="00745EA9" w:rsidRDefault="007E434D">
      <w:pPr>
        <w:jc w:val="center"/>
        <w:rPr>
          <w:b/>
          <w:bCs/>
        </w:rPr>
      </w:pPr>
      <w:r>
        <w:rPr>
          <w:rFonts w:ascii="Koh Santepheap" w:eastAsia="Koh Santepheap" w:hAnsi="Koh Santepheap" w:cs="Koh Santepheap"/>
          <w:b/>
          <w:bCs/>
          <w:color w:val="3D5B66"/>
          <w:sz w:val="28"/>
          <w:szCs w:val="28"/>
        </w:rPr>
        <w:t>INTERNAL MEETING MINUTES</w:t>
      </w:r>
    </w:p>
    <w:p w14:paraId="78CDCECC" w14:textId="77777777" w:rsidR="00745EA9" w:rsidRDefault="00745EA9"/>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7230"/>
      </w:tblGrid>
      <w:tr w:rsidR="00745EA9" w14:paraId="35ABECD8" w14:textId="77777777">
        <w:tc>
          <w:tcPr>
            <w:tcW w:w="2130" w:type="dxa"/>
            <w:tcMar>
              <w:top w:w="100" w:type="dxa"/>
              <w:left w:w="100" w:type="dxa"/>
              <w:bottom w:w="100" w:type="dxa"/>
              <w:right w:w="100" w:type="dxa"/>
            </w:tcMar>
          </w:tcPr>
          <w:p w14:paraId="0A836FA9" w14:textId="77777777" w:rsidR="00745EA9" w:rsidRDefault="007E434D">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Meeting Purpose</w:t>
            </w:r>
          </w:p>
        </w:tc>
        <w:tc>
          <w:tcPr>
            <w:tcW w:w="7230" w:type="dxa"/>
            <w:tcMar>
              <w:top w:w="100" w:type="dxa"/>
              <w:left w:w="100" w:type="dxa"/>
              <w:bottom w:w="100" w:type="dxa"/>
              <w:right w:w="100" w:type="dxa"/>
            </w:tcMar>
          </w:tcPr>
          <w:p w14:paraId="6F5F4A22" w14:textId="77777777" w:rsidR="00745EA9" w:rsidRDefault="007E434D">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TDWG RASD Task Group</w:t>
            </w:r>
          </w:p>
        </w:tc>
      </w:tr>
      <w:tr w:rsidR="00745EA9" w14:paraId="0DC4BB45" w14:textId="77777777">
        <w:tc>
          <w:tcPr>
            <w:tcW w:w="2130" w:type="dxa"/>
            <w:tcMar>
              <w:top w:w="100" w:type="dxa"/>
              <w:left w:w="100" w:type="dxa"/>
              <w:bottom w:w="100" w:type="dxa"/>
              <w:right w:w="100" w:type="dxa"/>
            </w:tcMar>
          </w:tcPr>
          <w:p w14:paraId="1FA9E2ED" w14:textId="77777777" w:rsidR="00745EA9" w:rsidRDefault="007E434D">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Time and Date</w:t>
            </w:r>
          </w:p>
        </w:tc>
        <w:tc>
          <w:tcPr>
            <w:tcW w:w="7230" w:type="dxa"/>
            <w:tcMar>
              <w:top w:w="100" w:type="dxa"/>
              <w:left w:w="100" w:type="dxa"/>
              <w:bottom w:w="100" w:type="dxa"/>
              <w:right w:w="100" w:type="dxa"/>
            </w:tcMar>
          </w:tcPr>
          <w:p w14:paraId="53736A60" w14:textId="40AF41B2" w:rsidR="00745EA9" w:rsidRDefault="007E434D">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23rd March 2026</w:t>
            </w:r>
            <w:r w:rsidR="0072777E">
              <w:rPr>
                <w:rFonts w:ascii="Open Sans" w:eastAsia="Open Sans" w:hAnsi="Open Sans" w:cs="Open Sans"/>
              </w:rPr>
              <w:t xml:space="preserve">, from </w:t>
            </w:r>
            <w:r w:rsidR="004761AE">
              <w:rPr>
                <w:rFonts w:ascii="Open Sans" w:eastAsia="Open Sans" w:hAnsi="Open Sans" w:cs="Open Sans"/>
              </w:rPr>
              <w:t>19:00 AEDT</w:t>
            </w:r>
          </w:p>
        </w:tc>
      </w:tr>
      <w:tr w:rsidR="00745EA9" w14:paraId="3E2CD1C1" w14:textId="77777777">
        <w:tc>
          <w:tcPr>
            <w:tcW w:w="2130" w:type="dxa"/>
            <w:tcMar>
              <w:top w:w="100" w:type="dxa"/>
              <w:left w:w="100" w:type="dxa"/>
              <w:bottom w:w="100" w:type="dxa"/>
              <w:right w:w="100" w:type="dxa"/>
            </w:tcMar>
          </w:tcPr>
          <w:p w14:paraId="4F510A1A" w14:textId="77777777" w:rsidR="00745EA9" w:rsidRDefault="007E434D">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Attendees</w:t>
            </w:r>
          </w:p>
        </w:tc>
        <w:tc>
          <w:tcPr>
            <w:tcW w:w="7230" w:type="dxa"/>
            <w:tcMar>
              <w:top w:w="100" w:type="dxa"/>
              <w:left w:w="100" w:type="dxa"/>
              <w:bottom w:w="100" w:type="dxa"/>
              <w:right w:w="100" w:type="dxa"/>
            </w:tcMar>
          </w:tcPr>
          <w:p w14:paraId="72FD5E96" w14:textId="77777777" w:rsidR="00745EA9" w:rsidRDefault="007E434D">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Piers Higgs</w:t>
            </w:r>
          </w:p>
          <w:p w14:paraId="7D2283D8" w14:textId="77777777" w:rsidR="00745EA9" w:rsidRDefault="007E434D">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Mieke Strong</w:t>
            </w:r>
          </w:p>
          <w:p w14:paraId="3028F047" w14:textId="77777777" w:rsidR="00745EA9" w:rsidRDefault="007E434D">
            <w:pPr>
              <w:widowControl w:val="0"/>
              <w:pBdr>
                <w:top w:val="nil"/>
                <w:left w:val="nil"/>
                <w:bottom w:val="nil"/>
                <w:right w:val="nil"/>
                <w:between w:val="nil"/>
              </w:pBdr>
              <w:spacing w:line="240" w:lineRule="auto"/>
              <w:rPr>
                <w:rFonts w:ascii="Open Sans" w:eastAsia="Open Sans" w:hAnsi="Open Sans" w:cs="Open Sans"/>
                <w:lang w:val="en-US"/>
              </w:rPr>
            </w:pPr>
            <w:r w:rsidRPr="5C2E5AB0">
              <w:rPr>
                <w:rFonts w:ascii="Open Sans" w:eastAsia="Open Sans" w:hAnsi="Open Sans" w:cs="Open Sans"/>
                <w:lang w:val="en-US"/>
              </w:rPr>
              <w:t>Cam Slatyer</w:t>
            </w:r>
          </w:p>
          <w:p w14:paraId="2D96A28B" w14:textId="77777777" w:rsidR="00745EA9" w:rsidRDefault="007E434D">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Tania Laity</w:t>
            </w:r>
          </w:p>
          <w:p w14:paraId="06E684AB" w14:textId="77777777" w:rsidR="00745EA9" w:rsidRDefault="007E434D">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Simon Sherrin</w:t>
            </w:r>
          </w:p>
          <w:p w14:paraId="547C4340" w14:textId="77777777" w:rsidR="00745EA9" w:rsidRDefault="007E434D">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Will Morris</w:t>
            </w:r>
          </w:p>
        </w:tc>
      </w:tr>
      <w:tr w:rsidR="00983F6D" w14:paraId="313EBBD4" w14:textId="77777777">
        <w:tc>
          <w:tcPr>
            <w:tcW w:w="2130" w:type="dxa"/>
            <w:tcMar>
              <w:top w:w="100" w:type="dxa"/>
              <w:left w:w="100" w:type="dxa"/>
              <w:bottom w:w="100" w:type="dxa"/>
              <w:right w:w="100" w:type="dxa"/>
            </w:tcMar>
          </w:tcPr>
          <w:p w14:paraId="45CF803C" w14:textId="7B8BBEAC" w:rsidR="00983F6D" w:rsidRDefault="00983F6D">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Apologies</w:t>
            </w:r>
          </w:p>
        </w:tc>
        <w:tc>
          <w:tcPr>
            <w:tcW w:w="7230" w:type="dxa"/>
            <w:tcMar>
              <w:top w:w="100" w:type="dxa"/>
              <w:left w:w="100" w:type="dxa"/>
              <w:bottom w:w="100" w:type="dxa"/>
              <w:right w:w="100" w:type="dxa"/>
            </w:tcMar>
          </w:tcPr>
          <w:p w14:paraId="0D4F45C1" w14:textId="77777777" w:rsidR="00983F6D" w:rsidRDefault="00983F6D">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Debora Arlt</w:t>
            </w:r>
          </w:p>
          <w:p w14:paraId="030E7E59" w14:textId="77777777" w:rsidR="00983F6D" w:rsidRDefault="00983F6D">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James Wilson</w:t>
            </w:r>
          </w:p>
          <w:p w14:paraId="44775683" w14:textId="1D81D985" w:rsidR="003E6C11" w:rsidRDefault="003E6C11">
            <w:pPr>
              <w:widowControl w:val="0"/>
              <w:pBdr>
                <w:top w:val="nil"/>
                <w:left w:val="nil"/>
                <w:bottom w:val="nil"/>
                <w:right w:val="nil"/>
                <w:between w:val="nil"/>
              </w:pBdr>
              <w:spacing w:line="240" w:lineRule="auto"/>
              <w:rPr>
                <w:rFonts w:ascii="Open Sans" w:eastAsia="Open Sans" w:hAnsi="Open Sans" w:cs="Open Sans"/>
              </w:rPr>
            </w:pPr>
            <w:r>
              <w:rPr>
                <w:rFonts w:ascii="Open Sans" w:eastAsia="Open Sans" w:hAnsi="Open Sans" w:cs="Open Sans"/>
              </w:rPr>
              <w:t>Andrew Rodrigues</w:t>
            </w:r>
          </w:p>
        </w:tc>
      </w:tr>
    </w:tbl>
    <w:p w14:paraId="5877BB58" w14:textId="77777777" w:rsidR="00745EA9" w:rsidRDefault="00745EA9"/>
    <w:p w14:paraId="045AFDD5" w14:textId="77777777" w:rsidR="00745EA9" w:rsidRDefault="007E434D">
      <w:pPr>
        <w:rPr>
          <w:rFonts w:ascii="Open Sans" w:eastAsia="Open Sans" w:hAnsi="Open Sans" w:cs="Open Sans"/>
          <w:b/>
          <w:bCs/>
        </w:rPr>
      </w:pPr>
      <w:r>
        <w:rPr>
          <w:rFonts w:ascii="Open Sans" w:eastAsia="Open Sans" w:hAnsi="Open Sans" w:cs="Open Sans"/>
          <w:b/>
          <w:bCs/>
        </w:rPr>
        <w:t>Agenda</w:t>
      </w:r>
    </w:p>
    <w:p w14:paraId="31C88635" w14:textId="57B3219A" w:rsidR="00745EA9" w:rsidRDefault="00DB1D54" w:rsidP="00DB1D54">
      <w:pPr>
        <w:pStyle w:val="ListParagraph"/>
        <w:numPr>
          <w:ilvl w:val="0"/>
          <w:numId w:val="3"/>
        </w:numPr>
        <w:rPr>
          <w:rFonts w:ascii="Open Sans" w:eastAsia="Open Sans" w:hAnsi="Open Sans" w:cs="Open Sans"/>
        </w:rPr>
      </w:pPr>
      <w:r>
        <w:rPr>
          <w:rFonts w:ascii="Open Sans" w:eastAsia="Open Sans" w:hAnsi="Open Sans" w:cs="Open Sans"/>
        </w:rPr>
        <w:t>Review</w:t>
      </w:r>
      <w:r w:rsidR="006F173C">
        <w:rPr>
          <w:rFonts w:ascii="Open Sans" w:eastAsia="Open Sans" w:hAnsi="Open Sans" w:cs="Open Sans"/>
        </w:rPr>
        <w:t xml:space="preserve"> proposed data schemas for Darwin Core Native and Darwin Core Data Package</w:t>
      </w:r>
    </w:p>
    <w:p w14:paraId="0936925D" w14:textId="02B75CE9" w:rsidR="006F173C" w:rsidRPr="00DB1D54" w:rsidRDefault="006F173C" w:rsidP="00DB1D54">
      <w:pPr>
        <w:pStyle w:val="ListParagraph"/>
        <w:numPr>
          <w:ilvl w:val="0"/>
          <w:numId w:val="3"/>
        </w:numPr>
        <w:rPr>
          <w:rFonts w:ascii="Open Sans" w:eastAsia="Open Sans" w:hAnsi="Open Sans" w:cs="Open Sans"/>
        </w:rPr>
      </w:pPr>
      <w:r>
        <w:rPr>
          <w:rFonts w:ascii="Open Sans" w:eastAsia="Open Sans" w:hAnsi="Open Sans" w:cs="Open Sans"/>
        </w:rPr>
        <w:t>Discuss next steps for the Task Group</w:t>
      </w:r>
    </w:p>
    <w:p w14:paraId="74D17113" w14:textId="77777777" w:rsidR="00745EA9" w:rsidRDefault="00745EA9">
      <w:pPr>
        <w:rPr>
          <w:rFonts w:ascii="Open Sans" w:eastAsia="Open Sans" w:hAnsi="Open Sans" w:cs="Open Sans"/>
          <w:b/>
          <w:bCs/>
        </w:rPr>
      </w:pPr>
    </w:p>
    <w:p w14:paraId="21EBCD3B" w14:textId="77777777" w:rsidR="00745EA9" w:rsidRDefault="007E434D">
      <w:pPr>
        <w:rPr>
          <w:rFonts w:ascii="Open Sans" w:eastAsia="Open Sans" w:hAnsi="Open Sans" w:cs="Open Sans"/>
          <w:b/>
          <w:bCs/>
        </w:rPr>
      </w:pPr>
      <w:r>
        <w:rPr>
          <w:rFonts w:ascii="Open Sans" w:eastAsia="Open Sans" w:hAnsi="Open Sans" w:cs="Open Sans"/>
          <w:b/>
          <w:bCs/>
        </w:rPr>
        <w:t>Minutes</w:t>
      </w:r>
    </w:p>
    <w:p w14:paraId="5F1D38D9" w14:textId="77777777" w:rsidR="00745EA9" w:rsidRDefault="00745EA9">
      <w:pPr>
        <w:rPr>
          <w:rFonts w:ascii="Open Sans" w:eastAsia="Open Sans" w:hAnsi="Open Sans" w:cs="Open Sans"/>
        </w:rPr>
      </w:pPr>
    </w:p>
    <w:p w14:paraId="7F1AC92D" w14:textId="3BF9F656" w:rsidR="00745EA9" w:rsidRDefault="00C01840">
      <w:pPr>
        <w:rPr>
          <w:rFonts w:ascii="Open Sans" w:eastAsia="Open Sans" w:hAnsi="Open Sans" w:cs="Open Sans"/>
        </w:rPr>
      </w:pPr>
      <w:r>
        <w:rPr>
          <w:rFonts w:ascii="Open Sans" w:eastAsia="Open Sans" w:hAnsi="Open Sans" w:cs="Open Sans"/>
        </w:rPr>
        <w:t>A</w:t>
      </w:r>
      <w:r w:rsidR="007E434D">
        <w:rPr>
          <w:rFonts w:ascii="Open Sans" w:eastAsia="Open Sans" w:hAnsi="Open Sans" w:cs="Open Sans"/>
        </w:rPr>
        <w:t>cknowledgement of country</w:t>
      </w:r>
      <w:r>
        <w:rPr>
          <w:rFonts w:ascii="Open Sans" w:eastAsia="Open Sans" w:hAnsi="Open Sans" w:cs="Open Sans"/>
        </w:rPr>
        <w:t xml:space="preserve"> from Cam.</w:t>
      </w:r>
    </w:p>
    <w:p w14:paraId="41A4B637" w14:textId="77777777" w:rsidR="00745EA9" w:rsidRDefault="00745EA9">
      <w:pPr>
        <w:rPr>
          <w:rFonts w:ascii="Open Sans" w:eastAsia="Open Sans" w:hAnsi="Open Sans" w:cs="Open Sans"/>
        </w:rPr>
      </w:pPr>
    </w:p>
    <w:p w14:paraId="66EF20FD" w14:textId="0AE4E385" w:rsidR="00745EA9" w:rsidRDefault="00B04383">
      <w:pPr>
        <w:rPr>
          <w:rFonts w:ascii="Open Sans" w:eastAsia="Open Sans" w:hAnsi="Open Sans" w:cs="Open Sans"/>
        </w:rPr>
      </w:pPr>
      <w:r>
        <w:rPr>
          <w:rFonts w:ascii="Open Sans" w:eastAsia="Open Sans" w:hAnsi="Open Sans" w:cs="Open Sans"/>
        </w:rPr>
        <w:t>Cam</w:t>
      </w:r>
      <w:r w:rsidR="007E434D">
        <w:rPr>
          <w:rFonts w:ascii="Open Sans" w:eastAsia="Open Sans" w:hAnsi="Open Sans" w:cs="Open Sans"/>
        </w:rPr>
        <w:t xml:space="preserve"> outline</w:t>
      </w:r>
      <w:r w:rsidR="00E96C62">
        <w:rPr>
          <w:rFonts w:ascii="Open Sans" w:eastAsia="Open Sans" w:hAnsi="Open Sans" w:cs="Open Sans"/>
        </w:rPr>
        <w:t>d</w:t>
      </w:r>
      <w:r w:rsidR="007E434D">
        <w:rPr>
          <w:rFonts w:ascii="Open Sans" w:eastAsia="Open Sans" w:hAnsi="Open Sans" w:cs="Open Sans"/>
        </w:rPr>
        <w:t xml:space="preserve"> that the aim was to do a quick overview of the Darwin Core native and the Darwin Core data package, worth still doing for the recording and then just go through the next steps and what they are - in terms of preparing the necessary documentation for </w:t>
      </w:r>
      <w:r>
        <w:rPr>
          <w:rFonts w:ascii="Open Sans" w:eastAsia="Open Sans" w:hAnsi="Open Sans" w:cs="Open Sans"/>
        </w:rPr>
        <w:t xml:space="preserve">the </w:t>
      </w:r>
      <w:r w:rsidR="007E434D">
        <w:rPr>
          <w:rFonts w:ascii="Open Sans" w:eastAsia="Open Sans" w:hAnsi="Open Sans" w:cs="Open Sans"/>
        </w:rPr>
        <w:t>TDWG executive.</w:t>
      </w:r>
    </w:p>
    <w:p w14:paraId="7ED16EE9" w14:textId="77777777" w:rsidR="00745EA9" w:rsidRDefault="00745EA9">
      <w:pPr>
        <w:rPr>
          <w:rFonts w:ascii="Open Sans" w:eastAsia="Open Sans" w:hAnsi="Open Sans" w:cs="Open Sans"/>
        </w:rPr>
      </w:pPr>
    </w:p>
    <w:p w14:paraId="141E06F9" w14:textId="77777777" w:rsidR="00034792" w:rsidRDefault="00034792">
      <w:pPr>
        <w:rPr>
          <w:rFonts w:ascii="Open Sans" w:eastAsia="Open Sans" w:hAnsi="Open Sans" w:cs="Open Sans"/>
          <w:b/>
          <w:bCs/>
          <w:u w:val="single"/>
        </w:rPr>
      </w:pPr>
      <w:r>
        <w:rPr>
          <w:rFonts w:ascii="Open Sans" w:eastAsia="Open Sans" w:hAnsi="Open Sans" w:cs="Open Sans"/>
          <w:b/>
          <w:bCs/>
          <w:u w:val="single"/>
        </w:rPr>
        <w:br w:type="page"/>
      </w:r>
    </w:p>
    <w:p w14:paraId="4398DB27" w14:textId="6E0A16EA" w:rsidR="00745EA9" w:rsidRPr="00034792" w:rsidRDefault="007E434D">
      <w:pPr>
        <w:rPr>
          <w:rFonts w:ascii="Open Sans" w:eastAsia="Open Sans" w:hAnsi="Open Sans" w:cs="Open Sans"/>
          <w:b/>
          <w:bCs/>
          <w:u w:val="single"/>
        </w:rPr>
      </w:pPr>
      <w:r w:rsidRPr="00034792">
        <w:rPr>
          <w:rFonts w:ascii="Open Sans" w:eastAsia="Open Sans" w:hAnsi="Open Sans" w:cs="Open Sans"/>
          <w:b/>
          <w:bCs/>
          <w:u w:val="single"/>
        </w:rPr>
        <w:lastRenderedPageBreak/>
        <w:t>Quick overview</w:t>
      </w:r>
      <w:r w:rsidR="00634705" w:rsidRPr="00034792">
        <w:rPr>
          <w:rFonts w:ascii="Open Sans" w:eastAsia="Open Sans" w:hAnsi="Open Sans" w:cs="Open Sans"/>
          <w:b/>
          <w:bCs/>
          <w:u w:val="single"/>
        </w:rPr>
        <w:t xml:space="preserve"> of Proposed Data Schemas</w:t>
      </w:r>
      <w:r w:rsidR="00117AA7" w:rsidRPr="00034792">
        <w:rPr>
          <w:rFonts w:ascii="Open Sans" w:eastAsia="Open Sans" w:hAnsi="Open Sans" w:cs="Open Sans"/>
          <w:b/>
          <w:bCs/>
          <w:u w:val="single"/>
        </w:rPr>
        <w:t xml:space="preserve"> – Mieke and Simon</w:t>
      </w:r>
    </w:p>
    <w:p w14:paraId="5A1C4068" w14:textId="77777777" w:rsidR="00745EA9" w:rsidRDefault="00745EA9">
      <w:pPr>
        <w:rPr>
          <w:rFonts w:ascii="Open Sans" w:eastAsia="Open Sans" w:hAnsi="Open Sans" w:cs="Open Sans"/>
        </w:rPr>
      </w:pPr>
    </w:p>
    <w:p w14:paraId="0A4CC253" w14:textId="133AF7DA" w:rsidR="00745EA9" w:rsidRPr="00034792" w:rsidRDefault="00034792">
      <w:pPr>
        <w:rPr>
          <w:rFonts w:ascii="Open Sans" w:eastAsia="Open Sans" w:hAnsi="Open Sans" w:cs="Open Sans"/>
          <w:u w:val="single"/>
        </w:rPr>
      </w:pPr>
      <w:r w:rsidRPr="00034792">
        <w:rPr>
          <w:rFonts w:ascii="Open Sans" w:eastAsia="Open Sans" w:hAnsi="Open Sans" w:cs="Open Sans"/>
          <w:u w:val="single"/>
        </w:rPr>
        <w:t>Darwin Core Native</w:t>
      </w:r>
    </w:p>
    <w:p w14:paraId="244A89FB" w14:textId="77777777" w:rsidR="00034792" w:rsidRDefault="00034792">
      <w:pPr>
        <w:rPr>
          <w:rFonts w:ascii="Open Sans" w:eastAsia="Open Sans" w:hAnsi="Open Sans" w:cs="Open Sans"/>
        </w:rPr>
      </w:pPr>
    </w:p>
    <w:p w14:paraId="3DC78F04" w14:textId="77777777" w:rsidR="00745EA9" w:rsidRDefault="007E434D">
      <w:pPr>
        <w:rPr>
          <w:rFonts w:ascii="Open Sans" w:eastAsia="Open Sans" w:hAnsi="Open Sans" w:cs="Open Sans"/>
          <w:lang w:val="en-US"/>
        </w:rPr>
      </w:pPr>
      <w:r w:rsidRPr="5C2E5AB0">
        <w:rPr>
          <w:rFonts w:ascii="Open Sans" w:eastAsia="Open Sans" w:hAnsi="Open Sans" w:cs="Open Sans"/>
          <w:lang w:val="en-US"/>
        </w:rPr>
        <w:t xml:space="preserve">This document is in the Github repository v0.31 - </w:t>
      </w:r>
      <w:hyperlink r:id="rId12">
        <w:r w:rsidRPr="5C2E5AB0">
          <w:rPr>
            <w:rFonts w:ascii="Open Sans" w:eastAsia="Open Sans" w:hAnsi="Open Sans" w:cs="Open Sans"/>
            <w:color w:val="1155CC"/>
            <w:u w:val="single"/>
            <w:lang w:val="en-US"/>
          </w:rPr>
          <w:t>https://github.com/tdwg/sensitive-species-extension/blob/main/Data%20Models/Proposed%20RASD%20extension%20for%20traditional%20DWCA%20v0.31.docx</w:t>
        </w:r>
      </w:hyperlink>
      <w:r w:rsidRPr="5C2E5AB0">
        <w:rPr>
          <w:rFonts w:ascii="Open Sans" w:eastAsia="Open Sans" w:hAnsi="Open Sans" w:cs="Open Sans"/>
          <w:lang w:val="en-US"/>
        </w:rPr>
        <w:t xml:space="preserve"> </w:t>
      </w:r>
    </w:p>
    <w:p w14:paraId="5B9CE414" w14:textId="77777777" w:rsidR="00A960E9" w:rsidRDefault="00A960E9">
      <w:pPr>
        <w:rPr>
          <w:rFonts w:ascii="Open Sans" w:eastAsia="Open Sans" w:hAnsi="Open Sans" w:cs="Open Sans"/>
        </w:rPr>
      </w:pPr>
    </w:p>
    <w:p w14:paraId="2AE47B74" w14:textId="3CCC1075" w:rsidR="00A960E9" w:rsidRDefault="00A960E9">
      <w:pPr>
        <w:rPr>
          <w:rFonts w:ascii="Open Sans" w:eastAsia="Open Sans" w:hAnsi="Open Sans" w:cs="Open Sans"/>
          <w:lang w:val="en-US"/>
        </w:rPr>
      </w:pPr>
      <w:r w:rsidRPr="5C2E5AB0">
        <w:rPr>
          <w:rFonts w:ascii="Open Sans" w:eastAsia="Open Sans" w:hAnsi="Open Sans" w:cs="Open Sans"/>
          <w:lang w:val="en-US"/>
        </w:rPr>
        <w:t xml:space="preserve">There are two sections </w:t>
      </w:r>
      <w:r w:rsidR="0055120B" w:rsidRPr="5C2E5AB0">
        <w:rPr>
          <w:rFonts w:ascii="Open Sans" w:eastAsia="Open Sans" w:hAnsi="Open Sans" w:cs="Open Sans"/>
          <w:lang w:val="en-US"/>
        </w:rPr>
        <w:t xml:space="preserve">– the first </w:t>
      </w:r>
      <w:r w:rsidR="00D86FCD" w:rsidRPr="5C2E5AB0">
        <w:rPr>
          <w:rFonts w:ascii="Open Sans" w:eastAsia="Open Sans" w:hAnsi="Open Sans" w:cs="Open Sans"/>
          <w:lang w:val="en-US"/>
        </w:rPr>
        <w:t>includes</w:t>
      </w:r>
      <w:r w:rsidR="0055120B" w:rsidRPr="5C2E5AB0">
        <w:rPr>
          <w:rFonts w:ascii="Open Sans" w:eastAsia="Open Sans" w:hAnsi="Open Sans" w:cs="Open Sans"/>
          <w:lang w:val="en-US"/>
        </w:rPr>
        <w:t xml:space="preserve"> </w:t>
      </w:r>
      <w:r w:rsidR="73ECEAEB" w:rsidRPr="5C2E5AB0">
        <w:rPr>
          <w:rFonts w:ascii="Open Sans" w:eastAsia="Open Sans" w:hAnsi="Open Sans" w:cs="Open Sans"/>
          <w:lang w:val="en-US"/>
        </w:rPr>
        <w:t xml:space="preserve">a </w:t>
      </w:r>
      <w:r w:rsidR="0055120B" w:rsidRPr="5C2E5AB0">
        <w:rPr>
          <w:rFonts w:ascii="Open Sans" w:eastAsia="Open Sans" w:hAnsi="Open Sans" w:cs="Open Sans"/>
          <w:lang w:val="en-US"/>
        </w:rPr>
        <w:t xml:space="preserve">table which looks at </w:t>
      </w:r>
      <w:r w:rsidR="00967F4B" w:rsidRPr="5C2E5AB0">
        <w:rPr>
          <w:rFonts w:ascii="Open Sans" w:eastAsia="Open Sans" w:hAnsi="Open Sans" w:cs="Open Sans"/>
          <w:lang w:val="en-US"/>
        </w:rPr>
        <w:t>individual</w:t>
      </w:r>
      <w:r w:rsidR="0055120B" w:rsidRPr="5C2E5AB0">
        <w:rPr>
          <w:rFonts w:ascii="Open Sans" w:eastAsia="Open Sans" w:hAnsi="Open Sans" w:cs="Open Sans"/>
          <w:lang w:val="en-US"/>
        </w:rPr>
        <w:t xml:space="preserve"> fields (</w:t>
      </w:r>
      <w:r w:rsidR="00967F4B" w:rsidRPr="5C2E5AB0">
        <w:rPr>
          <w:rFonts w:ascii="Open Sans" w:eastAsia="Open Sans" w:hAnsi="Open Sans" w:cs="Open Sans"/>
          <w:lang w:val="en-US"/>
        </w:rPr>
        <w:t>focusing</w:t>
      </w:r>
      <w:r w:rsidR="0055120B" w:rsidRPr="5C2E5AB0">
        <w:rPr>
          <w:rFonts w:ascii="Open Sans" w:eastAsia="Open Sans" w:hAnsi="Open Sans" w:cs="Open Sans"/>
          <w:lang w:val="en-US"/>
        </w:rPr>
        <w:t xml:space="preserve"> on </w:t>
      </w:r>
      <w:r w:rsidR="00967F4B" w:rsidRPr="5C2E5AB0">
        <w:rPr>
          <w:rFonts w:ascii="Open Sans" w:eastAsia="Open Sans" w:hAnsi="Open Sans" w:cs="Open Sans"/>
          <w:lang w:val="en-US"/>
        </w:rPr>
        <w:t>Occurrence</w:t>
      </w:r>
      <w:r w:rsidR="0055120B" w:rsidRPr="5C2E5AB0">
        <w:rPr>
          <w:rFonts w:ascii="Open Sans" w:eastAsia="Open Sans" w:hAnsi="Open Sans" w:cs="Open Sans"/>
          <w:lang w:val="en-US"/>
        </w:rPr>
        <w:t xml:space="preserve"> – but could be </w:t>
      </w:r>
      <w:r w:rsidR="00967F4B" w:rsidRPr="5C2E5AB0">
        <w:rPr>
          <w:rFonts w:ascii="Open Sans" w:eastAsia="Open Sans" w:hAnsi="Open Sans" w:cs="Open Sans"/>
          <w:lang w:val="en-US"/>
        </w:rPr>
        <w:t>applied to Event etc.</w:t>
      </w:r>
      <w:r w:rsidR="00703B84" w:rsidRPr="5C2E5AB0">
        <w:rPr>
          <w:rFonts w:ascii="Open Sans" w:eastAsia="Open Sans" w:hAnsi="Open Sans" w:cs="Open Sans"/>
          <w:lang w:val="en-US"/>
        </w:rPr>
        <w:t xml:space="preserve"> There are controlled vocabularies to be used for sensitivity reasons and treatments.</w:t>
      </w:r>
    </w:p>
    <w:p w14:paraId="2BC67461" w14:textId="77777777" w:rsidR="00745EA9" w:rsidRDefault="00745EA9">
      <w:pPr>
        <w:rPr>
          <w:rFonts w:ascii="Open Sans" w:eastAsia="Open Sans" w:hAnsi="Open Sans" w:cs="Open Sans"/>
        </w:rPr>
      </w:pPr>
    </w:p>
    <w:p w14:paraId="776B849A" w14:textId="77777777" w:rsidR="00745EA9" w:rsidRDefault="007E434D">
      <w:pPr>
        <w:rPr>
          <w:rFonts w:ascii="Open Sans" w:eastAsia="Open Sans" w:hAnsi="Open Sans" w:cs="Open Sans"/>
        </w:rPr>
      </w:pPr>
      <w:r>
        <w:rPr>
          <w:rFonts w:ascii="Open Sans" w:eastAsia="Open Sans" w:hAnsi="Open Sans" w:cs="Open Sans"/>
          <w:noProof/>
        </w:rPr>
        <w:drawing>
          <wp:inline distT="114300" distB="114300" distL="114300" distR="114300" wp14:anchorId="3399FA53" wp14:editId="352514E0">
            <wp:extent cx="5943600" cy="2857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943600" cy="2857500"/>
                    </a:xfrm>
                    <a:prstGeom prst="rect">
                      <a:avLst/>
                    </a:prstGeom>
                    <a:ln/>
                  </pic:spPr>
                </pic:pic>
              </a:graphicData>
            </a:graphic>
          </wp:inline>
        </w:drawing>
      </w:r>
    </w:p>
    <w:p w14:paraId="72CB0034" w14:textId="77777777" w:rsidR="00745EA9" w:rsidRDefault="007E434D">
      <w:pPr>
        <w:rPr>
          <w:rFonts w:ascii="Open Sans" w:eastAsia="Open Sans" w:hAnsi="Open Sans" w:cs="Open Sans"/>
        </w:rPr>
      </w:pPr>
      <w:r>
        <w:rPr>
          <w:rFonts w:ascii="Open Sans" w:eastAsia="Open Sans" w:hAnsi="Open Sans" w:cs="Open Sans"/>
          <w:noProof/>
        </w:rPr>
        <w:drawing>
          <wp:inline distT="114300" distB="114300" distL="114300" distR="114300" wp14:anchorId="6A9EA8BB" wp14:editId="63BBFDD6">
            <wp:extent cx="5943600" cy="17018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1701800"/>
                    </a:xfrm>
                    <a:prstGeom prst="rect">
                      <a:avLst/>
                    </a:prstGeom>
                    <a:ln/>
                  </pic:spPr>
                </pic:pic>
              </a:graphicData>
            </a:graphic>
          </wp:inline>
        </w:drawing>
      </w:r>
    </w:p>
    <w:p w14:paraId="70D3B942" w14:textId="77777777" w:rsidR="00745EA9" w:rsidRDefault="00745EA9">
      <w:pPr>
        <w:rPr>
          <w:rFonts w:ascii="Open Sans" w:eastAsia="Open Sans" w:hAnsi="Open Sans" w:cs="Open Sans"/>
        </w:rPr>
      </w:pPr>
    </w:p>
    <w:p w14:paraId="05770840" w14:textId="3F47EF91" w:rsidR="00745EA9" w:rsidRDefault="00F11D3D">
      <w:pPr>
        <w:rPr>
          <w:rFonts w:ascii="Open Sans" w:eastAsia="Open Sans" w:hAnsi="Open Sans" w:cs="Open Sans"/>
        </w:rPr>
      </w:pPr>
      <w:r>
        <w:rPr>
          <w:rFonts w:ascii="Open Sans" w:eastAsia="Open Sans" w:hAnsi="Open Sans" w:cs="Open Sans"/>
        </w:rPr>
        <w:lastRenderedPageBreak/>
        <w:t xml:space="preserve">The second section gives </w:t>
      </w:r>
      <w:r w:rsidR="001876B9">
        <w:rPr>
          <w:rFonts w:ascii="Open Sans" w:eastAsia="Open Sans" w:hAnsi="Open Sans" w:cs="Open Sans"/>
        </w:rPr>
        <w:t>examples of data in each of the proposed fields.</w:t>
      </w:r>
      <w:r w:rsidR="007E434D">
        <w:rPr>
          <w:rFonts w:ascii="Open Sans" w:eastAsia="Open Sans" w:hAnsi="Open Sans" w:cs="Open Sans"/>
        </w:rPr>
        <w:br/>
      </w:r>
      <w:r w:rsidR="007E434D">
        <w:rPr>
          <w:rFonts w:ascii="Open Sans" w:eastAsia="Open Sans" w:hAnsi="Open Sans" w:cs="Open Sans"/>
          <w:noProof/>
        </w:rPr>
        <w:drawing>
          <wp:inline distT="114300" distB="114300" distL="114300" distR="114300" wp14:anchorId="3E05F27A" wp14:editId="05341634">
            <wp:extent cx="5943600" cy="32004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43600" cy="3200400"/>
                    </a:xfrm>
                    <a:prstGeom prst="rect">
                      <a:avLst/>
                    </a:prstGeom>
                    <a:ln/>
                  </pic:spPr>
                </pic:pic>
              </a:graphicData>
            </a:graphic>
          </wp:inline>
        </w:drawing>
      </w:r>
    </w:p>
    <w:p w14:paraId="428428AF" w14:textId="77777777" w:rsidR="00745EA9" w:rsidRDefault="00745EA9">
      <w:pPr>
        <w:rPr>
          <w:rFonts w:ascii="Open Sans" w:eastAsia="Open Sans" w:hAnsi="Open Sans" w:cs="Open Sans"/>
        </w:rPr>
      </w:pPr>
    </w:p>
    <w:p w14:paraId="58333F0B" w14:textId="472401E8" w:rsidR="00A4543F" w:rsidRDefault="610E9572">
      <w:pPr>
        <w:rPr>
          <w:rFonts w:ascii="Open Sans" w:eastAsia="Open Sans" w:hAnsi="Open Sans" w:cs="Open Sans"/>
          <w:lang w:val="en-US"/>
        </w:rPr>
      </w:pPr>
      <w:r w:rsidRPr="5C2E5AB0">
        <w:rPr>
          <w:rFonts w:ascii="Open Sans" w:eastAsia="Open Sans" w:hAnsi="Open Sans" w:cs="Open Sans"/>
          <w:lang w:val="en-US"/>
        </w:rPr>
        <w:t>There was d</w:t>
      </w:r>
      <w:r w:rsidR="00682713" w:rsidRPr="5C2E5AB0">
        <w:rPr>
          <w:rFonts w:ascii="Open Sans" w:eastAsia="Open Sans" w:hAnsi="Open Sans" w:cs="Open Sans"/>
          <w:lang w:val="en-US"/>
        </w:rPr>
        <w:t xml:space="preserve">iscussion around the </w:t>
      </w:r>
      <w:r w:rsidR="5DD8F0C8" w:rsidRPr="5C2E5AB0">
        <w:rPr>
          <w:rFonts w:ascii="Open Sans" w:eastAsia="Open Sans" w:hAnsi="Open Sans" w:cs="Open Sans"/>
          <w:lang w:val="en-US"/>
        </w:rPr>
        <w:t>inclusion of the</w:t>
      </w:r>
      <w:r w:rsidR="00682713" w:rsidRPr="5C2E5AB0">
        <w:rPr>
          <w:rFonts w:ascii="Open Sans" w:eastAsia="Open Sans" w:hAnsi="Open Sans" w:cs="Open Sans"/>
          <w:lang w:val="en-US"/>
        </w:rPr>
        <w:t xml:space="preserve"> treatmentInEffect field</w:t>
      </w:r>
      <w:r w:rsidR="00A4543F" w:rsidRPr="5C2E5AB0">
        <w:rPr>
          <w:rFonts w:ascii="Open Sans" w:eastAsia="Open Sans" w:hAnsi="Open Sans" w:cs="Open Sans"/>
          <w:lang w:val="en-US"/>
        </w:rPr>
        <w:t>.</w:t>
      </w:r>
    </w:p>
    <w:p w14:paraId="30F89027" w14:textId="77777777" w:rsidR="00A4543F" w:rsidRDefault="00A4543F">
      <w:pPr>
        <w:rPr>
          <w:rFonts w:ascii="Open Sans" w:eastAsia="Open Sans" w:hAnsi="Open Sans" w:cs="Open Sans"/>
        </w:rPr>
      </w:pPr>
    </w:p>
    <w:p w14:paraId="5AD148A6" w14:textId="45E03C05" w:rsidR="00A978C0" w:rsidRDefault="00A4543F">
      <w:pPr>
        <w:rPr>
          <w:rFonts w:ascii="Open Sans" w:eastAsia="Open Sans" w:hAnsi="Open Sans" w:cs="Open Sans"/>
          <w:lang w:val="en-US"/>
        </w:rPr>
      </w:pPr>
      <w:r w:rsidRPr="5C2E5AB0">
        <w:rPr>
          <w:rFonts w:ascii="Open Sans" w:eastAsia="Open Sans" w:hAnsi="Open Sans" w:cs="Open Sans"/>
          <w:lang w:val="en-US"/>
        </w:rPr>
        <w:t xml:space="preserve">The reasoning for adding this field </w:t>
      </w:r>
      <w:r w:rsidR="00A978C0" w:rsidRPr="5C2E5AB0">
        <w:rPr>
          <w:rFonts w:ascii="Open Sans" w:eastAsia="Open Sans" w:hAnsi="Open Sans" w:cs="Open Sans"/>
          <w:lang w:val="en-US"/>
        </w:rPr>
        <w:t>is where there are multiple treatments to be applied to the same record to the same attribute in that record.</w:t>
      </w:r>
      <w:r w:rsidR="00B11542" w:rsidRPr="5C2E5AB0">
        <w:rPr>
          <w:rFonts w:ascii="Open Sans" w:eastAsia="Open Sans" w:hAnsi="Open Sans" w:cs="Open Sans"/>
          <w:lang w:val="en-US"/>
        </w:rPr>
        <w:t xml:space="preserve"> Generally</w:t>
      </w:r>
      <w:r w:rsidR="1E087C0A" w:rsidRPr="5C2E5AB0">
        <w:rPr>
          <w:rFonts w:ascii="Open Sans" w:eastAsia="Open Sans" w:hAnsi="Open Sans" w:cs="Open Sans"/>
          <w:lang w:val="en-US"/>
        </w:rPr>
        <w:t>,</w:t>
      </w:r>
      <w:r w:rsidR="00B11542" w:rsidRPr="5C2E5AB0">
        <w:rPr>
          <w:rFonts w:ascii="Open Sans" w:eastAsia="Open Sans" w:hAnsi="Open Sans" w:cs="Open Sans"/>
          <w:lang w:val="en-US"/>
        </w:rPr>
        <w:t xml:space="preserve"> it will be the most strict treatment that will override others.</w:t>
      </w:r>
      <w:r w:rsidR="004751CA" w:rsidRPr="5C2E5AB0">
        <w:rPr>
          <w:rFonts w:ascii="Open Sans" w:eastAsia="Open Sans" w:hAnsi="Open Sans" w:cs="Open Sans"/>
          <w:lang w:val="en-US"/>
        </w:rPr>
        <w:t xml:space="preserve">  To get the raw data </w:t>
      </w:r>
      <w:r w:rsidR="00B4730D" w:rsidRPr="5C2E5AB0">
        <w:rPr>
          <w:rFonts w:ascii="Open Sans" w:eastAsia="Open Sans" w:hAnsi="Open Sans" w:cs="Open Sans"/>
          <w:lang w:val="en-US"/>
        </w:rPr>
        <w:t>you would have to go back to all of the institutions who considered the information sensitive.</w:t>
      </w:r>
      <w:r w:rsidR="000E682E" w:rsidRPr="5C2E5AB0">
        <w:rPr>
          <w:rFonts w:ascii="Open Sans" w:eastAsia="Open Sans" w:hAnsi="Open Sans" w:cs="Open Sans"/>
          <w:lang w:val="en-US"/>
        </w:rPr>
        <w:t xml:space="preserve">  Another case for this field would be where the treatment</w:t>
      </w:r>
      <w:r w:rsidR="000D7724" w:rsidRPr="5C2E5AB0">
        <w:rPr>
          <w:rFonts w:ascii="Open Sans" w:eastAsia="Open Sans" w:hAnsi="Open Sans" w:cs="Open Sans"/>
          <w:lang w:val="en-US"/>
        </w:rPr>
        <w:t xml:space="preserve"> is time</w:t>
      </w:r>
      <w:r w:rsidR="0039617C" w:rsidRPr="5C2E5AB0">
        <w:rPr>
          <w:rFonts w:ascii="Open Sans" w:eastAsia="Open Sans" w:hAnsi="Open Sans" w:cs="Open Sans"/>
          <w:lang w:val="en-US"/>
        </w:rPr>
        <w:t xml:space="preserve"> limited – we still need to have all the other treatments which apply to that record.</w:t>
      </w:r>
      <w:r w:rsidR="009460C0" w:rsidRPr="5C2E5AB0">
        <w:rPr>
          <w:rFonts w:ascii="Open Sans" w:eastAsia="Open Sans" w:hAnsi="Open Sans" w:cs="Open Sans"/>
          <w:lang w:val="en-US"/>
        </w:rPr>
        <w:t xml:space="preserve">  Meike also mentioned it could be used as a rapid filter to </w:t>
      </w:r>
      <w:r w:rsidR="009C1825" w:rsidRPr="5C2E5AB0">
        <w:rPr>
          <w:rFonts w:ascii="Open Sans" w:eastAsia="Open Sans" w:hAnsi="Open Sans" w:cs="Open Sans"/>
          <w:lang w:val="en-US"/>
        </w:rPr>
        <w:t>find out which treatment was being applied at any point in time.</w:t>
      </w:r>
    </w:p>
    <w:p w14:paraId="59997A9D" w14:textId="77777777" w:rsidR="009C1825" w:rsidRDefault="009C1825">
      <w:pPr>
        <w:rPr>
          <w:rFonts w:ascii="Open Sans" w:eastAsia="Open Sans" w:hAnsi="Open Sans" w:cs="Open Sans"/>
        </w:rPr>
      </w:pPr>
    </w:p>
    <w:p w14:paraId="0FC4642F" w14:textId="78F3A17D" w:rsidR="009C1825" w:rsidRDefault="009C1825">
      <w:pPr>
        <w:rPr>
          <w:rFonts w:ascii="Open Sans" w:eastAsia="Open Sans" w:hAnsi="Open Sans" w:cs="Open Sans"/>
          <w:lang w:val="en-US"/>
        </w:rPr>
      </w:pPr>
      <w:r w:rsidRPr="5C2E5AB0">
        <w:rPr>
          <w:rFonts w:ascii="Open Sans" w:eastAsia="Open Sans" w:hAnsi="Open Sans" w:cs="Open Sans"/>
          <w:lang w:val="en-US"/>
        </w:rPr>
        <w:t xml:space="preserve">There was a discussion about potentially using the treatment start and end dates but this was discounted as they often won’t have a date and it would be too hard to maintain / know when it had </w:t>
      </w:r>
      <w:r w:rsidR="008D0689" w:rsidRPr="5C2E5AB0">
        <w:rPr>
          <w:rFonts w:ascii="Open Sans" w:eastAsia="Open Sans" w:hAnsi="Open Sans" w:cs="Open Sans"/>
          <w:lang w:val="en-US"/>
        </w:rPr>
        <w:t>ended if it wasn’t specified in the first instance.</w:t>
      </w:r>
    </w:p>
    <w:p w14:paraId="0A55BF01" w14:textId="77777777" w:rsidR="00F61266" w:rsidRDefault="00F61266">
      <w:pPr>
        <w:rPr>
          <w:rFonts w:ascii="Open Sans" w:eastAsia="Open Sans" w:hAnsi="Open Sans" w:cs="Open Sans"/>
        </w:rPr>
      </w:pPr>
    </w:p>
    <w:p w14:paraId="42E83B57" w14:textId="227E448A" w:rsidR="00F61266" w:rsidRDefault="00F61266">
      <w:pPr>
        <w:rPr>
          <w:rFonts w:ascii="Open Sans" w:eastAsia="Open Sans" w:hAnsi="Open Sans" w:cs="Open Sans"/>
          <w:lang w:val="en-US"/>
        </w:rPr>
      </w:pPr>
      <w:r w:rsidRPr="5C2E5AB0">
        <w:rPr>
          <w:rFonts w:ascii="Open Sans" w:eastAsia="Open Sans" w:hAnsi="Open Sans" w:cs="Open Sans"/>
          <w:lang w:val="en-US"/>
        </w:rPr>
        <w:t xml:space="preserve">There was discussion around </w:t>
      </w:r>
      <w:r w:rsidR="007A271E" w:rsidRPr="5C2E5AB0">
        <w:rPr>
          <w:rFonts w:ascii="Open Sans" w:eastAsia="Open Sans" w:hAnsi="Open Sans" w:cs="Open Sans"/>
          <w:lang w:val="en-US"/>
        </w:rPr>
        <w:t>documenting</w:t>
      </w:r>
      <w:r w:rsidRPr="5C2E5AB0">
        <w:rPr>
          <w:rFonts w:ascii="Open Sans" w:eastAsia="Open Sans" w:hAnsi="Open Sans" w:cs="Open Sans"/>
          <w:lang w:val="en-US"/>
        </w:rPr>
        <w:t xml:space="preserve"> clearly </w:t>
      </w:r>
      <w:r w:rsidR="007A271E" w:rsidRPr="5C2E5AB0">
        <w:rPr>
          <w:rFonts w:ascii="Open Sans" w:eastAsia="Open Sans" w:hAnsi="Open Sans" w:cs="Open Sans"/>
          <w:lang w:val="en-US"/>
        </w:rPr>
        <w:t xml:space="preserve">that there is a rule that </w:t>
      </w:r>
      <w:r w:rsidR="00972C91" w:rsidRPr="5C2E5AB0">
        <w:rPr>
          <w:rFonts w:ascii="Open Sans" w:eastAsia="Open Sans" w:hAnsi="Open Sans" w:cs="Open Sans"/>
          <w:lang w:val="en-US"/>
        </w:rPr>
        <w:t>the</w:t>
      </w:r>
      <w:r w:rsidR="007A271E" w:rsidRPr="5C2E5AB0">
        <w:rPr>
          <w:rFonts w:ascii="Open Sans" w:eastAsia="Open Sans" w:hAnsi="Open Sans" w:cs="Open Sans"/>
          <w:lang w:val="en-US"/>
        </w:rPr>
        <w:t xml:space="preserve"> most strict treatment gets precedence.</w:t>
      </w:r>
    </w:p>
    <w:p w14:paraId="738D7692" w14:textId="77777777" w:rsidR="00B4730D" w:rsidRDefault="00B4730D">
      <w:pPr>
        <w:rPr>
          <w:rFonts w:ascii="Open Sans" w:eastAsia="Open Sans" w:hAnsi="Open Sans" w:cs="Open Sans"/>
        </w:rPr>
      </w:pPr>
    </w:p>
    <w:p w14:paraId="59DDFF0C" w14:textId="650BB90C" w:rsidR="00433ED2" w:rsidRDefault="009266D5">
      <w:pPr>
        <w:rPr>
          <w:rFonts w:ascii="Open Sans" w:eastAsia="Open Sans" w:hAnsi="Open Sans" w:cs="Open Sans"/>
        </w:rPr>
      </w:pPr>
      <w:r>
        <w:rPr>
          <w:rFonts w:ascii="Open Sans" w:eastAsia="Open Sans" w:hAnsi="Open Sans" w:cs="Open Sans"/>
        </w:rPr>
        <w:t xml:space="preserve">Will </w:t>
      </w:r>
      <w:r w:rsidR="003551C2">
        <w:rPr>
          <w:rFonts w:ascii="Open Sans" w:eastAsia="Open Sans" w:hAnsi="Open Sans" w:cs="Open Sans"/>
        </w:rPr>
        <w:t>raised a</w:t>
      </w:r>
      <w:r w:rsidR="00433ED2">
        <w:rPr>
          <w:rFonts w:ascii="Open Sans" w:eastAsia="Open Sans" w:hAnsi="Open Sans" w:cs="Open Sans"/>
        </w:rPr>
        <w:t xml:space="preserve"> few questions around this column:</w:t>
      </w:r>
    </w:p>
    <w:p w14:paraId="03BF7C57" w14:textId="25A94CE1" w:rsidR="009E0BD6" w:rsidRPr="009E0BD6" w:rsidRDefault="00736F2C" w:rsidP="009E0BD6">
      <w:pPr>
        <w:pStyle w:val="ListParagraph"/>
        <w:numPr>
          <w:ilvl w:val="0"/>
          <w:numId w:val="4"/>
        </w:numPr>
        <w:rPr>
          <w:rFonts w:ascii="Open Sans" w:eastAsia="Open Sans" w:hAnsi="Open Sans" w:cs="Open Sans"/>
          <w:lang w:val="en-US"/>
        </w:rPr>
      </w:pPr>
      <w:r w:rsidRPr="5C2E5AB0">
        <w:rPr>
          <w:rFonts w:ascii="Open Sans" w:eastAsia="Open Sans" w:hAnsi="Open Sans" w:cs="Open Sans"/>
          <w:lang w:val="en-US"/>
        </w:rPr>
        <w:t>Is it</w:t>
      </w:r>
      <w:r w:rsidR="009E0BD6" w:rsidRPr="5C2E5AB0">
        <w:rPr>
          <w:rFonts w:ascii="Open Sans" w:eastAsia="Open Sans" w:hAnsi="Open Sans" w:cs="Open Sans"/>
          <w:lang w:val="en-US"/>
        </w:rPr>
        <w:t xml:space="preserve"> really necessary as the stricter treatment would generally override the others anyhow</w:t>
      </w:r>
      <w:r w:rsidRPr="5C2E5AB0">
        <w:rPr>
          <w:rFonts w:ascii="Open Sans" w:eastAsia="Open Sans" w:hAnsi="Open Sans" w:cs="Open Sans"/>
          <w:lang w:val="en-US"/>
        </w:rPr>
        <w:t>?  Agreed that this would be the case</w:t>
      </w:r>
    </w:p>
    <w:p w14:paraId="718006F4" w14:textId="2D795097" w:rsidR="004F76AD" w:rsidRPr="004F76AD" w:rsidRDefault="00433ED2" w:rsidP="004F76AD">
      <w:pPr>
        <w:pStyle w:val="ListParagraph"/>
        <w:numPr>
          <w:ilvl w:val="0"/>
          <w:numId w:val="4"/>
        </w:numPr>
        <w:rPr>
          <w:rFonts w:ascii="Open Sans" w:eastAsia="Open Sans" w:hAnsi="Open Sans" w:cs="Open Sans"/>
          <w:lang w:val="en-US"/>
        </w:rPr>
      </w:pPr>
      <w:r w:rsidRPr="5C2E5AB0">
        <w:rPr>
          <w:rFonts w:ascii="Open Sans" w:eastAsia="Open Sans" w:hAnsi="Open Sans" w:cs="Open Sans"/>
          <w:lang w:val="en-US"/>
        </w:rPr>
        <w:lastRenderedPageBreak/>
        <w:t xml:space="preserve">What would you do if there were two </w:t>
      </w:r>
      <w:r w:rsidR="004F76AD" w:rsidRPr="5C2E5AB0">
        <w:rPr>
          <w:rFonts w:ascii="Open Sans" w:eastAsia="Open Sans" w:hAnsi="Open Sans" w:cs="Open Sans"/>
          <w:lang w:val="en-US"/>
        </w:rPr>
        <w:t>treatments</w:t>
      </w:r>
      <w:r w:rsidRPr="5C2E5AB0">
        <w:rPr>
          <w:rFonts w:ascii="Open Sans" w:eastAsia="Open Sans" w:hAnsi="Open Sans" w:cs="Open Sans"/>
          <w:lang w:val="en-US"/>
        </w:rPr>
        <w:t xml:space="preserve"> which were the same for the same record - </w:t>
      </w:r>
      <w:r w:rsidR="004F76AD" w:rsidRPr="5C2E5AB0">
        <w:rPr>
          <w:rFonts w:ascii="Open Sans" w:eastAsia="Open Sans" w:hAnsi="Open Sans" w:cs="Open Sans"/>
          <w:lang w:val="en-US"/>
        </w:rPr>
        <w:t xml:space="preserve"> Answer was that they could both be true at the same time</w:t>
      </w:r>
    </w:p>
    <w:p w14:paraId="29643396" w14:textId="520DB99F" w:rsidR="00515C96" w:rsidRDefault="00736F2C" w:rsidP="00736F2C">
      <w:pPr>
        <w:pStyle w:val="ListParagraph"/>
        <w:numPr>
          <w:ilvl w:val="0"/>
          <w:numId w:val="4"/>
        </w:numPr>
        <w:rPr>
          <w:rFonts w:ascii="Open Sans" w:eastAsia="Open Sans" w:hAnsi="Open Sans" w:cs="Open Sans"/>
          <w:lang w:val="en-US"/>
        </w:rPr>
      </w:pPr>
      <w:r w:rsidRPr="5C2E5AB0">
        <w:rPr>
          <w:rFonts w:ascii="Open Sans" w:eastAsia="Open Sans" w:hAnsi="Open Sans" w:cs="Open Sans"/>
          <w:lang w:val="en-US"/>
        </w:rPr>
        <w:t>T</w:t>
      </w:r>
      <w:r w:rsidR="003B1C84" w:rsidRPr="5C2E5AB0">
        <w:rPr>
          <w:rFonts w:ascii="Open Sans" w:eastAsia="Open Sans" w:hAnsi="Open Sans" w:cs="Open Sans"/>
          <w:lang w:val="en-US"/>
        </w:rPr>
        <w:t xml:space="preserve">he name of the column implies that a value of “no” implies it’s not </w:t>
      </w:r>
      <w:r w:rsidR="00F34181" w:rsidRPr="5C2E5AB0">
        <w:rPr>
          <w:rFonts w:ascii="Open Sans" w:eastAsia="Open Sans" w:hAnsi="Open Sans" w:cs="Open Sans"/>
          <w:lang w:val="en-US"/>
        </w:rPr>
        <w:t>relevant / applied.</w:t>
      </w:r>
      <w:r w:rsidR="009266D5" w:rsidRPr="5C2E5AB0">
        <w:rPr>
          <w:rFonts w:ascii="Open Sans" w:eastAsia="Open Sans" w:hAnsi="Open Sans" w:cs="Open Sans"/>
          <w:lang w:val="en-US"/>
        </w:rPr>
        <w:t xml:space="preserve"> </w:t>
      </w:r>
      <w:r w:rsidR="00EC0E95" w:rsidRPr="5C2E5AB0">
        <w:rPr>
          <w:rFonts w:ascii="Open Sans" w:eastAsia="Open Sans" w:hAnsi="Open Sans" w:cs="Open Sans"/>
          <w:lang w:val="en-US"/>
        </w:rPr>
        <w:t xml:space="preserve"> Answer – perhaps rename the column to something </w:t>
      </w:r>
      <w:r w:rsidR="00515C96" w:rsidRPr="5C2E5AB0">
        <w:rPr>
          <w:rFonts w:ascii="Open Sans" w:eastAsia="Open Sans" w:hAnsi="Open Sans" w:cs="Open Sans"/>
          <w:lang w:val="en-US"/>
        </w:rPr>
        <w:t>more intuitive</w:t>
      </w:r>
      <w:r w:rsidR="00955942" w:rsidRPr="5C2E5AB0">
        <w:rPr>
          <w:rFonts w:ascii="Open Sans" w:eastAsia="Open Sans" w:hAnsi="Open Sans" w:cs="Open Sans"/>
          <w:lang w:val="en-US"/>
        </w:rPr>
        <w:t xml:space="preserve"> – like treatmentApplied</w:t>
      </w:r>
    </w:p>
    <w:p w14:paraId="3BA36507" w14:textId="77777777" w:rsidR="00436657" w:rsidRDefault="00436657">
      <w:pPr>
        <w:rPr>
          <w:rFonts w:ascii="Open Sans" w:eastAsia="Open Sans" w:hAnsi="Open Sans" w:cs="Open Sans"/>
        </w:rPr>
      </w:pPr>
    </w:p>
    <w:p w14:paraId="531AF2EF" w14:textId="340BB3E3" w:rsidR="00745EA9" w:rsidRDefault="00222706" w:rsidP="5C2E5AB0">
      <w:pPr>
        <w:rPr>
          <w:rFonts w:ascii="Open Sans" w:eastAsia="Open Sans" w:hAnsi="Open Sans" w:cs="Open Sans"/>
          <w:b/>
          <w:bCs/>
          <w:i/>
          <w:iCs/>
          <w:lang w:val="en-US"/>
        </w:rPr>
      </w:pPr>
      <w:r w:rsidRPr="5C2E5AB0">
        <w:rPr>
          <w:rFonts w:ascii="Open Sans" w:eastAsia="Open Sans" w:hAnsi="Open Sans" w:cs="Open Sans"/>
          <w:b/>
          <w:bCs/>
          <w:i/>
          <w:iCs/>
          <w:lang w:val="en-US"/>
        </w:rPr>
        <w:t xml:space="preserve">ACTION </w:t>
      </w:r>
      <w:r w:rsidR="002B41F4" w:rsidRPr="5C2E5AB0">
        <w:rPr>
          <w:rFonts w:ascii="Open Sans" w:eastAsia="Open Sans" w:hAnsi="Open Sans" w:cs="Open Sans"/>
          <w:b/>
          <w:bCs/>
          <w:i/>
          <w:iCs/>
          <w:lang w:val="en-US"/>
        </w:rPr>
        <w:t>–</w:t>
      </w:r>
      <w:r w:rsidRPr="5C2E5AB0">
        <w:rPr>
          <w:rFonts w:ascii="Open Sans" w:eastAsia="Open Sans" w:hAnsi="Open Sans" w:cs="Open Sans"/>
          <w:b/>
          <w:bCs/>
          <w:i/>
          <w:iCs/>
          <w:lang w:val="en-US"/>
        </w:rPr>
        <w:t xml:space="preserve"> </w:t>
      </w:r>
      <w:r w:rsidR="002B41F4" w:rsidRPr="5C2E5AB0">
        <w:rPr>
          <w:rFonts w:ascii="Open Sans" w:eastAsia="Open Sans" w:hAnsi="Open Sans" w:cs="Open Sans"/>
          <w:b/>
          <w:bCs/>
          <w:i/>
          <w:iCs/>
          <w:lang w:val="en-US"/>
        </w:rPr>
        <w:t xml:space="preserve">decide on a new name for the column and leave it in </w:t>
      </w:r>
      <w:r w:rsidR="7ACFD2CB" w:rsidRPr="5C2E5AB0">
        <w:rPr>
          <w:rFonts w:ascii="Open Sans" w:eastAsia="Open Sans" w:hAnsi="Open Sans" w:cs="Open Sans"/>
          <w:b/>
          <w:bCs/>
          <w:i/>
          <w:iCs/>
          <w:lang w:val="en-US"/>
        </w:rPr>
        <w:t>the table. See</w:t>
      </w:r>
      <w:r w:rsidR="3FC7E7E1" w:rsidRPr="5C2E5AB0">
        <w:rPr>
          <w:rFonts w:ascii="Open Sans" w:eastAsia="Open Sans" w:hAnsi="Open Sans" w:cs="Open Sans"/>
          <w:b/>
          <w:bCs/>
          <w:i/>
          <w:iCs/>
          <w:lang w:val="en-US"/>
        </w:rPr>
        <w:t>k</w:t>
      </w:r>
      <w:r w:rsidR="00AD187A" w:rsidRPr="5C2E5AB0">
        <w:rPr>
          <w:rFonts w:ascii="Open Sans" w:eastAsia="Open Sans" w:hAnsi="Open Sans" w:cs="Open Sans"/>
          <w:b/>
          <w:bCs/>
          <w:i/>
          <w:iCs/>
          <w:lang w:val="en-US"/>
        </w:rPr>
        <w:t xml:space="preserve"> comments </w:t>
      </w:r>
      <w:r w:rsidR="7ACFD2CB" w:rsidRPr="5C2E5AB0">
        <w:rPr>
          <w:rFonts w:ascii="Open Sans" w:eastAsia="Open Sans" w:hAnsi="Open Sans" w:cs="Open Sans"/>
          <w:b/>
          <w:bCs/>
          <w:i/>
          <w:iCs/>
          <w:lang w:val="en-US"/>
        </w:rPr>
        <w:t xml:space="preserve">from the broader Task Group on </w:t>
      </w:r>
      <w:r w:rsidR="39C21565" w:rsidRPr="5C2E5AB0">
        <w:rPr>
          <w:rFonts w:ascii="Open Sans" w:eastAsia="Open Sans" w:hAnsi="Open Sans" w:cs="Open Sans"/>
          <w:b/>
          <w:bCs/>
          <w:i/>
          <w:iCs/>
          <w:lang w:val="en-US"/>
        </w:rPr>
        <w:t xml:space="preserve">(a) </w:t>
      </w:r>
      <w:r w:rsidR="7ACFD2CB" w:rsidRPr="5C2E5AB0">
        <w:rPr>
          <w:rFonts w:ascii="Open Sans" w:eastAsia="Open Sans" w:hAnsi="Open Sans" w:cs="Open Sans"/>
          <w:b/>
          <w:bCs/>
          <w:i/>
          <w:iCs/>
          <w:lang w:val="en-US"/>
        </w:rPr>
        <w:t>alternative names</w:t>
      </w:r>
      <w:r w:rsidR="7105B31A" w:rsidRPr="5C2E5AB0">
        <w:rPr>
          <w:rFonts w:ascii="Open Sans" w:eastAsia="Open Sans" w:hAnsi="Open Sans" w:cs="Open Sans"/>
          <w:b/>
          <w:bCs/>
          <w:i/>
          <w:iCs/>
          <w:lang w:val="en-US"/>
        </w:rPr>
        <w:t xml:space="preserve"> for </w:t>
      </w:r>
      <w:r w:rsidR="7105B31A" w:rsidRPr="5C2E5AB0">
        <w:rPr>
          <w:rFonts w:ascii="Open Sans" w:eastAsia="Open Sans" w:hAnsi="Open Sans" w:cs="Open Sans"/>
          <w:b/>
          <w:bCs/>
          <w:lang w:val="en-US"/>
        </w:rPr>
        <w:t>treatmentInEffect</w:t>
      </w:r>
      <w:r w:rsidR="7ACFD2CB" w:rsidRPr="5C2E5AB0">
        <w:rPr>
          <w:rFonts w:ascii="Open Sans" w:eastAsia="Open Sans" w:hAnsi="Open Sans" w:cs="Open Sans"/>
          <w:b/>
          <w:bCs/>
          <w:i/>
          <w:iCs/>
          <w:lang w:val="en-US"/>
        </w:rPr>
        <w:t xml:space="preserve"> and </w:t>
      </w:r>
      <w:r w:rsidR="1F648DF8" w:rsidRPr="5C2E5AB0">
        <w:rPr>
          <w:rFonts w:ascii="Open Sans" w:eastAsia="Open Sans" w:hAnsi="Open Sans" w:cs="Open Sans"/>
          <w:b/>
          <w:bCs/>
          <w:i/>
          <w:iCs/>
          <w:lang w:val="en-US"/>
        </w:rPr>
        <w:t xml:space="preserve">(b) </w:t>
      </w:r>
      <w:r w:rsidR="7ACFD2CB" w:rsidRPr="5C2E5AB0">
        <w:rPr>
          <w:rFonts w:ascii="Open Sans" w:eastAsia="Open Sans" w:hAnsi="Open Sans" w:cs="Open Sans"/>
          <w:b/>
          <w:bCs/>
          <w:i/>
          <w:iCs/>
          <w:lang w:val="en-US"/>
        </w:rPr>
        <w:t xml:space="preserve">whether </w:t>
      </w:r>
      <w:r w:rsidR="58F9CF96" w:rsidRPr="5C2E5AB0">
        <w:rPr>
          <w:rFonts w:ascii="Open Sans" w:eastAsia="Open Sans" w:hAnsi="Open Sans" w:cs="Open Sans"/>
          <w:b/>
          <w:bCs/>
          <w:i/>
          <w:iCs/>
          <w:lang w:val="en-US"/>
        </w:rPr>
        <w:t>it is necessary</w:t>
      </w:r>
      <w:r w:rsidR="7ACFD2CB" w:rsidRPr="5C2E5AB0">
        <w:rPr>
          <w:rFonts w:ascii="Open Sans" w:eastAsia="Open Sans" w:hAnsi="Open Sans" w:cs="Open Sans"/>
          <w:b/>
          <w:bCs/>
          <w:i/>
          <w:iCs/>
          <w:lang w:val="en-US"/>
        </w:rPr>
        <w:t xml:space="preserve">. </w:t>
      </w:r>
    </w:p>
    <w:p w14:paraId="37407AFE" w14:textId="1CD24BBD" w:rsidR="00745EA9" w:rsidRDefault="00745EA9" w:rsidP="5C2E5AB0">
      <w:pPr>
        <w:rPr>
          <w:rFonts w:ascii="Open Sans" w:eastAsia="Open Sans" w:hAnsi="Open Sans" w:cs="Open Sans"/>
          <w:b/>
          <w:bCs/>
          <w:i/>
          <w:iCs/>
          <w:lang w:val="en-US"/>
        </w:rPr>
      </w:pPr>
    </w:p>
    <w:p w14:paraId="6AFE4590" w14:textId="607A61D9" w:rsidR="00745EA9" w:rsidRDefault="7595D99E">
      <w:pPr>
        <w:rPr>
          <w:rFonts w:ascii="Open Sans" w:eastAsia="Open Sans" w:hAnsi="Open Sans" w:cs="Open Sans"/>
          <w:b/>
          <w:bCs/>
          <w:i/>
          <w:iCs/>
          <w:lang w:val="en-US"/>
        </w:rPr>
      </w:pPr>
      <w:r w:rsidRPr="5C2E5AB0">
        <w:rPr>
          <w:rFonts w:ascii="Open Sans" w:eastAsia="Open Sans" w:hAnsi="Open Sans" w:cs="Open Sans"/>
          <w:b/>
          <w:bCs/>
          <w:i/>
          <w:iCs/>
          <w:lang w:val="en-US"/>
        </w:rPr>
        <w:t xml:space="preserve">Note: there was general agreement in the meeting that unless there is a clear prevailing view in the broader Task Group we would retain </w:t>
      </w:r>
      <w:r w:rsidRPr="5C2E5AB0">
        <w:rPr>
          <w:rFonts w:ascii="Open Sans" w:eastAsia="Open Sans" w:hAnsi="Open Sans" w:cs="Open Sans"/>
          <w:b/>
          <w:bCs/>
          <w:lang w:val="en-US"/>
        </w:rPr>
        <w:t>treatmentInEffect</w:t>
      </w:r>
      <w:r w:rsidR="7ACFD2CB" w:rsidRPr="5C2E5AB0">
        <w:rPr>
          <w:rFonts w:ascii="Open Sans" w:eastAsia="Open Sans" w:hAnsi="Open Sans" w:cs="Open Sans"/>
          <w:b/>
          <w:bCs/>
          <w:i/>
          <w:iCs/>
          <w:lang w:val="en-US"/>
        </w:rPr>
        <w:t xml:space="preserve"> </w:t>
      </w:r>
      <w:r w:rsidR="11521928" w:rsidRPr="5C2E5AB0">
        <w:rPr>
          <w:rFonts w:ascii="Open Sans" w:eastAsia="Open Sans" w:hAnsi="Open Sans" w:cs="Open Sans"/>
          <w:b/>
          <w:bCs/>
          <w:i/>
          <w:iCs/>
          <w:lang w:val="en-US"/>
        </w:rPr>
        <w:t>in the documentation sent to TDWG Executive for broader commentary</w:t>
      </w:r>
      <w:r w:rsidR="00AD187A" w:rsidRPr="5C2E5AB0">
        <w:rPr>
          <w:rFonts w:ascii="Open Sans" w:eastAsia="Open Sans" w:hAnsi="Open Sans" w:cs="Open Sans"/>
          <w:b/>
          <w:bCs/>
          <w:i/>
          <w:iCs/>
          <w:lang w:val="en-US"/>
        </w:rPr>
        <w:t xml:space="preserve"> – make a decision on whether to remove it post review.</w:t>
      </w:r>
    </w:p>
    <w:p w14:paraId="7C5958CD" w14:textId="77777777" w:rsidR="000147F3" w:rsidRDefault="000147F3" w:rsidP="000147F3">
      <w:pPr>
        <w:rPr>
          <w:rFonts w:ascii="Open Sans" w:eastAsia="Open Sans" w:hAnsi="Open Sans" w:cs="Open Sans"/>
        </w:rPr>
      </w:pPr>
    </w:p>
    <w:p w14:paraId="2C048817" w14:textId="6FD92C11" w:rsidR="000147F3" w:rsidRDefault="000147F3" w:rsidP="5C2E5AB0">
      <w:pPr>
        <w:rPr>
          <w:rFonts w:ascii="Open Sans" w:eastAsia="Open Sans" w:hAnsi="Open Sans" w:cs="Open Sans"/>
          <w:lang w:val="en-US"/>
        </w:rPr>
      </w:pPr>
      <w:r w:rsidRPr="5C2E5AB0">
        <w:rPr>
          <w:rFonts w:ascii="Open Sans" w:eastAsia="Open Sans" w:hAnsi="Open Sans" w:cs="Open Sans"/>
          <w:lang w:val="en-US"/>
        </w:rPr>
        <w:t xml:space="preserve">PH raised the point of “TreatmentEndDate” being </w:t>
      </w:r>
      <w:r w:rsidR="00F61266" w:rsidRPr="5C2E5AB0">
        <w:rPr>
          <w:rFonts w:ascii="Open Sans" w:eastAsia="Open Sans" w:hAnsi="Open Sans" w:cs="Open Sans"/>
          <w:lang w:val="en-US"/>
        </w:rPr>
        <w:t>blank -</w:t>
      </w:r>
      <w:r w:rsidRPr="5C2E5AB0">
        <w:rPr>
          <w:rFonts w:ascii="Open Sans" w:eastAsia="Open Sans" w:hAnsi="Open Sans" w:cs="Open Sans"/>
          <w:lang w:val="en-US"/>
        </w:rPr>
        <w:t xml:space="preserve"> does this means the treatment is perpetual. </w:t>
      </w:r>
    </w:p>
    <w:p w14:paraId="7DE516C7" w14:textId="1EEA7B75" w:rsidR="000147F3" w:rsidRDefault="000147F3" w:rsidP="5C2E5AB0">
      <w:pPr>
        <w:rPr>
          <w:rFonts w:ascii="Open Sans" w:eastAsia="Open Sans" w:hAnsi="Open Sans" w:cs="Open Sans"/>
          <w:lang w:val="en-US"/>
        </w:rPr>
      </w:pPr>
    </w:p>
    <w:p w14:paraId="71543CB4" w14:textId="0E182E17" w:rsidR="000147F3" w:rsidRDefault="364232BD" w:rsidP="000147F3">
      <w:pPr>
        <w:rPr>
          <w:rFonts w:ascii="Open Sans" w:eastAsia="Open Sans" w:hAnsi="Open Sans" w:cs="Open Sans"/>
          <w:b/>
          <w:bCs/>
          <w:i/>
          <w:iCs/>
          <w:lang w:val="en-US"/>
        </w:rPr>
      </w:pPr>
      <w:r w:rsidRPr="5C2E5AB0">
        <w:rPr>
          <w:rFonts w:ascii="Open Sans" w:eastAsia="Open Sans" w:hAnsi="Open Sans" w:cs="Open Sans"/>
          <w:b/>
          <w:bCs/>
          <w:i/>
          <w:iCs/>
          <w:lang w:val="en-US"/>
        </w:rPr>
        <w:t>ACTION – Need to include clearer advice in documentation on the implications of treatmentInEffect being blank.</w:t>
      </w:r>
    </w:p>
    <w:p w14:paraId="0303BB8A" w14:textId="77777777" w:rsidR="00034792" w:rsidRDefault="00034792" w:rsidP="00034792">
      <w:pPr>
        <w:rPr>
          <w:rFonts w:ascii="Open Sans" w:eastAsia="Open Sans" w:hAnsi="Open Sans" w:cs="Open Sans"/>
        </w:rPr>
      </w:pPr>
    </w:p>
    <w:p w14:paraId="07CB4F92" w14:textId="77777777" w:rsidR="00AD187A" w:rsidRDefault="00AD187A">
      <w:pPr>
        <w:rPr>
          <w:rFonts w:ascii="Open Sans" w:eastAsia="Open Sans" w:hAnsi="Open Sans" w:cs="Open Sans"/>
        </w:rPr>
      </w:pPr>
    </w:p>
    <w:p w14:paraId="3564531D" w14:textId="291479AF" w:rsidR="00034792" w:rsidRDefault="00034792">
      <w:pPr>
        <w:rPr>
          <w:rFonts w:ascii="Open Sans" w:eastAsia="Open Sans" w:hAnsi="Open Sans" w:cs="Open Sans"/>
          <w:u w:val="single"/>
        </w:rPr>
      </w:pPr>
      <w:r w:rsidRPr="00034792">
        <w:rPr>
          <w:rFonts w:ascii="Open Sans" w:eastAsia="Open Sans" w:hAnsi="Open Sans" w:cs="Open Sans"/>
          <w:u w:val="single"/>
        </w:rPr>
        <w:t>DWC Data Package</w:t>
      </w:r>
    </w:p>
    <w:p w14:paraId="3B09A5D8" w14:textId="77777777" w:rsidR="002327C0" w:rsidRPr="00034792" w:rsidRDefault="002327C0">
      <w:pPr>
        <w:rPr>
          <w:rFonts w:ascii="Open Sans" w:eastAsia="Open Sans" w:hAnsi="Open Sans" w:cs="Open Sans"/>
          <w:u w:val="single"/>
        </w:rPr>
      </w:pPr>
    </w:p>
    <w:p w14:paraId="415658AA" w14:textId="6C45DC20" w:rsidR="002327C0" w:rsidRDefault="00034792">
      <w:pPr>
        <w:rPr>
          <w:rFonts w:ascii="Open Sans" w:eastAsia="Open Sans" w:hAnsi="Open Sans" w:cs="Open Sans"/>
          <w:lang w:val="en-US"/>
        </w:rPr>
      </w:pPr>
      <w:r w:rsidRPr="5C2E5AB0">
        <w:rPr>
          <w:rFonts w:ascii="Open Sans" w:eastAsia="Open Sans" w:hAnsi="Open Sans" w:cs="Open Sans"/>
          <w:lang w:val="en-US"/>
        </w:rPr>
        <w:t xml:space="preserve">The proposal is that </w:t>
      </w:r>
      <w:r w:rsidR="007E434D" w:rsidRPr="5C2E5AB0">
        <w:rPr>
          <w:rFonts w:ascii="Open Sans" w:eastAsia="Open Sans" w:hAnsi="Open Sans" w:cs="Open Sans"/>
          <w:lang w:val="en-US"/>
        </w:rPr>
        <w:t xml:space="preserve">treatment is </w:t>
      </w:r>
      <w:r w:rsidRPr="5C2E5AB0">
        <w:rPr>
          <w:rFonts w:ascii="Open Sans" w:eastAsia="Open Sans" w:hAnsi="Open Sans" w:cs="Open Sans"/>
          <w:lang w:val="en-US"/>
        </w:rPr>
        <w:t>its</w:t>
      </w:r>
      <w:r w:rsidR="007E434D" w:rsidRPr="5C2E5AB0">
        <w:rPr>
          <w:rFonts w:ascii="Open Sans" w:eastAsia="Open Sans" w:hAnsi="Open Sans" w:cs="Open Sans"/>
          <w:lang w:val="en-US"/>
        </w:rPr>
        <w:t xml:space="preserve"> own class and can be applied wherever you want to apply it </w:t>
      </w:r>
      <w:r w:rsidR="007A696C" w:rsidRPr="5C2E5AB0">
        <w:rPr>
          <w:rFonts w:ascii="Open Sans" w:eastAsia="Open Sans" w:hAnsi="Open Sans" w:cs="Open Sans"/>
          <w:lang w:val="en-US"/>
        </w:rPr>
        <w:t>–</w:t>
      </w:r>
      <w:r w:rsidR="007E434D" w:rsidRPr="5C2E5AB0">
        <w:rPr>
          <w:rFonts w:ascii="Open Sans" w:eastAsia="Open Sans" w:hAnsi="Open Sans" w:cs="Open Sans"/>
          <w:lang w:val="en-US"/>
        </w:rPr>
        <w:t xml:space="preserve"> </w:t>
      </w:r>
      <w:r w:rsidR="007A696C" w:rsidRPr="5C2E5AB0">
        <w:rPr>
          <w:rFonts w:ascii="Open Sans" w:eastAsia="Open Sans" w:hAnsi="Open Sans" w:cs="Open Sans"/>
          <w:lang w:val="en-US"/>
        </w:rPr>
        <w:t>There w</w:t>
      </w:r>
      <w:r w:rsidR="007E434D" w:rsidRPr="5C2E5AB0">
        <w:rPr>
          <w:rFonts w:ascii="Open Sans" w:eastAsia="Open Sans" w:hAnsi="Open Sans" w:cs="Open Sans"/>
          <w:lang w:val="en-US"/>
        </w:rPr>
        <w:t>ill be some ta</w:t>
      </w:r>
      <w:r w:rsidR="007A696C" w:rsidRPr="5C2E5AB0">
        <w:rPr>
          <w:rFonts w:ascii="Open Sans" w:eastAsia="Open Sans" w:hAnsi="Open Sans" w:cs="Open Sans"/>
          <w:lang w:val="en-US"/>
        </w:rPr>
        <w:t>b</w:t>
      </w:r>
      <w:r w:rsidR="007E434D" w:rsidRPr="5C2E5AB0">
        <w:rPr>
          <w:rFonts w:ascii="Open Sans" w:eastAsia="Open Sans" w:hAnsi="Open Sans" w:cs="Open Sans"/>
          <w:lang w:val="en-US"/>
        </w:rPr>
        <w:t xml:space="preserve">les to enable the joining (would just have the identifiers between the core class and the treatments). </w:t>
      </w:r>
      <w:r w:rsidR="007A696C" w:rsidRPr="5C2E5AB0">
        <w:rPr>
          <w:rFonts w:ascii="Open Sans" w:eastAsia="Open Sans" w:hAnsi="Open Sans" w:cs="Open Sans"/>
          <w:lang w:val="en-US"/>
        </w:rPr>
        <w:t xml:space="preserve">John had mentioned at the last meeting that </w:t>
      </w:r>
      <w:r w:rsidR="00407C08" w:rsidRPr="5C2E5AB0">
        <w:rPr>
          <w:rFonts w:ascii="Open Sans" w:eastAsia="Open Sans" w:hAnsi="Open Sans" w:cs="Open Sans"/>
          <w:lang w:val="en-US"/>
        </w:rPr>
        <w:t xml:space="preserve">GBIF were </w:t>
      </w:r>
      <w:r w:rsidR="002327C0" w:rsidRPr="5C2E5AB0">
        <w:rPr>
          <w:rFonts w:ascii="Open Sans" w:eastAsia="Open Sans" w:hAnsi="Open Sans" w:cs="Open Sans"/>
          <w:lang w:val="en-US"/>
        </w:rPr>
        <w:t>concerned</w:t>
      </w:r>
      <w:r w:rsidR="00407C08" w:rsidRPr="5C2E5AB0">
        <w:rPr>
          <w:rFonts w:ascii="Open Sans" w:eastAsia="Open Sans" w:hAnsi="Open Sans" w:cs="Open Sans"/>
          <w:lang w:val="en-US"/>
        </w:rPr>
        <w:t xml:space="preserve"> about the join tables idea.  Andrew followed up with them and </w:t>
      </w:r>
      <w:r w:rsidR="002B4C15" w:rsidRPr="5C2E5AB0">
        <w:rPr>
          <w:rFonts w:ascii="Open Sans" w:eastAsia="Open Sans" w:hAnsi="Open Sans" w:cs="Open Sans"/>
          <w:lang w:val="en-US"/>
        </w:rPr>
        <w:t>the response was that it would be good to have another strong case for them</w:t>
      </w:r>
      <w:r w:rsidR="007E434D" w:rsidRPr="5C2E5AB0">
        <w:rPr>
          <w:rFonts w:ascii="Open Sans" w:eastAsia="Open Sans" w:hAnsi="Open Sans" w:cs="Open Sans"/>
          <w:lang w:val="en-US"/>
        </w:rPr>
        <w:t xml:space="preserve"> </w:t>
      </w:r>
      <w:r w:rsidR="002327C0" w:rsidRPr="5C2E5AB0">
        <w:rPr>
          <w:rFonts w:ascii="Open Sans" w:eastAsia="Open Sans" w:hAnsi="Open Sans" w:cs="Open Sans"/>
          <w:lang w:val="en-US"/>
        </w:rPr>
        <w:t>– perhaps include it in the DWC Data Package Review GitHub.  Andrew was unsure if there were technical limitations as Fette was away</w:t>
      </w:r>
      <w:r w:rsidR="00AE1F4E" w:rsidRPr="5C2E5AB0">
        <w:rPr>
          <w:rFonts w:ascii="Open Sans" w:eastAsia="Open Sans" w:hAnsi="Open Sans" w:cs="Open Sans"/>
          <w:lang w:val="en-US"/>
        </w:rPr>
        <w:t>. John had asked what other fields were to be in the join tables – it was agreed that only the primary ids from the source tables would be included.</w:t>
      </w:r>
    </w:p>
    <w:p w14:paraId="5C9DB8D2" w14:textId="77777777" w:rsidR="002327C0" w:rsidRDefault="002327C0">
      <w:pPr>
        <w:rPr>
          <w:rFonts w:ascii="Open Sans" w:eastAsia="Open Sans" w:hAnsi="Open Sans" w:cs="Open Sans"/>
        </w:rPr>
      </w:pPr>
    </w:p>
    <w:p w14:paraId="5C002096" w14:textId="1F06D452" w:rsidR="002327C0" w:rsidRPr="002327C0" w:rsidRDefault="002327C0">
      <w:pPr>
        <w:rPr>
          <w:rFonts w:ascii="Open Sans" w:eastAsia="Open Sans" w:hAnsi="Open Sans" w:cs="Open Sans"/>
          <w:b/>
          <w:bCs/>
          <w:i/>
          <w:iCs/>
        </w:rPr>
      </w:pPr>
      <w:r w:rsidRPr="002327C0">
        <w:rPr>
          <w:rFonts w:ascii="Open Sans" w:eastAsia="Open Sans" w:hAnsi="Open Sans" w:cs="Open Sans"/>
          <w:b/>
          <w:bCs/>
          <w:i/>
          <w:iCs/>
        </w:rPr>
        <w:t>ACTION – include use case for join tables on DWC Data Package GitHub issue.</w:t>
      </w:r>
    </w:p>
    <w:p w14:paraId="2D8FDC75" w14:textId="418AB7CA" w:rsidR="002327C0" w:rsidRDefault="002327C0">
      <w:pPr>
        <w:rPr>
          <w:rFonts w:ascii="Open Sans" w:eastAsia="Open Sans" w:hAnsi="Open Sans" w:cs="Open Sans"/>
        </w:rPr>
      </w:pPr>
    </w:p>
    <w:p w14:paraId="55EA3D7A" w14:textId="12B3E89F" w:rsidR="00745EA9" w:rsidRDefault="007E434D">
      <w:pPr>
        <w:rPr>
          <w:rFonts w:ascii="Open Sans" w:eastAsia="Open Sans" w:hAnsi="Open Sans" w:cs="Open Sans"/>
        </w:rPr>
      </w:pPr>
      <w:r>
        <w:rPr>
          <w:rFonts w:ascii="Open Sans" w:eastAsia="Open Sans" w:hAnsi="Open Sans" w:cs="Open Sans"/>
        </w:rPr>
        <w:lastRenderedPageBreak/>
        <w:t xml:space="preserve">Some discussion on </w:t>
      </w:r>
      <w:r w:rsidR="00AE1F4E">
        <w:rPr>
          <w:rFonts w:ascii="Open Sans" w:eastAsia="Open Sans" w:hAnsi="Open Sans" w:cs="Open Sans"/>
        </w:rPr>
        <w:t>relating to</w:t>
      </w:r>
      <w:r>
        <w:rPr>
          <w:rFonts w:ascii="Open Sans" w:eastAsia="Open Sans" w:hAnsi="Open Sans" w:cs="Open Sans"/>
        </w:rPr>
        <w:t xml:space="preserve"> the agents as well - not just about the treatments but also linking to the agents as well from the treatments as well.</w:t>
      </w:r>
    </w:p>
    <w:p w14:paraId="72EE0974" w14:textId="77777777" w:rsidR="00745EA9" w:rsidRDefault="00745EA9">
      <w:pPr>
        <w:rPr>
          <w:rFonts w:ascii="Open Sans" w:eastAsia="Open Sans" w:hAnsi="Open Sans" w:cs="Open Sans"/>
        </w:rPr>
      </w:pPr>
    </w:p>
    <w:p w14:paraId="30EDA120" w14:textId="216C6A09" w:rsidR="00745EA9" w:rsidRDefault="007E434D">
      <w:pPr>
        <w:rPr>
          <w:rFonts w:ascii="Open Sans" w:eastAsia="Open Sans" w:hAnsi="Open Sans" w:cs="Open Sans"/>
        </w:rPr>
      </w:pPr>
      <w:r>
        <w:rPr>
          <w:rFonts w:ascii="Open Sans" w:eastAsia="Open Sans" w:hAnsi="Open Sans" w:cs="Open Sans"/>
          <w:u w:val="single"/>
        </w:rPr>
        <w:t>The process from now on</w:t>
      </w:r>
      <w:r w:rsidR="0032537D">
        <w:rPr>
          <w:rFonts w:ascii="Open Sans" w:eastAsia="Open Sans" w:hAnsi="Open Sans" w:cs="Open Sans"/>
          <w:u w:val="single"/>
        </w:rPr>
        <w:t xml:space="preserve"> (Cam)</w:t>
      </w:r>
    </w:p>
    <w:p w14:paraId="274B1760" w14:textId="77777777" w:rsidR="00745EA9" w:rsidRDefault="00745EA9">
      <w:pPr>
        <w:rPr>
          <w:rFonts w:ascii="Open Sans" w:eastAsia="Open Sans" w:hAnsi="Open Sans" w:cs="Open Sans"/>
        </w:rPr>
      </w:pPr>
    </w:p>
    <w:p w14:paraId="34EB5DC3" w14:textId="77777777" w:rsidR="0032537D" w:rsidRPr="0032537D" w:rsidRDefault="0032537D" w:rsidP="0032537D">
      <w:pPr>
        <w:rPr>
          <w:rFonts w:ascii="Open Sans" w:eastAsia="Open Sans" w:hAnsi="Open Sans" w:cs="Open Sans"/>
          <w:lang w:val="en-AU"/>
        </w:rPr>
      </w:pPr>
      <w:r w:rsidRPr="0032537D">
        <w:rPr>
          <w:rFonts w:ascii="Open Sans" w:eastAsia="Open Sans" w:hAnsi="Open Sans" w:cs="Open Sans"/>
          <w:lang w:val="en-AU"/>
        </w:rPr>
        <w:t>Next Steps:</w:t>
      </w:r>
    </w:p>
    <w:p w14:paraId="4478C0B4" w14:textId="77777777" w:rsidR="0032537D" w:rsidRPr="0032537D" w:rsidRDefault="0032537D" w:rsidP="0032537D">
      <w:pPr>
        <w:numPr>
          <w:ilvl w:val="0"/>
          <w:numId w:val="5"/>
        </w:numPr>
        <w:rPr>
          <w:rFonts w:ascii="Open Sans" w:eastAsia="Open Sans" w:hAnsi="Open Sans" w:cs="Open Sans"/>
          <w:lang w:val="en-AU"/>
        </w:rPr>
      </w:pPr>
      <w:r w:rsidRPr="0032537D">
        <w:rPr>
          <w:rFonts w:ascii="Open Sans" w:eastAsia="Open Sans" w:hAnsi="Open Sans" w:cs="Open Sans"/>
          <w:lang w:val="en-AU"/>
        </w:rPr>
        <w:t>Task Group to agree on the draft schema’s for DWC native and DWC Data Package</w:t>
      </w:r>
    </w:p>
    <w:p w14:paraId="6785A270" w14:textId="77777777" w:rsidR="0032537D" w:rsidRPr="0032537D" w:rsidRDefault="0032537D" w:rsidP="0032537D">
      <w:pPr>
        <w:numPr>
          <w:ilvl w:val="0"/>
          <w:numId w:val="5"/>
        </w:numPr>
        <w:rPr>
          <w:rFonts w:ascii="Open Sans" w:eastAsia="Open Sans" w:hAnsi="Open Sans" w:cs="Open Sans"/>
          <w:lang w:val="en-AU"/>
        </w:rPr>
      </w:pPr>
      <w:r w:rsidRPr="0032537D">
        <w:rPr>
          <w:rFonts w:ascii="Open Sans" w:eastAsia="Open Sans" w:hAnsi="Open Sans" w:cs="Open Sans"/>
          <w:lang w:val="en-AU"/>
        </w:rPr>
        <w:t>Appoint a review manager – someone who has subject matter expertise but outside of the task group (if we don’t do make suggestions – the TDWG Exec will choose someone)</w:t>
      </w:r>
    </w:p>
    <w:p w14:paraId="6E372CED" w14:textId="77777777" w:rsidR="00A1415E" w:rsidRPr="00A1415E" w:rsidRDefault="00A1415E" w:rsidP="00A1415E">
      <w:pPr>
        <w:pStyle w:val="ListParagraph"/>
        <w:numPr>
          <w:ilvl w:val="0"/>
          <w:numId w:val="5"/>
        </w:numPr>
        <w:rPr>
          <w:rFonts w:ascii="Open Sans" w:eastAsia="Open Sans" w:hAnsi="Open Sans" w:cs="Open Sans"/>
        </w:rPr>
      </w:pPr>
      <w:r w:rsidRPr="00A1415E">
        <w:rPr>
          <w:rFonts w:ascii="Open Sans" w:eastAsia="Open Sans" w:hAnsi="Open Sans" w:cs="Open Sans"/>
        </w:rPr>
        <w:t>Two documents need to be prepared:</w:t>
      </w:r>
    </w:p>
    <w:p w14:paraId="55C3725D" w14:textId="77777777" w:rsidR="00A1415E" w:rsidRDefault="00A1415E" w:rsidP="00A1415E">
      <w:pPr>
        <w:numPr>
          <w:ilvl w:val="0"/>
          <w:numId w:val="2"/>
        </w:numPr>
        <w:rPr>
          <w:rFonts w:ascii="Open Sans" w:eastAsia="Open Sans" w:hAnsi="Open Sans" w:cs="Open Sans"/>
        </w:rPr>
      </w:pPr>
      <w:r>
        <w:rPr>
          <w:rFonts w:ascii="Open Sans" w:eastAsia="Open Sans" w:hAnsi="Open Sans" w:cs="Open Sans"/>
        </w:rPr>
        <w:t xml:space="preserve">A draft human readable document - </w:t>
      </w:r>
      <w:hyperlink r:id="rId16">
        <w:r>
          <w:rPr>
            <w:rFonts w:ascii="Open Sans" w:eastAsia="Open Sans" w:hAnsi="Open Sans" w:cs="Open Sans"/>
            <w:color w:val="1155CC"/>
            <w:u w:val="single"/>
          </w:rPr>
          <w:t>https://github.com/tdwg/vocab/blob/master/sds/documentation-specification.md</w:t>
        </w:r>
      </w:hyperlink>
      <w:r>
        <w:rPr>
          <w:rFonts w:ascii="Open Sans" w:eastAsia="Open Sans" w:hAnsi="Open Sans" w:cs="Open Sans"/>
        </w:rPr>
        <w:t xml:space="preserve"> (section 3)</w:t>
      </w:r>
    </w:p>
    <w:p w14:paraId="460733C6" w14:textId="77777777" w:rsidR="00A1415E" w:rsidRDefault="00A1415E" w:rsidP="00A1415E">
      <w:pPr>
        <w:numPr>
          <w:ilvl w:val="0"/>
          <w:numId w:val="2"/>
        </w:numPr>
        <w:rPr>
          <w:rFonts w:ascii="Open Sans" w:eastAsia="Open Sans" w:hAnsi="Open Sans" w:cs="Open Sans"/>
        </w:rPr>
      </w:pPr>
      <w:r>
        <w:rPr>
          <w:rFonts w:ascii="Open Sans" w:eastAsia="Open Sans" w:hAnsi="Open Sans" w:cs="Open Sans"/>
        </w:rPr>
        <w:t>A draft machine readable document -</w:t>
      </w:r>
      <w:hyperlink r:id="rId17">
        <w:r>
          <w:rPr>
            <w:rFonts w:ascii="Open Sans" w:eastAsia="Open Sans" w:hAnsi="Open Sans" w:cs="Open Sans"/>
            <w:color w:val="1155CC"/>
            <w:u w:val="single"/>
          </w:rPr>
          <w:t>https://github.com/tdwg/vocab/blob/master/sds/documentation-specification.md</w:t>
        </w:r>
      </w:hyperlink>
      <w:r>
        <w:rPr>
          <w:rFonts w:ascii="Open Sans" w:eastAsia="Open Sans" w:hAnsi="Open Sans" w:cs="Open Sans"/>
        </w:rPr>
        <w:t xml:space="preserve"> (section 4)</w:t>
      </w:r>
    </w:p>
    <w:p w14:paraId="1D5A128A" w14:textId="77777777" w:rsidR="00A1415E" w:rsidRDefault="00A1415E" w:rsidP="00A1415E">
      <w:pPr>
        <w:numPr>
          <w:ilvl w:val="0"/>
          <w:numId w:val="2"/>
        </w:numPr>
        <w:ind w:left="567" w:hanging="283"/>
        <w:rPr>
          <w:rFonts w:ascii="Open Sans" w:eastAsia="Open Sans" w:hAnsi="Open Sans" w:cs="Open Sans"/>
        </w:rPr>
      </w:pPr>
      <w:r>
        <w:rPr>
          <w:rFonts w:ascii="Open Sans" w:eastAsia="Open Sans" w:hAnsi="Open Sans" w:cs="Open Sans"/>
        </w:rPr>
        <w:t xml:space="preserve">Also need to come up with the draft vocabularies - </w:t>
      </w:r>
      <w:hyperlink r:id="rId18">
        <w:r>
          <w:rPr>
            <w:rFonts w:ascii="Open Sans" w:eastAsia="Open Sans" w:hAnsi="Open Sans" w:cs="Open Sans"/>
            <w:color w:val="1155CC"/>
            <w:u w:val="single"/>
          </w:rPr>
          <w:t>https://github.com/tdwg/rs.tdwg.org/blob/master/process/create-vocabulary.md</w:t>
        </w:r>
      </w:hyperlink>
      <w:r>
        <w:rPr>
          <w:rFonts w:ascii="Open Sans" w:eastAsia="Open Sans" w:hAnsi="Open Sans" w:cs="Open Sans"/>
        </w:rPr>
        <w:t xml:space="preserve"> </w:t>
      </w:r>
    </w:p>
    <w:p w14:paraId="1346EBE3" w14:textId="77777777" w:rsidR="0032537D" w:rsidRPr="00A1415E" w:rsidRDefault="0032537D" w:rsidP="0032537D">
      <w:pPr>
        <w:rPr>
          <w:rFonts w:ascii="Open Sans" w:eastAsia="Open Sans" w:hAnsi="Open Sans" w:cs="Open Sans"/>
        </w:rPr>
      </w:pPr>
    </w:p>
    <w:p w14:paraId="4255A4C9" w14:textId="67F09311" w:rsidR="0032537D" w:rsidRPr="0032537D" w:rsidRDefault="0032537D" w:rsidP="0032537D">
      <w:pPr>
        <w:rPr>
          <w:rFonts w:ascii="Open Sans" w:eastAsia="Open Sans" w:hAnsi="Open Sans" w:cs="Open Sans"/>
          <w:lang w:val="en-AU"/>
        </w:rPr>
      </w:pPr>
      <w:hyperlink r:id="rId19" w:tgtFrame="_blank" w:history="1">
        <w:r w:rsidRPr="0032537D">
          <w:rPr>
            <w:rStyle w:val="Hyperlink"/>
            <w:rFonts w:ascii="Open Sans" w:eastAsia="Open Sans" w:hAnsi="Open Sans" w:cs="Open Sans"/>
            <w:lang w:val="en-AU"/>
          </w:rPr>
          <w:t>TDWG Process - TDWG</w:t>
        </w:r>
      </w:hyperlink>
      <w:r w:rsidRPr="0032537D">
        <w:rPr>
          <w:rFonts w:ascii="Open Sans" w:eastAsia="Open Sans" w:hAnsi="Open Sans" w:cs="Open Sans"/>
          <w:lang w:val="en-AU"/>
        </w:rPr>
        <w:t xml:space="preserve"> shows what happens next at a very high level!</w:t>
      </w:r>
    </w:p>
    <w:p w14:paraId="71583F7D" w14:textId="77777777" w:rsidR="00745EA9" w:rsidRPr="0032537D" w:rsidRDefault="00745EA9">
      <w:pPr>
        <w:rPr>
          <w:rFonts w:ascii="Open Sans" w:eastAsia="Open Sans" w:hAnsi="Open Sans" w:cs="Open Sans"/>
          <w:lang w:val="en-AU"/>
        </w:rPr>
      </w:pPr>
    </w:p>
    <w:p w14:paraId="2A23EDBD" w14:textId="77777777" w:rsidR="00745EA9" w:rsidRDefault="007E434D">
      <w:pPr>
        <w:rPr>
          <w:rFonts w:ascii="Open Sans" w:eastAsia="Open Sans" w:hAnsi="Open Sans" w:cs="Open Sans"/>
          <w:lang w:val="en-US"/>
        </w:rPr>
      </w:pPr>
      <w:r w:rsidRPr="5C2E5AB0">
        <w:rPr>
          <w:rFonts w:ascii="Open Sans" w:eastAsia="Open Sans" w:hAnsi="Open Sans" w:cs="Open Sans"/>
          <w:lang w:val="en-US"/>
        </w:rPr>
        <w:t>This goes to TDWG executive and then if that’s all good then it goes to public consultation.</w:t>
      </w:r>
    </w:p>
    <w:p w14:paraId="3F643098" w14:textId="77777777" w:rsidR="00745EA9" w:rsidRDefault="00745EA9">
      <w:pPr>
        <w:rPr>
          <w:rFonts w:ascii="Open Sans" w:eastAsia="Open Sans" w:hAnsi="Open Sans" w:cs="Open Sans"/>
        </w:rPr>
      </w:pPr>
    </w:p>
    <w:p w14:paraId="01A91542" w14:textId="5D4EFA57" w:rsidR="00745EA9" w:rsidRDefault="00A1415E">
      <w:pPr>
        <w:rPr>
          <w:rFonts w:ascii="Open Sans" w:eastAsia="Open Sans" w:hAnsi="Open Sans" w:cs="Open Sans"/>
          <w:lang w:val="en-US"/>
        </w:rPr>
      </w:pPr>
      <w:r w:rsidRPr="5C2E5AB0">
        <w:rPr>
          <w:rFonts w:ascii="Open Sans" w:eastAsia="Open Sans" w:hAnsi="Open Sans" w:cs="Open Sans"/>
          <w:lang w:val="en-US"/>
        </w:rPr>
        <w:t>We need to g</w:t>
      </w:r>
      <w:r w:rsidR="007E434D" w:rsidRPr="5C2E5AB0">
        <w:rPr>
          <w:rFonts w:ascii="Open Sans" w:eastAsia="Open Sans" w:hAnsi="Open Sans" w:cs="Open Sans"/>
          <w:lang w:val="en-US"/>
        </w:rPr>
        <w:t>ive ourselves a couple of months to do this as it’s not simple</w:t>
      </w:r>
      <w:r w:rsidRPr="5C2E5AB0">
        <w:rPr>
          <w:rFonts w:ascii="Open Sans" w:eastAsia="Open Sans" w:hAnsi="Open Sans" w:cs="Open Sans"/>
          <w:lang w:val="en-US"/>
        </w:rPr>
        <w:t>. We are hoping</w:t>
      </w:r>
      <w:r w:rsidR="007E434D" w:rsidRPr="5C2E5AB0">
        <w:rPr>
          <w:rFonts w:ascii="Open Sans" w:eastAsia="Open Sans" w:hAnsi="Open Sans" w:cs="Open Sans"/>
          <w:lang w:val="en-US"/>
        </w:rPr>
        <w:t xml:space="preserve"> to get </w:t>
      </w:r>
      <w:r w:rsidRPr="5C2E5AB0">
        <w:rPr>
          <w:rFonts w:ascii="Open Sans" w:eastAsia="Open Sans" w:hAnsi="Open Sans" w:cs="Open Sans"/>
          <w:lang w:val="en-US"/>
        </w:rPr>
        <w:t>a draft set completed</w:t>
      </w:r>
      <w:r w:rsidR="007E434D" w:rsidRPr="5C2E5AB0">
        <w:rPr>
          <w:rFonts w:ascii="Open Sans" w:eastAsia="Open Sans" w:hAnsi="Open Sans" w:cs="Open Sans"/>
          <w:lang w:val="en-US"/>
        </w:rPr>
        <w:t xml:space="preserve"> in April and May </w:t>
      </w:r>
      <w:r w:rsidRPr="5C2E5AB0">
        <w:rPr>
          <w:rFonts w:ascii="Open Sans" w:eastAsia="Open Sans" w:hAnsi="Open Sans" w:cs="Open Sans"/>
          <w:lang w:val="en-US"/>
        </w:rPr>
        <w:t xml:space="preserve"> and </w:t>
      </w:r>
      <w:r w:rsidR="007E434D" w:rsidRPr="5C2E5AB0">
        <w:rPr>
          <w:rFonts w:ascii="Open Sans" w:eastAsia="Open Sans" w:hAnsi="Open Sans" w:cs="Open Sans"/>
          <w:lang w:val="en-US"/>
        </w:rPr>
        <w:t xml:space="preserve">then reconvene as a group to make sure we’re happy with the package </w:t>
      </w:r>
      <w:r w:rsidRPr="5C2E5AB0">
        <w:rPr>
          <w:rFonts w:ascii="Open Sans" w:eastAsia="Open Sans" w:hAnsi="Open Sans" w:cs="Open Sans"/>
          <w:lang w:val="en-US"/>
        </w:rPr>
        <w:t>prior to</w:t>
      </w:r>
      <w:r w:rsidR="007E434D" w:rsidRPr="5C2E5AB0">
        <w:rPr>
          <w:rFonts w:ascii="Open Sans" w:eastAsia="Open Sans" w:hAnsi="Open Sans" w:cs="Open Sans"/>
          <w:lang w:val="en-US"/>
        </w:rPr>
        <w:t xml:space="preserve"> submit</w:t>
      </w:r>
      <w:r w:rsidRPr="5C2E5AB0">
        <w:rPr>
          <w:rFonts w:ascii="Open Sans" w:eastAsia="Open Sans" w:hAnsi="Open Sans" w:cs="Open Sans"/>
          <w:lang w:val="en-US"/>
        </w:rPr>
        <w:t>ting</w:t>
      </w:r>
      <w:r w:rsidR="007E434D" w:rsidRPr="5C2E5AB0">
        <w:rPr>
          <w:rFonts w:ascii="Open Sans" w:eastAsia="Open Sans" w:hAnsi="Open Sans" w:cs="Open Sans"/>
          <w:lang w:val="en-US"/>
        </w:rPr>
        <w:t xml:space="preserve"> to </w:t>
      </w:r>
      <w:r w:rsidRPr="5C2E5AB0">
        <w:rPr>
          <w:rFonts w:ascii="Open Sans" w:eastAsia="Open Sans" w:hAnsi="Open Sans" w:cs="Open Sans"/>
          <w:lang w:val="en-US"/>
        </w:rPr>
        <w:t xml:space="preserve">the </w:t>
      </w:r>
      <w:r w:rsidR="007E434D" w:rsidRPr="5C2E5AB0">
        <w:rPr>
          <w:rFonts w:ascii="Open Sans" w:eastAsia="Open Sans" w:hAnsi="Open Sans" w:cs="Open Sans"/>
          <w:lang w:val="en-US"/>
        </w:rPr>
        <w:t>executive.</w:t>
      </w:r>
    </w:p>
    <w:p w14:paraId="4EA136E1" w14:textId="77777777" w:rsidR="00745EA9" w:rsidRDefault="00745EA9">
      <w:pPr>
        <w:rPr>
          <w:rFonts w:ascii="Open Sans" w:eastAsia="Open Sans" w:hAnsi="Open Sans" w:cs="Open Sans"/>
        </w:rPr>
      </w:pPr>
    </w:p>
    <w:p w14:paraId="6FDCDFB6" w14:textId="414CA73B" w:rsidR="00745EA9" w:rsidRDefault="00A1415E" w:rsidP="00A1415E">
      <w:pPr>
        <w:rPr>
          <w:rFonts w:ascii="Open Sans" w:eastAsia="Open Sans" w:hAnsi="Open Sans" w:cs="Open Sans"/>
        </w:rPr>
      </w:pPr>
      <w:r>
        <w:rPr>
          <w:rFonts w:ascii="Open Sans" w:eastAsia="Open Sans" w:hAnsi="Open Sans" w:cs="Open Sans"/>
        </w:rPr>
        <w:t>All agreed with this approach.</w:t>
      </w:r>
    </w:p>
    <w:p w14:paraId="077F2DD3" w14:textId="77777777" w:rsidR="00745EA9" w:rsidRDefault="00745EA9">
      <w:pPr>
        <w:rPr>
          <w:rFonts w:ascii="Open Sans" w:eastAsia="Open Sans" w:hAnsi="Open Sans" w:cs="Open Sans"/>
        </w:rPr>
      </w:pPr>
    </w:p>
    <w:p w14:paraId="7920BFC9" w14:textId="3DA91195" w:rsidR="00745EA9" w:rsidRPr="004E4163" w:rsidRDefault="00A1415E">
      <w:pPr>
        <w:rPr>
          <w:rFonts w:ascii="Open Sans" w:eastAsia="Open Sans" w:hAnsi="Open Sans" w:cs="Open Sans"/>
          <w:b/>
          <w:bCs/>
          <w:i/>
          <w:iCs/>
        </w:rPr>
      </w:pPr>
      <w:r w:rsidRPr="004E4163">
        <w:rPr>
          <w:rFonts w:ascii="Open Sans" w:eastAsia="Open Sans" w:hAnsi="Open Sans" w:cs="Open Sans"/>
          <w:b/>
          <w:bCs/>
          <w:i/>
          <w:iCs/>
        </w:rPr>
        <w:t xml:space="preserve">ACTION - </w:t>
      </w:r>
      <w:r w:rsidR="007E434D" w:rsidRPr="004E4163">
        <w:rPr>
          <w:rFonts w:ascii="Open Sans" w:eastAsia="Open Sans" w:hAnsi="Open Sans" w:cs="Open Sans"/>
          <w:b/>
          <w:bCs/>
          <w:i/>
          <w:iCs/>
        </w:rPr>
        <w:t>TL and CS to help with the draft human readable document</w:t>
      </w:r>
    </w:p>
    <w:p w14:paraId="1C0C3596" w14:textId="77777777" w:rsidR="00A1415E" w:rsidRPr="004E4163" w:rsidRDefault="00A1415E">
      <w:pPr>
        <w:rPr>
          <w:rFonts w:ascii="Open Sans" w:eastAsia="Open Sans" w:hAnsi="Open Sans" w:cs="Open Sans"/>
          <w:b/>
          <w:bCs/>
          <w:i/>
          <w:iCs/>
        </w:rPr>
      </w:pPr>
    </w:p>
    <w:p w14:paraId="786A6838" w14:textId="75A7DBF8" w:rsidR="00745EA9" w:rsidRPr="004E4163" w:rsidRDefault="00A1415E">
      <w:pPr>
        <w:rPr>
          <w:rFonts w:ascii="Open Sans" w:eastAsia="Open Sans" w:hAnsi="Open Sans" w:cs="Open Sans"/>
          <w:b/>
          <w:bCs/>
          <w:i/>
          <w:iCs/>
        </w:rPr>
      </w:pPr>
      <w:r w:rsidRPr="004E4163">
        <w:rPr>
          <w:rFonts w:ascii="Open Sans" w:eastAsia="Open Sans" w:hAnsi="Open Sans" w:cs="Open Sans"/>
          <w:b/>
          <w:bCs/>
          <w:i/>
          <w:iCs/>
        </w:rPr>
        <w:t>AC</w:t>
      </w:r>
      <w:r w:rsidR="004E4163" w:rsidRPr="004E4163">
        <w:rPr>
          <w:rFonts w:ascii="Open Sans" w:eastAsia="Open Sans" w:hAnsi="Open Sans" w:cs="Open Sans"/>
          <w:b/>
          <w:bCs/>
          <w:i/>
          <w:iCs/>
        </w:rPr>
        <w:t xml:space="preserve">TION - </w:t>
      </w:r>
      <w:r w:rsidR="007E434D" w:rsidRPr="004E4163">
        <w:rPr>
          <w:rFonts w:ascii="Open Sans" w:eastAsia="Open Sans" w:hAnsi="Open Sans" w:cs="Open Sans"/>
          <w:b/>
          <w:bCs/>
          <w:i/>
          <w:iCs/>
        </w:rPr>
        <w:t xml:space="preserve">MS </w:t>
      </w:r>
      <w:r w:rsidR="2447A2B1" w:rsidRPr="5C2E5AB0">
        <w:rPr>
          <w:rFonts w:ascii="Open Sans" w:eastAsia="Open Sans" w:hAnsi="Open Sans" w:cs="Open Sans"/>
          <w:b/>
          <w:bCs/>
          <w:i/>
          <w:iCs/>
        </w:rPr>
        <w:t xml:space="preserve">and SS </w:t>
      </w:r>
      <w:r w:rsidR="007E434D" w:rsidRPr="004E4163">
        <w:rPr>
          <w:rFonts w:ascii="Open Sans" w:eastAsia="Open Sans" w:hAnsi="Open Sans" w:cs="Open Sans"/>
          <w:b/>
          <w:bCs/>
          <w:i/>
          <w:iCs/>
        </w:rPr>
        <w:t>to help with machine readable, along with SS (both away in late May)</w:t>
      </w:r>
    </w:p>
    <w:p w14:paraId="65C5698D" w14:textId="77777777" w:rsidR="004E4163" w:rsidRPr="004E4163" w:rsidRDefault="004E4163">
      <w:pPr>
        <w:rPr>
          <w:rFonts w:ascii="Open Sans" w:eastAsia="Open Sans" w:hAnsi="Open Sans" w:cs="Open Sans"/>
          <w:b/>
          <w:bCs/>
          <w:i/>
          <w:iCs/>
        </w:rPr>
      </w:pPr>
    </w:p>
    <w:p w14:paraId="252D2342" w14:textId="1C0C7AE5" w:rsidR="00745EA9" w:rsidRPr="004E4163" w:rsidRDefault="004E4163">
      <w:pPr>
        <w:rPr>
          <w:rFonts w:ascii="Open Sans" w:eastAsia="Open Sans" w:hAnsi="Open Sans" w:cs="Open Sans"/>
          <w:b/>
          <w:bCs/>
          <w:i/>
          <w:iCs/>
          <w:lang w:val="en-US"/>
        </w:rPr>
      </w:pPr>
      <w:r w:rsidRPr="5C2E5AB0">
        <w:rPr>
          <w:rFonts w:ascii="Open Sans" w:eastAsia="Open Sans" w:hAnsi="Open Sans" w:cs="Open Sans"/>
          <w:b/>
          <w:bCs/>
          <w:i/>
          <w:iCs/>
          <w:lang w:val="en-US"/>
        </w:rPr>
        <w:t xml:space="preserve">ACTION - </w:t>
      </w:r>
      <w:r w:rsidR="007E434D" w:rsidRPr="5C2E5AB0">
        <w:rPr>
          <w:rFonts w:ascii="Open Sans" w:eastAsia="Open Sans" w:hAnsi="Open Sans" w:cs="Open Sans"/>
          <w:b/>
          <w:bCs/>
          <w:i/>
          <w:iCs/>
          <w:lang w:val="en-US"/>
        </w:rPr>
        <w:t>PH and WM to look at the draft vocabs</w:t>
      </w:r>
      <w:r w:rsidR="111582E6" w:rsidRPr="5C2E5AB0">
        <w:rPr>
          <w:rFonts w:ascii="Open Sans" w:eastAsia="Open Sans" w:hAnsi="Open Sans" w:cs="Open Sans"/>
          <w:b/>
          <w:bCs/>
          <w:i/>
          <w:iCs/>
          <w:lang w:val="en-US"/>
        </w:rPr>
        <w:t xml:space="preserve"> (MS offered to help)</w:t>
      </w:r>
      <w:r w:rsidR="007E434D" w:rsidRPr="5C2E5AB0">
        <w:rPr>
          <w:rFonts w:ascii="Open Sans" w:eastAsia="Open Sans" w:hAnsi="Open Sans" w:cs="Open Sans"/>
          <w:b/>
          <w:bCs/>
          <w:i/>
          <w:iCs/>
          <w:lang w:val="en-US"/>
        </w:rPr>
        <w:t>.</w:t>
      </w:r>
      <w:r>
        <w:br/>
      </w:r>
      <w:r>
        <w:br/>
      </w:r>
      <w:r w:rsidR="762347BC" w:rsidRPr="5C2E5AB0">
        <w:rPr>
          <w:rFonts w:ascii="Open Sans" w:eastAsia="Open Sans" w:hAnsi="Open Sans" w:cs="Open Sans"/>
          <w:b/>
          <w:bCs/>
          <w:i/>
          <w:iCs/>
          <w:lang w:val="en-US"/>
        </w:rPr>
        <w:t>ACTION – seek assistance from the boarder Task Group</w:t>
      </w:r>
    </w:p>
    <w:p w14:paraId="57D343D0" w14:textId="77777777" w:rsidR="004E4163" w:rsidRPr="004E4163" w:rsidRDefault="004E4163">
      <w:pPr>
        <w:rPr>
          <w:rFonts w:ascii="Open Sans" w:eastAsia="Open Sans" w:hAnsi="Open Sans" w:cs="Open Sans"/>
          <w:b/>
          <w:bCs/>
        </w:rPr>
      </w:pPr>
      <w:r w:rsidRPr="004E4163">
        <w:rPr>
          <w:rFonts w:ascii="Open Sans" w:eastAsia="Open Sans" w:hAnsi="Open Sans" w:cs="Open Sans"/>
          <w:b/>
          <w:bCs/>
        </w:rPr>
        <w:lastRenderedPageBreak/>
        <w:t>Other Business</w:t>
      </w:r>
    </w:p>
    <w:p w14:paraId="25F48604" w14:textId="4C9E78CB" w:rsidR="006E35CE" w:rsidRPr="006E35CE" w:rsidRDefault="006E35CE">
      <w:pPr>
        <w:rPr>
          <w:rFonts w:ascii="Open Sans" w:eastAsia="Open Sans" w:hAnsi="Open Sans" w:cs="Open Sans"/>
          <w:u w:val="single"/>
        </w:rPr>
      </w:pPr>
      <w:r w:rsidRPr="006E35CE">
        <w:rPr>
          <w:rFonts w:ascii="Open Sans" w:eastAsia="Open Sans" w:hAnsi="Open Sans" w:cs="Open Sans"/>
          <w:u w:val="single"/>
        </w:rPr>
        <w:t>Task Group Workshop in September</w:t>
      </w:r>
    </w:p>
    <w:p w14:paraId="6E8B7839" w14:textId="7506EE65" w:rsidR="00745EA9" w:rsidRDefault="007E434D">
      <w:pPr>
        <w:rPr>
          <w:rFonts w:ascii="Open Sans" w:eastAsia="Open Sans" w:hAnsi="Open Sans" w:cs="Open Sans"/>
          <w:lang w:val="en-US"/>
        </w:rPr>
      </w:pPr>
      <w:r w:rsidRPr="5C2E5AB0">
        <w:rPr>
          <w:rFonts w:ascii="Open Sans" w:eastAsia="Open Sans" w:hAnsi="Open Sans" w:cs="Open Sans"/>
          <w:lang w:val="en-US"/>
        </w:rPr>
        <w:t xml:space="preserve">TDWG </w:t>
      </w:r>
      <w:r w:rsidR="004E4163" w:rsidRPr="5C2E5AB0">
        <w:rPr>
          <w:rFonts w:ascii="Open Sans" w:eastAsia="Open Sans" w:hAnsi="Open Sans" w:cs="Open Sans"/>
          <w:lang w:val="en-US"/>
        </w:rPr>
        <w:t>Conference</w:t>
      </w:r>
      <w:r w:rsidRPr="5C2E5AB0">
        <w:rPr>
          <w:rFonts w:ascii="Open Sans" w:eastAsia="Open Sans" w:hAnsi="Open Sans" w:cs="Open Sans"/>
          <w:lang w:val="en-US"/>
        </w:rPr>
        <w:t xml:space="preserve"> in September this year </w:t>
      </w:r>
      <w:r w:rsidR="004E4163" w:rsidRPr="5C2E5AB0">
        <w:rPr>
          <w:rFonts w:ascii="Open Sans" w:eastAsia="Open Sans" w:hAnsi="Open Sans" w:cs="Open Sans"/>
          <w:lang w:val="en-US"/>
        </w:rPr>
        <w:t>and we have</w:t>
      </w:r>
      <w:r w:rsidRPr="5C2E5AB0">
        <w:rPr>
          <w:rFonts w:ascii="Open Sans" w:eastAsia="Open Sans" w:hAnsi="Open Sans" w:cs="Open Sans"/>
          <w:lang w:val="en-US"/>
        </w:rPr>
        <w:t xml:space="preserve"> put in a proposal to TDWG to suggest a workshop in the margins of the TDWG meeting to access the support for travel</w:t>
      </w:r>
      <w:r w:rsidR="0077060F" w:rsidRPr="5C2E5AB0">
        <w:rPr>
          <w:rFonts w:ascii="Open Sans" w:eastAsia="Open Sans" w:hAnsi="Open Sans" w:cs="Open Sans"/>
          <w:lang w:val="en-US"/>
        </w:rPr>
        <w:t xml:space="preserve">.  If we get the </w:t>
      </w:r>
      <w:r w:rsidR="00762864" w:rsidRPr="5C2E5AB0">
        <w:rPr>
          <w:rFonts w:ascii="Open Sans" w:eastAsia="Open Sans" w:hAnsi="Open Sans" w:cs="Open Sans"/>
          <w:lang w:val="en-US"/>
        </w:rPr>
        <w:t>documentation</w:t>
      </w:r>
      <w:r w:rsidR="0077060F" w:rsidRPr="5C2E5AB0">
        <w:rPr>
          <w:rFonts w:ascii="Open Sans" w:eastAsia="Open Sans" w:hAnsi="Open Sans" w:cs="Open Sans"/>
          <w:lang w:val="en-US"/>
        </w:rPr>
        <w:t xml:space="preserve"> </w:t>
      </w:r>
      <w:r w:rsidR="00762864" w:rsidRPr="5C2E5AB0">
        <w:rPr>
          <w:rFonts w:ascii="Open Sans" w:eastAsia="Open Sans" w:hAnsi="Open Sans" w:cs="Open Sans"/>
          <w:lang w:val="en-US"/>
        </w:rPr>
        <w:t>package</w:t>
      </w:r>
      <w:r w:rsidR="0077060F" w:rsidRPr="5C2E5AB0">
        <w:rPr>
          <w:rFonts w:ascii="Open Sans" w:eastAsia="Open Sans" w:hAnsi="Open Sans" w:cs="Open Sans"/>
          <w:lang w:val="en-US"/>
        </w:rPr>
        <w:t xml:space="preserve"> ready to submit to the TDWG </w:t>
      </w:r>
      <w:r w:rsidR="00762864" w:rsidRPr="5C2E5AB0">
        <w:rPr>
          <w:rFonts w:ascii="Open Sans" w:eastAsia="Open Sans" w:hAnsi="Open Sans" w:cs="Open Sans"/>
          <w:lang w:val="en-US"/>
        </w:rPr>
        <w:t>Executive</w:t>
      </w:r>
      <w:r w:rsidR="0077060F" w:rsidRPr="5C2E5AB0">
        <w:rPr>
          <w:rFonts w:ascii="Open Sans" w:eastAsia="Open Sans" w:hAnsi="Open Sans" w:cs="Open Sans"/>
          <w:lang w:val="en-US"/>
        </w:rPr>
        <w:t xml:space="preserve"> by May / June then it </w:t>
      </w:r>
      <w:r w:rsidR="00F06632" w:rsidRPr="5C2E5AB0">
        <w:rPr>
          <w:rFonts w:ascii="Open Sans" w:eastAsia="Open Sans" w:hAnsi="Open Sans" w:cs="Open Sans"/>
          <w:lang w:val="en-US"/>
        </w:rPr>
        <w:t>hopefully will be out for public consultation by September</w:t>
      </w:r>
      <w:r w:rsidR="00762864" w:rsidRPr="5C2E5AB0">
        <w:rPr>
          <w:rFonts w:ascii="Open Sans" w:eastAsia="Open Sans" w:hAnsi="Open Sans" w:cs="Open Sans"/>
          <w:lang w:val="en-US"/>
        </w:rPr>
        <w:t>. T</w:t>
      </w:r>
      <w:r w:rsidR="00F06632" w:rsidRPr="5C2E5AB0">
        <w:rPr>
          <w:rFonts w:ascii="Open Sans" w:eastAsia="Open Sans" w:hAnsi="Open Sans" w:cs="Open Sans"/>
          <w:lang w:val="en-US"/>
        </w:rPr>
        <w:t>he w</w:t>
      </w:r>
      <w:r w:rsidRPr="5C2E5AB0">
        <w:rPr>
          <w:rFonts w:ascii="Open Sans" w:eastAsia="Open Sans" w:hAnsi="Open Sans" w:cs="Open Sans"/>
          <w:lang w:val="en-US"/>
        </w:rPr>
        <w:t xml:space="preserve">orkshop </w:t>
      </w:r>
      <w:r w:rsidR="00762864" w:rsidRPr="5C2E5AB0">
        <w:rPr>
          <w:rFonts w:ascii="Open Sans" w:eastAsia="Open Sans" w:hAnsi="Open Sans" w:cs="Open Sans"/>
          <w:lang w:val="en-US"/>
        </w:rPr>
        <w:t>at TDWG will be to</w:t>
      </w:r>
      <w:r w:rsidRPr="5C2E5AB0">
        <w:rPr>
          <w:rFonts w:ascii="Open Sans" w:eastAsia="Open Sans" w:hAnsi="Open Sans" w:cs="Open Sans"/>
          <w:lang w:val="en-US"/>
        </w:rPr>
        <w:t xml:space="preserve"> get a group of people to look at how to implement the proposal.</w:t>
      </w:r>
    </w:p>
    <w:p w14:paraId="77900B14" w14:textId="77777777" w:rsidR="00745EA9" w:rsidRDefault="00745EA9">
      <w:pPr>
        <w:rPr>
          <w:rFonts w:ascii="Open Sans" w:eastAsia="Open Sans" w:hAnsi="Open Sans" w:cs="Open Sans"/>
        </w:rPr>
      </w:pPr>
    </w:p>
    <w:p w14:paraId="785233D2" w14:textId="15A9ABED" w:rsidR="006E35CE" w:rsidRDefault="007C4308">
      <w:pPr>
        <w:rPr>
          <w:rFonts w:ascii="Open Sans" w:eastAsia="Open Sans" w:hAnsi="Open Sans" w:cs="Open Sans"/>
          <w:lang w:val="en-US"/>
        </w:rPr>
      </w:pPr>
      <w:r w:rsidRPr="5C2E5AB0">
        <w:rPr>
          <w:rFonts w:ascii="Open Sans" w:eastAsia="Open Sans" w:hAnsi="Open Sans" w:cs="Open Sans"/>
          <w:lang w:val="en-US"/>
        </w:rPr>
        <w:t>Regarding the t</w:t>
      </w:r>
      <w:r w:rsidR="007E434D" w:rsidRPr="5C2E5AB0">
        <w:rPr>
          <w:rFonts w:ascii="Open Sans" w:eastAsia="Open Sans" w:hAnsi="Open Sans" w:cs="Open Sans"/>
          <w:lang w:val="en-US"/>
        </w:rPr>
        <w:t xml:space="preserve">iming in the workshop </w:t>
      </w:r>
      <w:r w:rsidRPr="5C2E5AB0">
        <w:rPr>
          <w:rFonts w:ascii="Open Sans" w:eastAsia="Open Sans" w:hAnsi="Open Sans" w:cs="Open Sans"/>
          <w:lang w:val="en-US"/>
        </w:rPr>
        <w:t xml:space="preserve">we were </w:t>
      </w:r>
      <w:r w:rsidR="0047043D" w:rsidRPr="5C2E5AB0">
        <w:rPr>
          <w:rFonts w:ascii="Open Sans" w:eastAsia="Open Sans" w:hAnsi="Open Sans" w:cs="Open Sans"/>
          <w:lang w:val="en-US"/>
        </w:rPr>
        <w:t>advised</w:t>
      </w:r>
      <w:r w:rsidRPr="5C2E5AB0">
        <w:rPr>
          <w:rFonts w:ascii="Open Sans" w:eastAsia="Open Sans" w:hAnsi="Open Sans" w:cs="Open Sans"/>
          <w:lang w:val="en-US"/>
        </w:rPr>
        <w:t xml:space="preserve"> to propose it to be either before or after the conference - we</w:t>
      </w:r>
      <w:r w:rsidR="007E434D" w:rsidRPr="5C2E5AB0">
        <w:rPr>
          <w:rFonts w:ascii="Open Sans" w:eastAsia="Open Sans" w:hAnsi="Open Sans" w:cs="Open Sans"/>
          <w:lang w:val="en-US"/>
        </w:rPr>
        <w:t xml:space="preserve"> ask</w:t>
      </w:r>
      <w:r w:rsidR="0047043D" w:rsidRPr="5C2E5AB0">
        <w:rPr>
          <w:rFonts w:ascii="Open Sans" w:eastAsia="Open Sans" w:hAnsi="Open Sans" w:cs="Open Sans"/>
          <w:lang w:val="en-US"/>
        </w:rPr>
        <w:t>ed</w:t>
      </w:r>
      <w:r w:rsidR="007E434D" w:rsidRPr="5C2E5AB0">
        <w:rPr>
          <w:rFonts w:ascii="Open Sans" w:eastAsia="Open Sans" w:hAnsi="Open Sans" w:cs="Open Sans"/>
          <w:lang w:val="en-US"/>
        </w:rPr>
        <w:t xml:space="preserve"> for Sunday </w:t>
      </w:r>
      <w:r w:rsidR="53181117" w:rsidRPr="5C2E5AB0">
        <w:rPr>
          <w:rFonts w:ascii="Open Sans" w:eastAsia="Open Sans" w:hAnsi="Open Sans" w:cs="Open Sans"/>
          <w:lang w:val="en-US"/>
        </w:rPr>
        <w:t>21</w:t>
      </w:r>
      <w:r w:rsidR="53181117" w:rsidRPr="5C2E5AB0">
        <w:rPr>
          <w:rFonts w:ascii="Open Sans" w:eastAsia="Open Sans" w:hAnsi="Open Sans" w:cs="Open Sans"/>
          <w:vertAlign w:val="superscript"/>
          <w:lang w:val="en-US"/>
        </w:rPr>
        <w:t>st</w:t>
      </w:r>
      <w:r w:rsidR="53181117" w:rsidRPr="5C2E5AB0">
        <w:rPr>
          <w:rFonts w:ascii="Open Sans" w:eastAsia="Open Sans" w:hAnsi="Open Sans" w:cs="Open Sans"/>
          <w:lang w:val="en-US"/>
        </w:rPr>
        <w:t xml:space="preserve"> September</w:t>
      </w:r>
      <w:r w:rsidR="007E434D" w:rsidRPr="5C2E5AB0">
        <w:rPr>
          <w:rFonts w:ascii="Open Sans" w:eastAsia="Open Sans" w:hAnsi="Open Sans" w:cs="Open Sans"/>
          <w:lang w:val="en-US"/>
        </w:rPr>
        <w:t xml:space="preserve"> as </w:t>
      </w:r>
      <w:r w:rsidR="025261B8" w:rsidRPr="5C2E5AB0">
        <w:rPr>
          <w:rFonts w:ascii="Open Sans" w:eastAsia="Open Sans" w:hAnsi="Open Sans" w:cs="Open Sans"/>
          <w:lang w:val="en-US"/>
        </w:rPr>
        <w:t xml:space="preserve">a </w:t>
      </w:r>
      <w:r w:rsidR="007E434D" w:rsidRPr="5C2E5AB0">
        <w:rPr>
          <w:rFonts w:ascii="Open Sans" w:eastAsia="Open Sans" w:hAnsi="Open Sans" w:cs="Open Sans"/>
          <w:lang w:val="en-US"/>
        </w:rPr>
        <w:t>provision</w:t>
      </w:r>
      <w:r w:rsidR="0DF16AEF" w:rsidRPr="5C2E5AB0">
        <w:rPr>
          <w:rFonts w:ascii="Open Sans" w:eastAsia="Open Sans" w:hAnsi="Open Sans" w:cs="Open Sans"/>
          <w:lang w:val="en-US"/>
        </w:rPr>
        <w:t>al</w:t>
      </w:r>
      <w:r w:rsidR="007E434D" w:rsidRPr="5C2E5AB0">
        <w:rPr>
          <w:rFonts w:ascii="Open Sans" w:eastAsia="Open Sans" w:hAnsi="Open Sans" w:cs="Open Sans"/>
          <w:lang w:val="en-US"/>
        </w:rPr>
        <w:t xml:space="preserve"> time</w:t>
      </w:r>
      <w:r w:rsidR="0047043D" w:rsidRPr="5C2E5AB0">
        <w:rPr>
          <w:rFonts w:ascii="Open Sans" w:eastAsia="Open Sans" w:hAnsi="Open Sans" w:cs="Open Sans"/>
          <w:lang w:val="en-US"/>
        </w:rPr>
        <w:t>.  The GBIF</w:t>
      </w:r>
      <w:r w:rsidR="007E434D" w:rsidRPr="5C2E5AB0">
        <w:rPr>
          <w:rFonts w:ascii="Open Sans" w:eastAsia="Open Sans" w:hAnsi="Open Sans" w:cs="Open Sans"/>
          <w:lang w:val="en-US"/>
        </w:rPr>
        <w:t xml:space="preserve"> </w:t>
      </w:r>
      <w:r w:rsidR="0047043D" w:rsidRPr="5C2E5AB0">
        <w:rPr>
          <w:rFonts w:ascii="Open Sans" w:eastAsia="Open Sans" w:hAnsi="Open Sans" w:cs="Open Sans"/>
          <w:lang w:val="en-US"/>
        </w:rPr>
        <w:t>G</w:t>
      </w:r>
      <w:r w:rsidR="007E434D" w:rsidRPr="5C2E5AB0">
        <w:rPr>
          <w:rFonts w:ascii="Open Sans" w:eastAsia="Open Sans" w:hAnsi="Open Sans" w:cs="Open Sans"/>
          <w:lang w:val="en-US"/>
        </w:rPr>
        <w:t xml:space="preserve">overning Board meeting is supposedly the week after </w:t>
      </w:r>
      <w:r w:rsidR="0047043D" w:rsidRPr="5C2E5AB0">
        <w:rPr>
          <w:rFonts w:ascii="Open Sans" w:eastAsia="Open Sans" w:hAnsi="Open Sans" w:cs="Open Sans"/>
          <w:lang w:val="en-US"/>
        </w:rPr>
        <w:t xml:space="preserve">the Conference </w:t>
      </w:r>
      <w:r w:rsidR="006B1154" w:rsidRPr="5C2E5AB0">
        <w:rPr>
          <w:rFonts w:ascii="Open Sans" w:eastAsia="Open Sans" w:hAnsi="Open Sans" w:cs="Open Sans"/>
          <w:lang w:val="en-US"/>
        </w:rPr>
        <w:t xml:space="preserve">ie </w:t>
      </w:r>
      <w:r w:rsidR="007E434D" w:rsidRPr="5C2E5AB0">
        <w:rPr>
          <w:rFonts w:ascii="Open Sans" w:eastAsia="Open Sans" w:hAnsi="Open Sans" w:cs="Open Sans"/>
          <w:lang w:val="en-US"/>
        </w:rPr>
        <w:t>28th onwards</w:t>
      </w:r>
      <w:r w:rsidR="006B1154" w:rsidRPr="5C2E5AB0">
        <w:rPr>
          <w:rFonts w:ascii="Open Sans" w:eastAsia="Open Sans" w:hAnsi="Open Sans" w:cs="Open Sans"/>
          <w:lang w:val="en-US"/>
        </w:rPr>
        <w:t xml:space="preserve">, </w:t>
      </w:r>
      <w:r w:rsidR="007E434D" w:rsidRPr="5C2E5AB0">
        <w:rPr>
          <w:rFonts w:ascii="Open Sans" w:eastAsia="Open Sans" w:hAnsi="Open Sans" w:cs="Open Sans"/>
          <w:lang w:val="en-US"/>
        </w:rPr>
        <w:t xml:space="preserve"> so </w:t>
      </w:r>
      <w:r w:rsidR="006B1154" w:rsidRPr="5C2E5AB0">
        <w:rPr>
          <w:rFonts w:ascii="Open Sans" w:eastAsia="Open Sans" w:hAnsi="Open Sans" w:cs="Open Sans"/>
          <w:lang w:val="en-US"/>
        </w:rPr>
        <w:t xml:space="preserve">we </w:t>
      </w:r>
      <w:r w:rsidR="007E434D" w:rsidRPr="5C2E5AB0">
        <w:rPr>
          <w:rFonts w:ascii="Open Sans" w:eastAsia="Open Sans" w:hAnsi="Open Sans" w:cs="Open Sans"/>
          <w:lang w:val="en-US"/>
        </w:rPr>
        <w:t xml:space="preserve">could </w:t>
      </w:r>
      <w:r w:rsidR="006B1154" w:rsidRPr="5C2E5AB0">
        <w:rPr>
          <w:rFonts w:ascii="Open Sans" w:eastAsia="Open Sans" w:hAnsi="Open Sans" w:cs="Open Sans"/>
          <w:lang w:val="en-US"/>
        </w:rPr>
        <w:t xml:space="preserve">potentially run the workshop </w:t>
      </w:r>
      <w:r w:rsidR="007E434D" w:rsidRPr="5C2E5AB0">
        <w:rPr>
          <w:rFonts w:ascii="Open Sans" w:eastAsia="Open Sans" w:hAnsi="Open Sans" w:cs="Open Sans"/>
          <w:lang w:val="en-US"/>
        </w:rPr>
        <w:t xml:space="preserve">after TDWG </w:t>
      </w:r>
      <w:r w:rsidR="006B1154" w:rsidRPr="5C2E5AB0">
        <w:rPr>
          <w:rFonts w:ascii="Open Sans" w:eastAsia="Open Sans" w:hAnsi="Open Sans" w:cs="Open Sans"/>
          <w:lang w:val="en-US"/>
        </w:rPr>
        <w:t>on the</w:t>
      </w:r>
      <w:r w:rsidR="007E434D" w:rsidRPr="5C2E5AB0">
        <w:rPr>
          <w:rFonts w:ascii="Open Sans" w:eastAsia="Open Sans" w:hAnsi="Open Sans" w:cs="Open Sans"/>
          <w:lang w:val="en-US"/>
        </w:rPr>
        <w:t xml:space="preserve"> weekend </w:t>
      </w:r>
      <w:r w:rsidR="006B1154" w:rsidRPr="5C2E5AB0">
        <w:rPr>
          <w:rFonts w:ascii="Open Sans" w:eastAsia="Open Sans" w:hAnsi="Open Sans" w:cs="Open Sans"/>
          <w:lang w:val="en-US"/>
        </w:rPr>
        <w:t xml:space="preserve"> ie</w:t>
      </w:r>
      <w:r w:rsidR="007E434D" w:rsidRPr="5C2E5AB0">
        <w:rPr>
          <w:rFonts w:ascii="Open Sans" w:eastAsia="Open Sans" w:hAnsi="Open Sans" w:cs="Open Sans"/>
          <w:lang w:val="en-US"/>
        </w:rPr>
        <w:t>- 26th or 27</w:t>
      </w:r>
      <w:r w:rsidR="007E434D" w:rsidRPr="5C2E5AB0">
        <w:rPr>
          <w:rFonts w:ascii="Open Sans" w:eastAsia="Open Sans" w:hAnsi="Open Sans" w:cs="Open Sans"/>
          <w:vertAlign w:val="superscript"/>
          <w:lang w:val="en-US"/>
        </w:rPr>
        <w:t>th</w:t>
      </w:r>
      <w:r w:rsidR="006B1154" w:rsidRPr="5C2E5AB0">
        <w:rPr>
          <w:rFonts w:ascii="Open Sans" w:eastAsia="Open Sans" w:hAnsi="Open Sans" w:cs="Open Sans"/>
          <w:lang w:val="en-US"/>
        </w:rPr>
        <w:t xml:space="preserve"> September</w:t>
      </w:r>
      <w:r w:rsidR="7BFFDF03" w:rsidRPr="5C2E5AB0">
        <w:rPr>
          <w:rFonts w:ascii="Open Sans" w:eastAsia="Open Sans" w:hAnsi="Open Sans" w:cs="Open Sans"/>
          <w:lang w:val="en-US"/>
        </w:rPr>
        <w:t>, to make thongs convenient for those members staying on for the GBIF meeting</w:t>
      </w:r>
      <w:r w:rsidR="007E434D" w:rsidRPr="5C2E5AB0">
        <w:rPr>
          <w:rFonts w:ascii="Open Sans" w:eastAsia="Open Sans" w:hAnsi="Open Sans" w:cs="Open Sans"/>
          <w:lang w:val="en-US"/>
        </w:rPr>
        <w:t xml:space="preserve">.  </w:t>
      </w:r>
    </w:p>
    <w:p w14:paraId="4A568A5D" w14:textId="77777777" w:rsidR="006E35CE" w:rsidRDefault="006E35CE">
      <w:pPr>
        <w:rPr>
          <w:rFonts w:ascii="Open Sans" w:eastAsia="Open Sans" w:hAnsi="Open Sans" w:cs="Open Sans"/>
        </w:rPr>
      </w:pPr>
    </w:p>
    <w:p w14:paraId="6C05FF84" w14:textId="668ED49B" w:rsidR="00745EA9" w:rsidRPr="006E35CE" w:rsidRDefault="006E35CE">
      <w:pPr>
        <w:rPr>
          <w:rFonts w:ascii="Open Sans" w:eastAsia="Open Sans" w:hAnsi="Open Sans" w:cs="Open Sans"/>
          <w:b/>
          <w:bCs/>
          <w:i/>
          <w:iCs/>
          <w:lang w:val="en-US"/>
        </w:rPr>
      </w:pPr>
      <w:r w:rsidRPr="5C2E5AB0">
        <w:rPr>
          <w:rFonts w:ascii="Open Sans" w:eastAsia="Open Sans" w:hAnsi="Open Sans" w:cs="Open Sans"/>
          <w:b/>
          <w:bCs/>
          <w:i/>
          <w:iCs/>
          <w:lang w:val="en-US"/>
        </w:rPr>
        <w:t xml:space="preserve">ACTION - </w:t>
      </w:r>
      <w:r w:rsidR="007E434D" w:rsidRPr="5C2E5AB0">
        <w:rPr>
          <w:rFonts w:ascii="Open Sans" w:eastAsia="Open Sans" w:hAnsi="Open Sans" w:cs="Open Sans"/>
          <w:b/>
          <w:bCs/>
          <w:i/>
          <w:iCs/>
          <w:lang w:val="en-US"/>
        </w:rPr>
        <w:t>CS will consult with the wider group</w:t>
      </w:r>
      <w:r w:rsidRPr="5C2E5AB0">
        <w:rPr>
          <w:rFonts w:ascii="Open Sans" w:eastAsia="Open Sans" w:hAnsi="Open Sans" w:cs="Open Sans"/>
          <w:b/>
          <w:bCs/>
          <w:i/>
          <w:iCs/>
          <w:lang w:val="en-US"/>
        </w:rPr>
        <w:t xml:space="preserve"> regarding timing</w:t>
      </w:r>
    </w:p>
    <w:p w14:paraId="3D285188" w14:textId="77777777" w:rsidR="00745EA9" w:rsidRDefault="00745EA9">
      <w:pPr>
        <w:rPr>
          <w:rFonts w:ascii="Open Sans" w:eastAsia="Open Sans" w:hAnsi="Open Sans" w:cs="Open Sans"/>
        </w:rPr>
      </w:pPr>
    </w:p>
    <w:p w14:paraId="30A3BD62" w14:textId="65B2C946" w:rsidR="003E5CBC" w:rsidRPr="003E5CBC" w:rsidRDefault="003E5CBC">
      <w:pPr>
        <w:rPr>
          <w:rFonts w:ascii="Open Sans" w:eastAsia="Open Sans" w:hAnsi="Open Sans" w:cs="Open Sans"/>
          <w:u w:val="single"/>
        </w:rPr>
      </w:pPr>
      <w:r w:rsidRPr="003E5CBC">
        <w:rPr>
          <w:rFonts w:ascii="Open Sans" w:eastAsia="Open Sans" w:hAnsi="Open Sans" w:cs="Open Sans"/>
          <w:u w:val="single"/>
        </w:rPr>
        <w:t>TDWG Conference – Session Proposal</w:t>
      </w:r>
    </w:p>
    <w:p w14:paraId="4ECC9B82" w14:textId="5DF1C8F2" w:rsidR="00745EA9" w:rsidRDefault="007E434D">
      <w:pPr>
        <w:rPr>
          <w:rFonts w:ascii="Open Sans" w:eastAsia="Open Sans" w:hAnsi="Open Sans" w:cs="Open Sans"/>
          <w:lang w:val="en-US"/>
        </w:rPr>
      </w:pPr>
      <w:r w:rsidRPr="5C2E5AB0">
        <w:rPr>
          <w:rFonts w:ascii="Open Sans" w:eastAsia="Open Sans" w:hAnsi="Open Sans" w:cs="Open Sans"/>
          <w:lang w:val="en-US"/>
        </w:rPr>
        <w:t>TL and CS also put in a holding meeting with Andrew and Piers to put in a session on RASD at TDWG, but that will be a normal talk</w:t>
      </w:r>
      <w:r w:rsidR="0ACCCC09" w:rsidRPr="5C2E5AB0">
        <w:rPr>
          <w:rFonts w:ascii="Open Sans" w:eastAsia="Open Sans" w:hAnsi="Open Sans" w:cs="Open Sans"/>
          <w:lang w:val="en-US"/>
        </w:rPr>
        <w:t>-</w:t>
      </w:r>
      <w:r w:rsidRPr="5C2E5AB0">
        <w:rPr>
          <w:rFonts w:ascii="Open Sans" w:eastAsia="Open Sans" w:hAnsi="Open Sans" w:cs="Open Sans"/>
          <w:lang w:val="en-US"/>
        </w:rPr>
        <w:t xml:space="preserve">based session.  If that </w:t>
      </w:r>
      <w:r w:rsidR="00EC756D" w:rsidRPr="5C2E5AB0">
        <w:rPr>
          <w:rFonts w:ascii="Open Sans" w:eastAsia="Open Sans" w:hAnsi="Open Sans" w:cs="Open Sans"/>
          <w:lang w:val="en-US"/>
        </w:rPr>
        <w:t>happens</w:t>
      </w:r>
      <w:r w:rsidRPr="5C2E5AB0">
        <w:rPr>
          <w:rFonts w:ascii="Open Sans" w:eastAsia="Open Sans" w:hAnsi="Open Sans" w:cs="Open Sans"/>
          <w:lang w:val="en-US"/>
        </w:rPr>
        <w:t>, we’ll tap a range of presenters to deal with this space to talk in that conference session</w:t>
      </w:r>
      <w:r w:rsidR="00EC756D" w:rsidRPr="5C2E5AB0">
        <w:rPr>
          <w:rFonts w:ascii="Open Sans" w:eastAsia="Open Sans" w:hAnsi="Open Sans" w:cs="Open Sans"/>
          <w:lang w:val="en-US"/>
        </w:rPr>
        <w:t>. This</w:t>
      </w:r>
      <w:r w:rsidRPr="5C2E5AB0">
        <w:rPr>
          <w:rFonts w:ascii="Open Sans" w:eastAsia="Open Sans" w:hAnsi="Open Sans" w:cs="Open Sans"/>
          <w:lang w:val="en-US"/>
        </w:rPr>
        <w:t xml:space="preserve"> might</w:t>
      </w:r>
      <w:r w:rsidR="00EC756D" w:rsidRPr="5C2E5AB0">
        <w:rPr>
          <w:rFonts w:ascii="Open Sans" w:eastAsia="Open Sans" w:hAnsi="Open Sans" w:cs="Open Sans"/>
          <w:lang w:val="en-US"/>
        </w:rPr>
        <w:t xml:space="preserve"> </w:t>
      </w:r>
      <w:r w:rsidRPr="5C2E5AB0">
        <w:rPr>
          <w:rFonts w:ascii="Open Sans" w:eastAsia="Open Sans" w:hAnsi="Open Sans" w:cs="Open Sans"/>
          <w:lang w:val="en-US"/>
        </w:rPr>
        <w:t>work quite well as an advertisement for the workshop session.</w:t>
      </w:r>
    </w:p>
    <w:p w14:paraId="1A76A08C" w14:textId="77777777" w:rsidR="00745EA9" w:rsidRDefault="00745EA9">
      <w:pPr>
        <w:rPr>
          <w:rFonts w:ascii="Open Sans" w:eastAsia="Open Sans" w:hAnsi="Open Sans" w:cs="Open Sans"/>
        </w:rPr>
      </w:pPr>
    </w:p>
    <w:p w14:paraId="39E36D16" w14:textId="00119798" w:rsidR="00EC756D" w:rsidRPr="00EC756D" w:rsidRDefault="00EC756D">
      <w:pPr>
        <w:rPr>
          <w:rFonts w:ascii="Open Sans" w:eastAsia="Open Sans" w:hAnsi="Open Sans" w:cs="Open Sans"/>
          <w:u w:val="single"/>
        </w:rPr>
      </w:pPr>
      <w:r w:rsidRPr="00EC756D">
        <w:rPr>
          <w:rFonts w:ascii="Open Sans" w:eastAsia="Open Sans" w:hAnsi="Open Sans" w:cs="Open Sans"/>
          <w:u w:val="single"/>
        </w:rPr>
        <w:t>TDWG Annual Working Sessions</w:t>
      </w:r>
    </w:p>
    <w:p w14:paraId="3C9F1CC1" w14:textId="30A99671" w:rsidR="00EC756D" w:rsidRDefault="00EC756D" w:rsidP="00EC756D">
      <w:pPr>
        <w:rPr>
          <w:rFonts w:ascii="Open Sans" w:eastAsia="Open Sans" w:hAnsi="Open Sans" w:cs="Open Sans"/>
          <w:lang w:val="en-US"/>
        </w:rPr>
      </w:pPr>
      <w:r w:rsidRPr="5C2E5AB0">
        <w:rPr>
          <w:rFonts w:ascii="Open Sans" w:eastAsia="Open Sans" w:hAnsi="Open Sans" w:cs="Open Sans"/>
          <w:lang w:val="en-US"/>
        </w:rPr>
        <w:t>The TDWG annual working sessions are scheduled for weeks of the 1</w:t>
      </w:r>
      <w:r w:rsidR="00F2559E" w:rsidRPr="5C2E5AB0">
        <w:rPr>
          <w:rFonts w:ascii="Open Sans" w:eastAsia="Open Sans" w:hAnsi="Open Sans" w:cs="Open Sans"/>
          <w:lang w:val="en-US"/>
        </w:rPr>
        <w:t>1</w:t>
      </w:r>
      <w:r w:rsidRPr="5C2E5AB0">
        <w:rPr>
          <w:rFonts w:ascii="Open Sans" w:eastAsia="Open Sans" w:hAnsi="Open Sans" w:cs="Open Sans"/>
          <w:lang w:val="en-US"/>
        </w:rPr>
        <w:t>th and 1</w:t>
      </w:r>
      <w:r w:rsidR="00F2559E" w:rsidRPr="5C2E5AB0">
        <w:rPr>
          <w:rFonts w:ascii="Open Sans" w:eastAsia="Open Sans" w:hAnsi="Open Sans" w:cs="Open Sans"/>
          <w:lang w:val="en-US"/>
        </w:rPr>
        <w:t>8</w:t>
      </w:r>
      <w:r w:rsidRPr="5C2E5AB0">
        <w:rPr>
          <w:rFonts w:ascii="Open Sans" w:eastAsia="Open Sans" w:hAnsi="Open Sans" w:cs="Open Sans"/>
          <w:lang w:val="en-US"/>
        </w:rPr>
        <w:t xml:space="preserve">th of May </w:t>
      </w:r>
      <w:r w:rsidR="00F2559E" w:rsidRPr="5C2E5AB0">
        <w:rPr>
          <w:rFonts w:ascii="Open Sans" w:eastAsia="Open Sans" w:hAnsi="Open Sans" w:cs="Open Sans"/>
          <w:lang w:val="en-US"/>
        </w:rPr>
        <w:t>–</w:t>
      </w:r>
      <w:r w:rsidRPr="5C2E5AB0">
        <w:rPr>
          <w:rFonts w:ascii="Open Sans" w:eastAsia="Open Sans" w:hAnsi="Open Sans" w:cs="Open Sans"/>
          <w:lang w:val="en-US"/>
        </w:rPr>
        <w:t xml:space="preserve"> </w:t>
      </w:r>
      <w:r w:rsidR="00F2559E" w:rsidRPr="5C2E5AB0">
        <w:rPr>
          <w:rFonts w:ascii="Open Sans" w:eastAsia="Open Sans" w:hAnsi="Open Sans" w:cs="Open Sans"/>
          <w:lang w:val="en-US"/>
        </w:rPr>
        <w:t xml:space="preserve">We will </w:t>
      </w:r>
      <w:r w:rsidRPr="5C2E5AB0">
        <w:rPr>
          <w:rFonts w:ascii="Open Sans" w:eastAsia="Open Sans" w:hAnsi="Open Sans" w:cs="Open Sans"/>
          <w:lang w:val="en-US"/>
        </w:rPr>
        <w:t xml:space="preserve">probably </w:t>
      </w:r>
      <w:r w:rsidR="00F2559E" w:rsidRPr="5C2E5AB0">
        <w:rPr>
          <w:rFonts w:ascii="Open Sans" w:eastAsia="Open Sans" w:hAnsi="Open Sans" w:cs="Open Sans"/>
          <w:lang w:val="en-US"/>
        </w:rPr>
        <w:t xml:space="preserve">hold 2 session – one which is more friendly for </w:t>
      </w:r>
      <w:r w:rsidR="005E2FBC" w:rsidRPr="5C2E5AB0">
        <w:rPr>
          <w:rFonts w:ascii="Open Sans" w:eastAsia="Open Sans" w:hAnsi="Open Sans" w:cs="Open Sans"/>
          <w:lang w:val="en-US"/>
        </w:rPr>
        <w:t xml:space="preserve">eastern and one for western </w:t>
      </w:r>
      <w:r w:rsidRPr="5C2E5AB0">
        <w:rPr>
          <w:rFonts w:ascii="Open Sans" w:eastAsia="Open Sans" w:hAnsi="Open Sans" w:cs="Open Sans"/>
          <w:lang w:val="en-US"/>
        </w:rPr>
        <w:t>hemispheres</w:t>
      </w:r>
      <w:r w:rsidR="00CC5B49" w:rsidRPr="5C2E5AB0">
        <w:rPr>
          <w:rFonts w:ascii="Open Sans" w:eastAsia="Open Sans" w:hAnsi="Open Sans" w:cs="Open Sans"/>
          <w:lang w:val="en-US"/>
        </w:rPr>
        <w:t>. The timing works well as it will</w:t>
      </w:r>
      <w:r w:rsidRPr="5C2E5AB0">
        <w:rPr>
          <w:rFonts w:ascii="Open Sans" w:eastAsia="Open Sans" w:hAnsi="Open Sans" w:cs="Open Sans"/>
          <w:lang w:val="en-US"/>
        </w:rPr>
        <w:t xml:space="preserve"> be just after we’re finishing the draft documentation, so the working sessions are a chance to communicate to the broader community and brief them on what we’re doing and look for other members</w:t>
      </w:r>
      <w:r w:rsidR="00CC5B49" w:rsidRPr="5C2E5AB0">
        <w:rPr>
          <w:rFonts w:ascii="Open Sans" w:eastAsia="Open Sans" w:hAnsi="Open Sans" w:cs="Open Sans"/>
          <w:lang w:val="en-US"/>
        </w:rPr>
        <w:t>. We ca</w:t>
      </w:r>
      <w:r w:rsidRPr="5C2E5AB0">
        <w:rPr>
          <w:rFonts w:ascii="Open Sans" w:eastAsia="Open Sans" w:hAnsi="Open Sans" w:cs="Open Sans"/>
          <w:lang w:val="en-US"/>
        </w:rPr>
        <w:t>n look at showcasing where we’re up to with the three information packages and use it as a working meeting to go through the three drafts.  Currently scheduled for the 13th May for those</w:t>
      </w:r>
      <w:r w:rsidR="00343936" w:rsidRPr="5C2E5AB0">
        <w:rPr>
          <w:rFonts w:ascii="Open Sans" w:eastAsia="Open Sans" w:hAnsi="Open Sans" w:cs="Open Sans"/>
          <w:lang w:val="en-US"/>
        </w:rPr>
        <w:t xml:space="preserve"> who are interested.</w:t>
      </w:r>
    </w:p>
    <w:p w14:paraId="398BA0A8" w14:textId="77777777" w:rsidR="00EC756D" w:rsidRDefault="00EC756D">
      <w:pPr>
        <w:rPr>
          <w:rFonts w:ascii="Open Sans" w:eastAsia="Open Sans" w:hAnsi="Open Sans" w:cs="Open Sans"/>
        </w:rPr>
      </w:pPr>
    </w:p>
    <w:p w14:paraId="33B36186" w14:textId="77777777" w:rsidR="00745EA9" w:rsidRDefault="00745EA9">
      <w:pPr>
        <w:rPr>
          <w:rFonts w:ascii="Open Sans" w:eastAsia="Open Sans" w:hAnsi="Open Sans" w:cs="Open Sans"/>
        </w:rPr>
      </w:pPr>
    </w:p>
    <w:p w14:paraId="03B10EE6" w14:textId="6D6CD027" w:rsidR="00745EA9" w:rsidRDefault="007E434D">
      <w:pPr>
        <w:rPr>
          <w:rFonts w:ascii="Open Sans" w:eastAsia="Open Sans" w:hAnsi="Open Sans" w:cs="Open Sans"/>
        </w:rPr>
      </w:pPr>
      <w:r>
        <w:rPr>
          <w:rFonts w:ascii="Open Sans" w:eastAsia="Open Sans" w:hAnsi="Open Sans" w:cs="Open Sans"/>
          <w:u w:val="single"/>
        </w:rPr>
        <w:t>Meeting Closed:</w:t>
      </w:r>
      <w:r>
        <w:rPr>
          <w:rFonts w:ascii="Open Sans" w:eastAsia="Open Sans" w:hAnsi="Open Sans" w:cs="Open Sans"/>
        </w:rPr>
        <w:t xml:space="preserve"> </w:t>
      </w:r>
      <w:r w:rsidR="00972C91">
        <w:rPr>
          <w:rFonts w:ascii="Open Sans" w:eastAsia="Open Sans" w:hAnsi="Open Sans" w:cs="Open Sans"/>
        </w:rPr>
        <w:t>20</w:t>
      </w:r>
      <w:r>
        <w:rPr>
          <w:rFonts w:ascii="Open Sans" w:eastAsia="Open Sans" w:hAnsi="Open Sans" w:cs="Open Sans"/>
        </w:rPr>
        <w:t>:15 A</w:t>
      </w:r>
      <w:r w:rsidR="00972C91">
        <w:rPr>
          <w:rFonts w:ascii="Open Sans" w:eastAsia="Open Sans" w:hAnsi="Open Sans" w:cs="Open Sans"/>
        </w:rPr>
        <w:t>EDT</w:t>
      </w:r>
    </w:p>
    <w:p w14:paraId="3A955064" w14:textId="77777777" w:rsidR="00745EA9" w:rsidRDefault="00745EA9">
      <w:pPr>
        <w:rPr>
          <w:u w:val="single"/>
        </w:rPr>
      </w:pPr>
    </w:p>
    <w:sectPr w:rsidR="00745EA9">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7DEF4" w14:textId="77777777" w:rsidR="00BC2923" w:rsidRDefault="00BC2923">
      <w:pPr>
        <w:spacing w:line="240" w:lineRule="auto"/>
      </w:pPr>
      <w:r>
        <w:separator/>
      </w:r>
    </w:p>
  </w:endnote>
  <w:endnote w:type="continuationSeparator" w:id="0">
    <w:p w14:paraId="128B0D24" w14:textId="77777777" w:rsidR="00BC2923" w:rsidRDefault="00BC29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Koh Santepheap">
    <w:charset w:val="00"/>
    <w:family w:val="auto"/>
    <w:pitch w:val="default"/>
    <w:embedBold r:id="rId1" w:fontKey="{EC12F0CE-0FCF-4748-A5F3-6FCCE0E32FF1}"/>
  </w:font>
  <w:font w:name="Open Sans">
    <w:charset w:val="00"/>
    <w:family w:val="swiss"/>
    <w:pitch w:val="variable"/>
    <w:sig w:usb0="E00002EF" w:usb1="4000205B" w:usb2="00000028" w:usb3="00000000" w:csb0="0000019F" w:csb1="00000000"/>
    <w:embedRegular r:id="rId2" w:fontKey="{BBF53EF1-AAF2-44C0-BC5C-F067342A63F6}"/>
    <w:embedBold r:id="rId3" w:fontKey="{ABC0C69B-6812-4837-9EA6-98652B3D62C4}"/>
    <w:embedItalic r:id="rId4" w:fontKey="{27C427BE-12CC-47C6-84C9-0C1D4894BDD0}"/>
    <w:embedBoldItalic r:id="rId5" w:fontKey="{53754052-00FF-44CD-9DEA-63343F02ACF5}"/>
  </w:font>
  <w:font w:name="Aptos">
    <w:charset w:val="00"/>
    <w:family w:val="swiss"/>
    <w:pitch w:val="variable"/>
    <w:sig w:usb0="20000287" w:usb1="00000003" w:usb2="00000000" w:usb3="00000000" w:csb0="0000019F" w:csb1="00000000"/>
    <w:embedRegular r:id="rId6" w:fontKey="{592C0523-B94F-4A2C-971A-D42BD91F7ADF}"/>
  </w:font>
  <w:font w:name="Calibri">
    <w:panose1 w:val="020F0502020204030204"/>
    <w:charset w:val="00"/>
    <w:family w:val="swiss"/>
    <w:pitch w:val="variable"/>
    <w:sig w:usb0="E4002EFF" w:usb1="C200247B" w:usb2="00000009" w:usb3="00000000" w:csb0="000001FF" w:csb1="00000000"/>
    <w:embedRegular r:id="rId7" w:fontKey="{2DB97023-F7D7-4468-B941-88447054541E}"/>
  </w:font>
  <w:font w:name="Cambria">
    <w:panose1 w:val="02040503050406030204"/>
    <w:charset w:val="00"/>
    <w:family w:val="roman"/>
    <w:pitch w:val="variable"/>
    <w:sig w:usb0="E00006FF" w:usb1="420024FF" w:usb2="02000000" w:usb3="00000000" w:csb0="0000019F" w:csb1="00000000"/>
    <w:embedRegular r:id="rId8" w:fontKey="{6D5BCE40-1154-4D3E-B329-696E2772F1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5FA44" w14:textId="0C17A1A6" w:rsidR="00863B24" w:rsidRDefault="00863B24">
    <w:pPr>
      <w:pStyle w:val="Footer"/>
    </w:pPr>
    <w:r>
      <w:rPr>
        <w:noProof/>
      </w:rPr>
      <mc:AlternateContent>
        <mc:Choice Requires="wps">
          <w:drawing>
            <wp:anchor distT="0" distB="0" distL="0" distR="0" simplePos="0" relativeHeight="251658244" behindDoc="0" locked="0" layoutInCell="1" allowOverlap="1" wp14:anchorId="01A11C40" wp14:editId="4D229DF3">
              <wp:simplePos x="635" y="635"/>
              <wp:positionH relativeFrom="page">
                <wp:align>center</wp:align>
              </wp:positionH>
              <wp:positionV relativeFrom="page">
                <wp:align>bottom</wp:align>
              </wp:positionV>
              <wp:extent cx="622300" cy="404495"/>
              <wp:effectExtent l="0" t="0" r="6350" b="0"/>
              <wp:wrapNone/>
              <wp:docPr id="375036745"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60E2CA08" w14:textId="776D6D9E" w:rsidR="00863B24" w:rsidRPr="00863B24" w:rsidRDefault="00863B24" w:rsidP="00863B24">
                          <w:pPr>
                            <w:rPr>
                              <w:rFonts w:ascii="Aptos" w:eastAsia="Aptos" w:hAnsi="Aptos" w:cs="Aptos"/>
                              <w:noProof/>
                              <w:color w:val="FF0000"/>
                              <w:sz w:val="24"/>
                              <w:szCs w:val="24"/>
                            </w:rPr>
                          </w:pPr>
                          <w:r w:rsidRPr="00863B24">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A11C40" id="_x0000_t202" coordsize="21600,21600" o:spt="202" path="m,l,21600r21600,l21600,xe">
              <v:stroke joinstyle="miter"/>
              <v:path gradientshapeok="t" o:connecttype="rect"/>
            </v:shapetype>
            <v:shape id="Text Box 5" o:spid="_x0000_s1028" type="#_x0000_t202" alt="OFFICIAL" style="position:absolute;margin-left:0;margin-top:0;width:49pt;height:31.8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" filled="f" stroked="f">
              <v:textbox style="mso-fit-shape-to-text:t" inset="0,0,0,15pt">
                <w:txbxContent>
                  <w:p w14:paraId="60E2CA08" w14:textId="776D6D9E" w:rsidR="00863B24" w:rsidRPr="00863B24" w:rsidRDefault="00863B24" w:rsidP="00863B24">
                    <w:pPr>
                      <w:rPr>
                        <w:rFonts w:ascii="Aptos" w:eastAsia="Aptos" w:hAnsi="Aptos" w:cs="Aptos"/>
                        <w:noProof/>
                        <w:color w:val="FF0000"/>
                        <w:sz w:val="24"/>
                        <w:szCs w:val="24"/>
                      </w:rPr>
                    </w:pPr>
                    <w:r w:rsidRPr="00863B24">
                      <w:rPr>
                        <w:rFonts w:ascii="Aptos" w:eastAsia="Aptos" w:hAnsi="Aptos" w:cs="Aptos"/>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599FC" w14:textId="0E58DBBC" w:rsidR="00745EA9" w:rsidRDefault="00863B24">
    <w:pPr>
      <w:rPr>
        <w:rFonts w:ascii="Open Sans" w:eastAsia="Open Sans" w:hAnsi="Open Sans" w:cs="Open Sans"/>
      </w:rPr>
    </w:pPr>
    <w:r>
      <w:rPr>
        <w:rFonts w:ascii="Open Sans" w:eastAsia="Open Sans" w:hAnsi="Open Sans" w:cs="Open Sans"/>
        <w:noProof/>
      </w:rPr>
      <mc:AlternateContent>
        <mc:Choice Requires="wps">
          <w:drawing>
            <wp:anchor distT="0" distB="0" distL="0" distR="0" simplePos="0" relativeHeight="251658245" behindDoc="0" locked="0" layoutInCell="1" allowOverlap="1" wp14:anchorId="01F281BC" wp14:editId="595401FE">
              <wp:simplePos x="914400" y="9039225"/>
              <wp:positionH relativeFrom="page">
                <wp:align>center</wp:align>
              </wp:positionH>
              <wp:positionV relativeFrom="page">
                <wp:align>bottom</wp:align>
              </wp:positionV>
              <wp:extent cx="622300" cy="404495"/>
              <wp:effectExtent l="0" t="0" r="6350" b="0"/>
              <wp:wrapNone/>
              <wp:docPr id="1277750421"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E116FC6" w14:textId="1DF9B900" w:rsidR="00863B24" w:rsidRPr="00863B24" w:rsidRDefault="00863B24" w:rsidP="00863B24">
                          <w:pPr>
                            <w:rPr>
                              <w:rFonts w:ascii="Aptos" w:eastAsia="Aptos" w:hAnsi="Aptos" w:cs="Aptos"/>
                              <w:noProof/>
                              <w:color w:val="FF0000"/>
                              <w:sz w:val="24"/>
                              <w:szCs w:val="24"/>
                            </w:rPr>
                          </w:pPr>
                          <w:r w:rsidRPr="00863B24">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F281BC" id="_x0000_t202" coordsize="21600,21600" o:spt="202" path="m,l,21600r21600,l21600,xe">
              <v:stroke joinstyle="miter"/>
              <v:path gradientshapeok="t" o:connecttype="rect"/>
            </v:shapetype>
            <v:shape id="Text Box 6" o:spid="_x0000_s1029" type="#_x0000_t202" alt="OFFICIAL" style="position:absolute;margin-left:0;margin-top:0;width:49pt;height:31.8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" filled="f" stroked="f">
              <v:textbox style="mso-fit-shape-to-text:t" inset="0,0,0,15pt">
                <w:txbxContent>
                  <w:p w14:paraId="1E116FC6" w14:textId="1DF9B900" w:rsidR="00863B24" w:rsidRPr="00863B24" w:rsidRDefault="00863B24" w:rsidP="00863B24">
                    <w:pPr>
                      <w:rPr>
                        <w:rFonts w:ascii="Aptos" w:eastAsia="Aptos" w:hAnsi="Aptos" w:cs="Aptos"/>
                        <w:noProof/>
                        <w:color w:val="FF0000"/>
                        <w:sz w:val="24"/>
                        <w:szCs w:val="24"/>
                      </w:rPr>
                    </w:pPr>
                    <w:r w:rsidRPr="00863B24">
                      <w:rPr>
                        <w:rFonts w:ascii="Aptos" w:eastAsia="Aptos" w:hAnsi="Aptos" w:cs="Aptos"/>
                        <w:noProof/>
                        <w:color w:val="FF0000"/>
                        <w:sz w:val="24"/>
                        <w:szCs w:val="24"/>
                      </w:rPr>
                      <w:t>OFFICIAL</w:t>
                    </w:r>
                  </w:p>
                </w:txbxContent>
              </v:textbox>
              <w10:wrap anchorx="page" anchory="page"/>
            </v:shape>
          </w:pict>
        </mc:Fallback>
      </mc:AlternateContent>
    </w:r>
  </w:p>
  <w:tbl>
    <w:tblPr>
      <w:tblStyle w:val="a0"/>
      <w:tblW w:w="10065" w:type="dxa"/>
      <w:tblInd w:w="-640" w:type="dxa"/>
      <w:tblBorders>
        <w:top w:val="nil"/>
        <w:left w:val="nil"/>
        <w:bottom w:val="nil"/>
        <w:right w:val="nil"/>
        <w:insideH w:val="nil"/>
        <w:insideV w:val="nil"/>
      </w:tblBorders>
      <w:tblLayout w:type="fixed"/>
      <w:tblLook w:val="0400" w:firstRow="0" w:lastRow="0" w:firstColumn="0" w:lastColumn="0" w:noHBand="0" w:noVBand="1"/>
    </w:tblPr>
    <w:tblGrid>
      <w:gridCol w:w="3855"/>
      <w:gridCol w:w="4695"/>
      <w:gridCol w:w="1515"/>
    </w:tblGrid>
    <w:tr w:rsidR="00745EA9" w14:paraId="2C1C2EFE" w14:textId="77777777">
      <w:trPr>
        <w:trHeight w:val="195"/>
      </w:trPr>
      <w:tc>
        <w:tcPr>
          <w:tcW w:w="3855" w:type="dxa"/>
          <w:shd w:val="clear" w:color="auto" w:fill="auto"/>
        </w:tcPr>
        <w:p w14:paraId="5F615201" w14:textId="77777777" w:rsidR="00745EA9" w:rsidRDefault="007E434D">
          <w:pPr>
            <w:rPr>
              <w:rFonts w:ascii="Open Sans" w:eastAsia="Open Sans" w:hAnsi="Open Sans" w:cs="Open Sans"/>
              <w:i/>
              <w:iCs/>
              <w:sz w:val="18"/>
              <w:szCs w:val="18"/>
            </w:rPr>
          </w:pPr>
          <w:r>
            <w:rPr>
              <w:rFonts w:ascii="Open Sans" w:eastAsia="Open Sans" w:hAnsi="Open Sans" w:cs="Open Sans"/>
              <w:i/>
              <w:iCs/>
              <w:sz w:val="18"/>
              <w:szCs w:val="18"/>
            </w:rPr>
            <w:t>Type of document: “Internal Only”</w:t>
          </w:r>
        </w:p>
      </w:tc>
      <w:tc>
        <w:tcPr>
          <w:tcW w:w="4695" w:type="dxa"/>
          <w:shd w:val="clear" w:color="auto" w:fill="auto"/>
        </w:tcPr>
        <w:p w14:paraId="3393DB23" w14:textId="77777777" w:rsidR="00745EA9" w:rsidRDefault="007E434D">
          <w:pPr>
            <w:rPr>
              <w:rFonts w:ascii="Open Sans" w:eastAsia="Open Sans" w:hAnsi="Open Sans" w:cs="Open Sans"/>
              <w:i/>
              <w:iCs/>
              <w:sz w:val="18"/>
              <w:szCs w:val="18"/>
            </w:rPr>
          </w:pPr>
          <w:r>
            <w:rPr>
              <w:rFonts w:ascii="Open Sans" w:eastAsia="Open Sans" w:hAnsi="Open Sans" w:cs="Open Sans"/>
              <w:i/>
              <w:iCs/>
              <w:sz w:val="18"/>
              <w:szCs w:val="18"/>
            </w:rPr>
            <w:t xml:space="preserve"> </w:t>
          </w:r>
        </w:p>
      </w:tc>
      <w:tc>
        <w:tcPr>
          <w:tcW w:w="1515" w:type="dxa"/>
          <w:shd w:val="clear" w:color="auto" w:fill="auto"/>
        </w:tcPr>
        <w:p w14:paraId="4A4AA156" w14:textId="77777777" w:rsidR="00745EA9" w:rsidRDefault="007E434D">
          <w:pPr>
            <w:rPr>
              <w:rFonts w:ascii="Open Sans" w:eastAsia="Open Sans" w:hAnsi="Open Sans" w:cs="Open Sans"/>
              <w:i/>
              <w:iCs/>
              <w:sz w:val="18"/>
              <w:szCs w:val="18"/>
            </w:rPr>
          </w:pPr>
          <w:r>
            <w:rPr>
              <w:rFonts w:ascii="Open Sans" w:eastAsia="Open Sans" w:hAnsi="Open Sans" w:cs="Open Sans"/>
              <w:i/>
              <w:iCs/>
              <w:sz w:val="18"/>
              <w:szCs w:val="18"/>
            </w:rPr>
            <w:t xml:space="preserve">Page: </w:t>
          </w:r>
          <w:r>
            <w:rPr>
              <w:rFonts w:ascii="Open Sans" w:eastAsia="Open Sans" w:hAnsi="Open Sans" w:cs="Open Sans"/>
              <w:i/>
              <w:iCs/>
              <w:sz w:val="18"/>
              <w:szCs w:val="18"/>
            </w:rPr>
            <w:fldChar w:fldCharType="begin"/>
          </w:r>
          <w:r>
            <w:rPr>
              <w:rFonts w:ascii="Open Sans" w:eastAsia="Open Sans" w:hAnsi="Open Sans" w:cs="Open Sans"/>
              <w:i/>
              <w:iCs/>
              <w:sz w:val="18"/>
              <w:szCs w:val="18"/>
            </w:rPr>
            <w:instrText>PAGE</w:instrText>
          </w:r>
          <w:r>
            <w:rPr>
              <w:rFonts w:ascii="Open Sans" w:eastAsia="Open Sans" w:hAnsi="Open Sans" w:cs="Open Sans"/>
              <w:i/>
              <w:iCs/>
              <w:sz w:val="18"/>
              <w:szCs w:val="18"/>
            </w:rPr>
            <w:fldChar w:fldCharType="separate"/>
          </w:r>
          <w:r w:rsidR="00863B24">
            <w:rPr>
              <w:rFonts w:ascii="Open Sans" w:eastAsia="Open Sans" w:hAnsi="Open Sans" w:cs="Open Sans"/>
              <w:i/>
              <w:iCs/>
              <w:noProof/>
              <w:sz w:val="18"/>
              <w:szCs w:val="18"/>
            </w:rPr>
            <w:t>1</w:t>
          </w:r>
          <w:r>
            <w:rPr>
              <w:rFonts w:ascii="Open Sans" w:eastAsia="Open Sans" w:hAnsi="Open Sans" w:cs="Open Sans"/>
              <w:i/>
              <w:iCs/>
              <w:sz w:val="18"/>
              <w:szCs w:val="18"/>
            </w:rPr>
            <w:fldChar w:fldCharType="end"/>
          </w:r>
          <w:r>
            <w:rPr>
              <w:rFonts w:ascii="Open Sans" w:eastAsia="Open Sans" w:hAnsi="Open Sans" w:cs="Open Sans"/>
              <w:i/>
              <w:iCs/>
              <w:sz w:val="18"/>
              <w:szCs w:val="18"/>
            </w:rPr>
            <w:t xml:space="preserve"> of </w:t>
          </w:r>
          <w:r>
            <w:rPr>
              <w:rFonts w:ascii="Open Sans" w:eastAsia="Open Sans" w:hAnsi="Open Sans" w:cs="Open Sans"/>
              <w:i/>
              <w:iCs/>
              <w:sz w:val="18"/>
              <w:szCs w:val="18"/>
            </w:rPr>
            <w:fldChar w:fldCharType="begin"/>
          </w:r>
          <w:r>
            <w:rPr>
              <w:rFonts w:ascii="Open Sans" w:eastAsia="Open Sans" w:hAnsi="Open Sans" w:cs="Open Sans"/>
              <w:i/>
              <w:iCs/>
              <w:sz w:val="18"/>
              <w:szCs w:val="18"/>
            </w:rPr>
            <w:instrText>NUMPAGES</w:instrText>
          </w:r>
          <w:r>
            <w:rPr>
              <w:rFonts w:ascii="Open Sans" w:eastAsia="Open Sans" w:hAnsi="Open Sans" w:cs="Open Sans"/>
              <w:i/>
              <w:iCs/>
              <w:sz w:val="18"/>
              <w:szCs w:val="18"/>
            </w:rPr>
            <w:fldChar w:fldCharType="separate"/>
          </w:r>
          <w:r w:rsidR="00863B24">
            <w:rPr>
              <w:rFonts w:ascii="Open Sans" w:eastAsia="Open Sans" w:hAnsi="Open Sans" w:cs="Open Sans"/>
              <w:i/>
              <w:iCs/>
              <w:noProof/>
              <w:sz w:val="18"/>
              <w:szCs w:val="18"/>
            </w:rPr>
            <w:t>2</w:t>
          </w:r>
          <w:r>
            <w:rPr>
              <w:rFonts w:ascii="Open Sans" w:eastAsia="Open Sans" w:hAnsi="Open Sans" w:cs="Open Sans"/>
              <w:i/>
              <w:iCs/>
              <w:sz w:val="18"/>
              <w:szCs w:val="18"/>
            </w:rPr>
            <w:fldChar w:fldCharType="end"/>
          </w:r>
          <w:r>
            <w:rPr>
              <w:rFonts w:ascii="Open Sans" w:eastAsia="Open Sans" w:hAnsi="Open Sans" w:cs="Open Sans"/>
              <w:i/>
              <w:iCs/>
              <w:sz w:val="18"/>
              <w:szCs w:val="18"/>
            </w:rPr>
            <w:t>.</w:t>
          </w:r>
        </w:p>
      </w:tc>
    </w:tr>
  </w:tbl>
  <w:p w14:paraId="50439C71" w14:textId="77777777" w:rsidR="00745EA9" w:rsidRDefault="00745EA9">
    <w:pPr>
      <w:tabs>
        <w:tab w:val="center" w:pos="4680"/>
        <w:tab w:val="right" w:pos="93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0AA1" w14:textId="58962FB6" w:rsidR="00863B24" w:rsidRDefault="00863B24">
    <w:pPr>
      <w:pStyle w:val="Footer"/>
    </w:pPr>
    <w:r>
      <w:rPr>
        <w:noProof/>
      </w:rPr>
      <mc:AlternateContent>
        <mc:Choice Requires="wps">
          <w:drawing>
            <wp:anchor distT="0" distB="0" distL="0" distR="0" simplePos="0" relativeHeight="251658243" behindDoc="0" locked="0" layoutInCell="1" allowOverlap="1" wp14:anchorId="14B13103" wp14:editId="13A29F5E">
              <wp:simplePos x="635" y="635"/>
              <wp:positionH relativeFrom="page">
                <wp:align>center</wp:align>
              </wp:positionH>
              <wp:positionV relativeFrom="page">
                <wp:align>bottom</wp:align>
              </wp:positionV>
              <wp:extent cx="622300" cy="404495"/>
              <wp:effectExtent l="0" t="0" r="6350" b="0"/>
              <wp:wrapNone/>
              <wp:docPr id="35033033"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53A17D30" w14:textId="754C7BFE" w:rsidR="00863B24" w:rsidRPr="00863B24" w:rsidRDefault="00863B24" w:rsidP="00863B24">
                          <w:pPr>
                            <w:rPr>
                              <w:rFonts w:ascii="Aptos" w:eastAsia="Aptos" w:hAnsi="Aptos" w:cs="Aptos"/>
                              <w:noProof/>
                              <w:color w:val="FF0000"/>
                              <w:sz w:val="24"/>
                              <w:szCs w:val="24"/>
                            </w:rPr>
                          </w:pPr>
                          <w:r w:rsidRPr="00863B24">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4B13103" id="_x0000_t202" coordsize="21600,21600" o:spt="202" path="m,l,21600r21600,l21600,xe">
              <v:stroke joinstyle="miter"/>
              <v:path gradientshapeok="t" o:connecttype="rect"/>
            </v:shapetype>
            <v:shape id="Text Box 4" o:spid="_x0000_s1031" type="#_x0000_t202" alt="OFFICIAL" style="position:absolute;margin-left:0;margin-top:0;width:49pt;height:31.8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" filled="f" stroked="f">
              <v:textbox style="mso-fit-shape-to-text:t" inset="0,0,0,15pt">
                <w:txbxContent>
                  <w:p w14:paraId="53A17D30" w14:textId="754C7BFE" w:rsidR="00863B24" w:rsidRPr="00863B24" w:rsidRDefault="00863B24" w:rsidP="00863B24">
                    <w:pPr>
                      <w:rPr>
                        <w:rFonts w:ascii="Aptos" w:eastAsia="Aptos" w:hAnsi="Aptos" w:cs="Aptos"/>
                        <w:noProof/>
                        <w:color w:val="FF0000"/>
                        <w:sz w:val="24"/>
                        <w:szCs w:val="24"/>
                      </w:rPr>
                    </w:pPr>
                    <w:r w:rsidRPr="00863B24">
                      <w:rPr>
                        <w:rFonts w:ascii="Aptos" w:eastAsia="Aptos" w:hAnsi="Aptos" w:cs="Aptos"/>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7D553" w14:textId="77777777" w:rsidR="00BC2923" w:rsidRDefault="00BC2923">
      <w:pPr>
        <w:spacing w:line="240" w:lineRule="auto"/>
      </w:pPr>
      <w:r>
        <w:separator/>
      </w:r>
    </w:p>
  </w:footnote>
  <w:footnote w:type="continuationSeparator" w:id="0">
    <w:p w14:paraId="018211D8" w14:textId="77777777" w:rsidR="00BC2923" w:rsidRDefault="00BC29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DA089" w14:textId="57EADE4B" w:rsidR="00863B24" w:rsidRDefault="00863B24">
    <w:pPr>
      <w:pStyle w:val="Header"/>
    </w:pPr>
    <w:r>
      <w:rPr>
        <w:noProof/>
      </w:rPr>
      <mc:AlternateContent>
        <mc:Choice Requires="wps">
          <w:drawing>
            <wp:anchor distT="0" distB="0" distL="0" distR="0" simplePos="0" relativeHeight="251658241" behindDoc="0" locked="0" layoutInCell="1" allowOverlap="1" wp14:anchorId="685ECA0C" wp14:editId="15BDE0ED">
              <wp:simplePos x="635" y="635"/>
              <wp:positionH relativeFrom="page">
                <wp:align>center</wp:align>
              </wp:positionH>
              <wp:positionV relativeFrom="page">
                <wp:align>top</wp:align>
              </wp:positionV>
              <wp:extent cx="622300" cy="404495"/>
              <wp:effectExtent l="0" t="0" r="6350" b="14605"/>
              <wp:wrapNone/>
              <wp:docPr id="1467251687"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7F74501B" w14:textId="2C32127F" w:rsidR="00863B24" w:rsidRPr="00863B24" w:rsidRDefault="00863B24" w:rsidP="00863B24">
                          <w:pPr>
                            <w:rPr>
                              <w:rFonts w:ascii="Aptos" w:eastAsia="Aptos" w:hAnsi="Aptos" w:cs="Aptos"/>
                              <w:noProof/>
                              <w:color w:val="FF0000"/>
                              <w:sz w:val="24"/>
                              <w:szCs w:val="24"/>
                            </w:rPr>
                          </w:pPr>
                          <w:r w:rsidRPr="00863B24">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5ECA0C" id="_x0000_t202" coordsize="21600,21600" o:spt="202" path="m,l,21600r21600,l21600,xe">
              <v:stroke joinstyle="miter"/>
              <v:path gradientshapeok="t" o:connecttype="rect"/>
            </v:shapetype>
            <v:shape id="Text Box 2" o:spid="_x0000_s1026" type="#_x0000_t202" alt="OFFICIAL" style="position:absolute;margin-left:0;margin-top:0;width:49pt;height:31.8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" filled="f" stroked="f">
              <v:textbox style="mso-fit-shape-to-text:t" inset="0,15pt,0,0">
                <w:txbxContent>
                  <w:p w14:paraId="7F74501B" w14:textId="2C32127F" w:rsidR="00863B24" w:rsidRPr="00863B24" w:rsidRDefault="00863B24" w:rsidP="00863B24">
                    <w:pPr>
                      <w:rPr>
                        <w:rFonts w:ascii="Aptos" w:eastAsia="Aptos" w:hAnsi="Aptos" w:cs="Aptos"/>
                        <w:noProof/>
                        <w:color w:val="FF0000"/>
                        <w:sz w:val="24"/>
                        <w:szCs w:val="24"/>
                      </w:rPr>
                    </w:pPr>
                    <w:r w:rsidRPr="00863B24">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7C7BB" w14:textId="052BA9BB" w:rsidR="00863B24" w:rsidRDefault="00863B24">
    <w:pPr>
      <w:pStyle w:val="Header"/>
    </w:pPr>
    <w:r>
      <w:rPr>
        <w:noProof/>
      </w:rPr>
      <mc:AlternateContent>
        <mc:Choice Requires="wps">
          <w:drawing>
            <wp:anchor distT="0" distB="0" distL="0" distR="0" simplePos="0" relativeHeight="251658242" behindDoc="0" locked="0" layoutInCell="1" allowOverlap="1" wp14:anchorId="771B2D8B" wp14:editId="0D850A1B">
              <wp:simplePos x="914400" y="0"/>
              <wp:positionH relativeFrom="page">
                <wp:align>center</wp:align>
              </wp:positionH>
              <wp:positionV relativeFrom="page">
                <wp:align>top</wp:align>
              </wp:positionV>
              <wp:extent cx="622300" cy="404495"/>
              <wp:effectExtent l="0" t="0" r="6350" b="14605"/>
              <wp:wrapNone/>
              <wp:docPr id="49371030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7039249B" w14:textId="5B3E51F5" w:rsidR="00863B24" w:rsidRPr="00863B24" w:rsidRDefault="00863B24" w:rsidP="00863B24">
                          <w:pPr>
                            <w:rPr>
                              <w:rFonts w:ascii="Aptos" w:eastAsia="Aptos" w:hAnsi="Aptos" w:cs="Aptos"/>
                              <w:noProof/>
                              <w:color w:val="FF0000"/>
                              <w:sz w:val="24"/>
                              <w:szCs w:val="24"/>
                            </w:rPr>
                          </w:pPr>
                          <w:r w:rsidRPr="00863B24">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1B2D8B" id="_x0000_t202" coordsize="21600,21600" o:spt="202" path="m,l,21600r21600,l21600,xe">
              <v:stroke joinstyle="miter"/>
              <v:path gradientshapeok="t" o:connecttype="rect"/>
            </v:shapetype>
            <v:shape id="Text Box 3" o:spid="_x0000_s1027" type="#_x0000_t202" alt="OFFICIAL" style="position:absolute;margin-left:0;margin-top:0;width:49pt;height:31.8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TkCw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" filled="f" stroked="f">
              <v:textbox style="mso-fit-shape-to-text:t" inset="0,15pt,0,0">
                <w:txbxContent>
                  <w:p w14:paraId="7039249B" w14:textId="5B3E51F5" w:rsidR="00863B24" w:rsidRPr="00863B24" w:rsidRDefault="00863B24" w:rsidP="00863B24">
                    <w:pPr>
                      <w:rPr>
                        <w:rFonts w:ascii="Aptos" w:eastAsia="Aptos" w:hAnsi="Aptos" w:cs="Aptos"/>
                        <w:noProof/>
                        <w:color w:val="FF0000"/>
                        <w:sz w:val="24"/>
                        <w:szCs w:val="24"/>
                      </w:rPr>
                    </w:pPr>
                    <w:r w:rsidRPr="00863B24">
                      <w:rPr>
                        <w:rFonts w:ascii="Aptos" w:eastAsia="Aptos" w:hAnsi="Aptos" w:cs="Aptos"/>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DD019" w14:textId="6F95E9F4" w:rsidR="00863B24" w:rsidRDefault="00863B24">
    <w:pPr>
      <w:pStyle w:val="Header"/>
    </w:pPr>
    <w:r>
      <w:rPr>
        <w:noProof/>
      </w:rPr>
      <mc:AlternateContent>
        <mc:Choice Requires="wps">
          <w:drawing>
            <wp:anchor distT="0" distB="0" distL="0" distR="0" simplePos="0" relativeHeight="251658240" behindDoc="0" locked="0" layoutInCell="1" allowOverlap="1" wp14:anchorId="653D2F9F" wp14:editId="41065F10">
              <wp:simplePos x="635" y="635"/>
              <wp:positionH relativeFrom="page">
                <wp:align>center</wp:align>
              </wp:positionH>
              <wp:positionV relativeFrom="page">
                <wp:align>top</wp:align>
              </wp:positionV>
              <wp:extent cx="622300" cy="404495"/>
              <wp:effectExtent l="0" t="0" r="6350" b="14605"/>
              <wp:wrapNone/>
              <wp:docPr id="1682913820"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1BA0824" w14:textId="28D71828" w:rsidR="00863B24" w:rsidRPr="00863B24" w:rsidRDefault="00863B24" w:rsidP="00863B24">
                          <w:pPr>
                            <w:rPr>
                              <w:rFonts w:ascii="Aptos" w:eastAsia="Aptos" w:hAnsi="Aptos" w:cs="Aptos"/>
                              <w:noProof/>
                              <w:color w:val="FF0000"/>
                              <w:sz w:val="24"/>
                              <w:szCs w:val="24"/>
                            </w:rPr>
                          </w:pPr>
                          <w:r w:rsidRPr="00863B24">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53D2F9F" id="_x0000_t202" coordsize="21600,21600" o:spt="202" path="m,l,21600r21600,l21600,xe">
              <v:stroke joinstyle="miter"/>
              <v:path gradientshapeok="t" o:connecttype="rect"/>
            </v:shapetype>
            <v:shape id="Text Box 1" o:spid="_x0000_s1030" type="#_x0000_t202" alt="OFFICIAL" style="position:absolute;margin-left:0;margin-top:0;width:49pt;height:31.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gwvDA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UfOx+B9WJhvIw7Ds4uW6o9EYEfBKeFkzdkmjx&#10;kQ5toCs5nC3OavA//+aP+cQ7RTnrSDAlt6Rozsx3S/uI2krG9Ca/imT40b0bDXto74BkOKUX4WQy&#10;Yx6a0dQe2heS8yoWopCwksqVHEfzDgfl0nOQarVKSSQjJ3Bjt05G6EhX5PK5fxHenQlH2tQDjGoS&#10;xTveh9x4M7jVAYn9tJRI7UDkmXGSYFrr+blEjb/9T1mXR738BQ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D4SgwvDAIAABwEAAAO&#10;AAAAAAAAAAAAAAAAAC4CAABkcnMvZTJvRG9jLnhtbFBLAQItABQABgAIAAAAIQC1VGR12QAAAAMB&#10;AAAPAAAAAAAAAAAAAAAAAGYEAABkcnMvZG93bnJldi54bWxQSwUGAAAAAAQABADzAAAAbAUAAAAA&#10;" filled="f" stroked="f">
              <v:textbox style="mso-fit-shape-to-text:t" inset="0,15pt,0,0">
                <w:txbxContent>
                  <w:p w14:paraId="11BA0824" w14:textId="28D71828" w:rsidR="00863B24" w:rsidRPr="00863B24" w:rsidRDefault="00863B24" w:rsidP="00863B24">
                    <w:pPr>
                      <w:rPr>
                        <w:rFonts w:ascii="Aptos" w:eastAsia="Aptos" w:hAnsi="Aptos" w:cs="Aptos"/>
                        <w:noProof/>
                        <w:color w:val="FF0000"/>
                        <w:sz w:val="24"/>
                        <w:szCs w:val="24"/>
                      </w:rPr>
                    </w:pPr>
                    <w:r w:rsidRPr="00863B24">
                      <w:rPr>
                        <w:rFonts w:ascii="Aptos" w:eastAsia="Aptos" w:hAnsi="Aptos" w:cs="Aptos"/>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37E33"/>
    <w:multiLevelType w:val="hybridMultilevel"/>
    <w:tmpl w:val="841A6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F5D2A86"/>
    <w:multiLevelType w:val="hybridMultilevel"/>
    <w:tmpl w:val="1F5A09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2260B89"/>
    <w:multiLevelType w:val="multilevel"/>
    <w:tmpl w:val="4BFA185C"/>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 w15:restartNumberingAfterBreak="0">
    <w:nsid w:val="7B135CC4"/>
    <w:multiLevelType w:val="multilevel"/>
    <w:tmpl w:val="8064E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C4B0D2D"/>
    <w:multiLevelType w:val="multilevel"/>
    <w:tmpl w:val="2D6A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833584">
    <w:abstractNumId w:val="3"/>
  </w:num>
  <w:num w:numId="2" w16cid:durableId="961888248">
    <w:abstractNumId w:val="2"/>
  </w:num>
  <w:num w:numId="3" w16cid:durableId="464350312">
    <w:abstractNumId w:val="0"/>
  </w:num>
  <w:num w:numId="4" w16cid:durableId="554587170">
    <w:abstractNumId w:val="1"/>
  </w:num>
  <w:num w:numId="5" w16cid:durableId="13160333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EA9"/>
    <w:rsid w:val="000147F3"/>
    <w:rsid w:val="00034792"/>
    <w:rsid w:val="000A0A06"/>
    <w:rsid w:val="000C0443"/>
    <w:rsid w:val="000D7724"/>
    <w:rsid w:val="000E682E"/>
    <w:rsid w:val="00117AA7"/>
    <w:rsid w:val="00124FB6"/>
    <w:rsid w:val="001876B9"/>
    <w:rsid w:val="001B3FDC"/>
    <w:rsid w:val="00222706"/>
    <w:rsid w:val="002327C0"/>
    <w:rsid w:val="00295599"/>
    <w:rsid w:val="002B41F4"/>
    <w:rsid w:val="002B4C15"/>
    <w:rsid w:val="00320BBA"/>
    <w:rsid w:val="0032537D"/>
    <w:rsid w:val="003270A9"/>
    <w:rsid w:val="00343936"/>
    <w:rsid w:val="00345C3C"/>
    <w:rsid w:val="003536BB"/>
    <w:rsid w:val="003551C2"/>
    <w:rsid w:val="0039617C"/>
    <w:rsid w:val="003A14B2"/>
    <w:rsid w:val="003A3963"/>
    <w:rsid w:val="003B1C84"/>
    <w:rsid w:val="003E3114"/>
    <w:rsid w:val="003E5CBC"/>
    <w:rsid w:val="003E6C11"/>
    <w:rsid w:val="00407C08"/>
    <w:rsid w:val="00433ED2"/>
    <w:rsid w:val="00434AB7"/>
    <w:rsid w:val="00436657"/>
    <w:rsid w:val="0047043D"/>
    <w:rsid w:val="004751CA"/>
    <w:rsid w:val="004761AE"/>
    <w:rsid w:val="004E4163"/>
    <w:rsid w:val="004F76AD"/>
    <w:rsid w:val="00504A38"/>
    <w:rsid w:val="00515C96"/>
    <w:rsid w:val="00540E2B"/>
    <w:rsid w:val="0055120B"/>
    <w:rsid w:val="005E2FBC"/>
    <w:rsid w:val="00634705"/>
    <w:rsid w:val="00682713"/>
    <w:rsid w:val="006B1154"/>
    <w:rsid w:val="006E35CE"/>
    <w:rsid w:val="006F173C"/>
    <w:rsid w:val="00703B84"/>
    <w:rsid w:val="00706C01"/>
    <w:rsid w:val="0072777E"/>
    <w:rsid w:val="00736F2C"/>
    <w:rsid w:val="00745EA9"/>
    <w:rsid w:val="00762864"/>
    <w:rsid w:val="0077060F"/>
    <w:rsid w:val="007A271E"/>
    <w:rsid w:val="007A696C"/>
    <w:rsid w:val="007C4308"/>
    <w:rsid w:val="007E434D"/>
    <w:rsid w:val="00845ED0"/>
    <w:rsid w:val="00863B24"/>
    <w:rsid w:val="008872D4"/>
    <w:rsid w:val="008D0689"/>
    <w:rsid w:val="00907D10"/>
    <w:rsid w:val="009266D5"/>
    <w:rsid w:val="009460C0"/>
    <w:rsid w:val="00955942"/>
    <w:rsid w:val="00967F4B"/>
    <w:rsid w:val="00972C91"/>
    <w:rsid w:val="00983F6D"/>
    <w:rsid w:val="009C1825"/>
    <w:rsid w:val="009E0BD6"/>
    <w:rsid w:val="00A1415E"/>
    <w:rsid w:val="00A4543F"/>
    <w:rsid w:val="00A46AC1"/>
    <w:rsid w:val="00A960E9"/>
    <w:rsid w:val="00A978C0"/>
    <w:rsid w:val="00AC78C0"/>
    <w:rsid w:val="00AD110E"/>
    <w:rsid w:val="00AD187A"/>
    <w:rsid w:val="00AE1F4E"/>
    <w:rsid w:val="00B04383"/>
    <w:rsid w:val="00B11542"/>
    <w:rsid w:val="00B4730D"/>
    <w:rsid w:val="00BB0B2C"/>
    <w:rsid w:val="00BC2923"/>
    <w:rsid w:val="00BD5074"/>
    <w:rsid w:val="00BD8510"/>
    <w:rsid w:val="00C01840"/>
    <w:rsid w:val="00C64859"/>
    <w:rsid w:val="00CC5B49"/>
    <w:rsid w:val="00D035A5"/>
    <w:rsid w:val="00D7672B"/>
    <w:rsid w:val="00D86FCD"/>
    <w:rsid w:val="00DB1D54"/>
    <w:rsid w:val="00E34CD0"/>
    <w:rsid w:val="00E96C62"/>
    <w:rsid w:val="00EC0E95"/>
    <w:rsid w:val="00EC756D"/>
    <w:rsid w:val="00EF7E20"/>
    <w:rsid w:val="00F06632"/>
    <w:rsid w:val="00F11D3D"/>
    <w:rsid w:val="00F2160D"/>
    <w:rsid w:val="00F2559E"/>
    <w:rsid w:val="00F323CA"/>
    <w:rsid w:val="00F34181"/>
    <w:rsid w:val="00F61266"/>
    <w:rsid w:val="025261B8"/>
    <w:rsid w:val="0ACCCC09"/>
    <w:rsid w:val="0CD5116C"/>
    <w:rsid w:val="0DF16AEF"/>
    <w:rsid w:val="0E516BC0"/>
    <w:rsid w:val="111582E6"/>
    <w:rsid w:val="11521928"/>
    <w:rsid w:val="1577C43B"/>
    <w:rsid w:val="1AD1F951"/>
    <w:rsid w:val="1E087C0A"/>
    <w:rsid w:val="1F648DF8"/>
    <w:rsid w:val="2447A2B1"/>
    <w:rsid w:val="297A3666"/>
    <w:rsid w:val="2BB7D057"/>
    <w:rsid w:val="364232BD"/>
    <w:rsid w:val="36FADCFA"/>
    <w:rsid w:val="39C21565"/>
    <w:rsid w:val="3FC7E7E1"/>
    <w:rsid w:val="4E1E1740"/>
    <w:rsid w:val="5099207C"/>
    <w:rsid w:val="53181117"/>
    <w:rsid w:val="542FCDD0"/>
    <w:rsid w:val="58F9CF96"/>
    <w:rsid w:val="5C2E5AB0"/>
    <w:rsid w:val="5D2E82D0"/>
    <w:rsid w:val="5DD8F0C8"/>
    <w:rsid w:val="610E9572"/>
    <w:rsid w:val="67F058E9"/>
    <w:rsid w:val="69C8FF62"/>
    <w:rsid w:val="6A2CA3D5"/>
    <w:rsid w:val="6D341761"/>
    <w:rsid w:val="7105B31A"/>
    <w:rsid w:val="73ECEAEB"/>
    <w:rsid w:val="7595D99E"/>
    <w:rsid w:val="762347BC"/>
    <w:rsid w:val="7ACFD2CB"/>
    <w:rsid w:val="7BFFDF0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C784B"/>
  <w15:docId w15:val="{B5205734-CEA2-451E-9FF3-2402D1880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pPr>
      <w:spacing w:line="240" w:lineRule="auto"/>
    </w:pPr>
    <w:rPr>
      <w:color w:val="000000"/>
    </w:rPr>
    <w:tblPr>
      <w:tblStyleRowBandSize w:val="1"/>
      <w:tblStyleColBandSize w:val="1"/>
      <w:tblCellMar>
        <w:top w:w="0" w:type="dxa"/>
        <w:left w:w="115" w:type="dxa"/>
        <w:bottom w:w="0" w:type="dxa"/>
        <w:right w:w="115" w:type="dxa"/>
      </w:tblCellMar>
    </w:tblPr>
    <w:tcPr>
      <w:shd w:val="clear" w:color="auto" w:fill="E4EAEE"/>
    </w:tcPr>
  </w:style>
  <w:style w:type="paragraph" w:styleId="Header">
    <w:name w:val="header"/>
    <w:basedOn w:val="Normal"/>
    <w:link w:val="HeaderChar"/>
    <w:uiPriority w:val="99"/>
    <w:unhideWhenUsed/>
    <w:rsid w:val="00863B24"/>
    <w:pPr>
      <w:tabs>
        <w:tab w:val="center" w:pos="4513"/>
        <w:tab w:val="right" w:pos="9026"/>
      </w:tabs>
      <w:spacing w:line="240" w:lineRule="auto"/>
    </w:pPr>
  </w:style>
  <w:style w:type="character" w:customStyle="1" w:styleId="HeaderChar">
    <w:name w:val="Header Char"/>
    <w:basedOn w:val="DefaultParagraphFont"/>
    <w:link w:val="Header"/>
    <w:uiPriority w:val="99"/>
    <w:rsid w:val="00863B24"/>
  </w:style>
  <w:style w:type="paragraph" w:styleId="Footer">
    <w:name w:val="footer"/>
    <w:basedOn w:val="Normal"/>
    <w:link w:val="FooterChar"/>
    <w:uiPriority w:val="99"/>
    <w:unhideWhenUsed/>
    <w:rsid w:val="00863B24"/>
    <w:pPr>
      <w:tabs>
        <w:tab w:val="center" w:pos="4513"/>
        <w:tab w:val="right" w:pos="9026"/>
      </w:tabs>
      <w:spacing w:line="240" w:lineRule="auto"/>
    </w:pPr>
  </w:style>
  <w:style w:type="character" w:customStyle="1" w:styleId="FooterChar">
    <w:name w:val="Footer Char"/>
    <w:basedOn w:val="DefaultParagraphFont"/>
    <w:link w:val="Footer"/>
    <w:uiPriority w:val="99"/>
    <w:rsid w:val="00863B24"/>
  </w:style>
  <w:style w:type="paragraph" w:styleId="ListParagraph">
    <w:name w:val="List Paragraph"/>
    <w:basedOn w:val="Normal"/>
    <w:uiPriority w:val="34"/>
    <w:qFormat/>
    <w:rsid w:val="00DB1D54"/>
    <w:pPr>
      <w:ind w:left="720"/>
      <w:contextualSpacing/>
    </w:pPr>
  </w:style>
  <w:style w:type="character" w:styleId="Hyperlink">
    <w:name w:val="Hyperlink"/>
    <w:basedOn w:val="DefaultParagraphFont"/>
    <w:uiPriority w:val="99"/>
    <w:unhideWhenUsed/>
    <w:rsid w:val="0032537D"/>
    <w:rPr>
      <w:color w:val="0000FF" w:themeColor="hyperlink"/>
      <w:u w:val="single"/>
    </w:rPr>
  </w:style>
  <w:style w:type="character" w:styleId="UnresolvedMention">
    <w:name w:val="Unresolved Mention"/>
    <w:basedOn w:val="DefaultParagraphFont"/>
    <w:uiPriority w:val="99"/>
    <w:semiHidden/>
    <w:unhideWhenUsed/>
    <w:rsid w:val="003253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github.com/tdwg/rs.tdwg.org/blob/master/process/create-vocabulary.md"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s://github.com/tdwg/sensitive-species-extension/blob/main/Data%20Models/Proposed%20RASD%20extension%20for%20traditional%20DWCA%20v0.31.docx" TargetMode="External"/><Relationship Id="rId17" Type="http://schemas.openxmlformats.org/officeDocument/2006/relationships/hyperlink" Target="https://github.com/tdwg/vocab/blob/master/sds/documentation-specification.md"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github.com/tdwg/vocab/blob/master/sds/documentation-specification.md"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tdwg.org/about/proces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4D5BE2D257A74C8BE9C0197279FA2E" ma:contentTypeVersion="17" ma:contentTypeDescription="Create a new document." ma:contentTypeScope="" ma:versionID="cf975d3bcddbd96011dd23fbfd511eb8">
  <xsd:schema xmlns:xsd="http://www.w3.org/2001/XMLSchema" xmlns:xs="http://www.w3.org/2001/XMLSchema" xmlns:p="http://schemas.microsoft.com/office/2006/metadata/properties" xmlns:ns2="5a630895-09c5-46d0-9917-4443c4540440" xmlns:ns3="9d125aa1-49d0-4648-98cf-8d92e85c621f" targetNamespace="http://schemas.microsoft.com/office/2006/metadata/properties" ma:root="true" ma:fieldsID="b0e2a8dfb68a48588d46d579fda7b04e" ns2:_="" ns3:_="">
    <xsd:import namespace="5a630895-09c5-46d0-9917-4443c4540440"/>
    <xsd:import namespace="9d125aa1-49d0-4648-98cf-8d92e85c621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630895-09c5-46d0-9917-4443c4540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9513c6f-d7d3-4bba-9430-ae338114780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Notes" ma:index="24" nillable="true" ma:displayName="Notes" ma:description="Notes on changes, etc. For example- template updated with new taxonID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125aa1-49d0-4648-98cf-8d92e85c621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13dd3ff-c5ae-43c5-a8ed-d21ef3c5fca0}" ma:internalName="TaxCatchAll" ma:showField="CatchAllData" ma:web="9d125aa1-49d0-4648-98cf-8d92e85c62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Notes xmlns="5a630895-09c5-46d0-9917-4443c4540440" xsi:nil="true"/>
    <lcf76f155ced4ddcb4097134ff3c332f xmlns="5a630895-09c5-46d0-9917-4443c4540440">
      <Terms xmlns="http://schemas.microsoft.com/office/infopath/2007/PartnerControls"/>
    </lcf76f155ced4ddcb4097134ff3c332f>
    <TaxCatchAll xmlns="9d125aa1-49d0-4648-98cf-8d92e85c621f"/>
  </documentManagement>
</p:properties>
</file>

<file path=customXml/itemProps1.xml><?xml version="1.0" encoding="utf-8"?>
<ds:datastoreItem xmlns:ds="http://schemas.openxmlformats.org/officeDocument/2006/customXml" ds:itemID="{DC166E6F-B20A-4B28-AEE6-4398E4878CEE}">
  <ds:schemaRefs>
    <ds:schemaRef ds:uri="http://schemas.microsoft.com/sharepoint/v3/contenttype/forms"/>
  </ds:schemaRefs>
</ds:datastoreItem>
</file>

<file path=customXml/itemProps2.xml><?xml version="1.0" encoding="utf-8"?>
<ds:datastoreItem xmlns:ds="http://schemas.openxmlformats.org/officeDocument/2006/customXml" ds:itemID="{885F6C54-9B88-4DEB-8357-C83F90CF62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630895-09c5-46d0-9917-4443c4540440"/>
    <ds:schemaRef ds:uri="9d125aa1-49d0-4648-98cf-8d92e85c62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37F7A1-EFB1-46C5-AAEC-AAF1D5471461}">
  <ds:schemaRefs>
    <ds:schemaRef ds:uri="http://schemas.openxmlformats.org/officeDocument/2006/bibliography"/>
  </ds:schemaRefs>
</ds:datastoreItem>
</file>

<file path=customXml/itemProps4.xml><?xml version="1.0" encoding="utf-8"?>
<ds:datastoreItem xmlns:ds="http://schemas.openxmlformats.org/officeDocument/2006/customXml" ds:itemID="{A31A69D5-3C31-4349-AA1A-2548F5CC54E1}">
  <ds:schemaRefs>
    <ds:schemaRef ds:uri="http://schemas.microsoft.com/office/2006/metadata/properties"/>
    <ds:schemaRef ds:uri="http://schemas.microsoft.com/office/infopath/2007/PartnerControls"/>
    <ds:schemaRef ds:uri="5a630895-09c5-46d0-9917-4443c4540440"/>
    <ds:schemaRef ds:uri="9d125aa1-49d0-4648-98cf-8d92e85c621f"/>
  </ds:schemaRefs>
</ds:datastoreItem>
</file>

<file path=docProps/app.xml><?xml version="1.0" encoding="utf-8"?>
<Properties xmlns="http://schemas.openxmlformats.org/officeDocument/2006/extended-properties" xmlns:vt="http://schemas.openxmlformats.org/officeDocument/2006/docPropsVTypes">
  <Template>Normal.dotm</Template>
  <TotalTime>902</TotalTime>
  <Pages>6</Pages>
  <Words>1326</Words>
  <Characters>6546</Characters>
  <Application>Microsoft Office Word</Application>
  <DocSecurity>0</DocSecurity>
  <Lines>182</Lines>
  <Paragraphs>68</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Laity, Tania (NCMI, Black Mountain)</dc:creator>
  <cp:keywords/>
  <cp:lastModifiedBy>Laity, Tania (NCMI, Black Mountain)</cp:lastModifiedBy>
  <cp:revision>90</cp:revision>
  <dcterms:created xsi:type="dcterms:W3CDTF">2026-03-24T06:05:00Z</dcterms:created>
  <dcterms:modified xsi:type="dcterms:W3CDTF">2026-03-25T20:58:00Z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644f3a1c,57747be7,1d6d6be3</vt:lpwstr>
  </property>
  <property fmtid="{D5CDD505-2E9C-101B-9397-08002B2CF9AE}" pid="3" name="ClassificationContentMarkingHeaderFontProps">
    <vt:lpwstr>#ff0000,12,Aptos</vt:lpwstr>
  </property>
  <property fmtid="{D5CDD505-2E9C-101B-9397-08002B2CF9AE}" pid="4" name="ClassificationContentMarkingHeaderText">
    <vt:lpwstr>OFFICIAL</vt:lpwstr>
  </property>
  <property fmtid="{D5CDD505-2E9C-101B-9397-08002B2CF9AE}" pid="5" name="ClassificationContentMarkingFooterShapeIds">
    <vt:lpwstr>2168fc9,165a9b49,4c28ec95</vt:lpwstr>
  </property>
  <property fmtid="{D5CDD505-2E9C-101B-9397-08002B2CF9AE}" pid="6" name="ClassificationContentMarkingFooterFontProps">
    <vt:lpwstr>#ff0000,12,Aptos</vt:lpwstr>
  </property>
  <property fmtid="{D5CDD505-2E9C-101B-9397-08002B2CF9AE}" pid="7" name="ClassificationContentMarkingFooterText">
    <vt:lpwstr>OFFICIAL</vt:lpwstr>
  </property>
  <property fmtid="{D5CDD505-2E9C-101B-9397-08002B2CF9AE}" pid="8" name="MSIP_Label_0ad370f1-5840-4c36-bb65-89acaaf849ca_Enabled">
    <vt:lpwstr>true</vt:lpwstr>
  </property>
  <property fmtid="{D5CDD505-2E9C-101B-9397-08002B2CF9AE}" pid="9" name="MSIP_Label_0ad370f1-5840-4c36-bb65-89acaaf849ca_SetDate">
    <vt:lpwstr>2026-03-23T21:05:46Z</vt:lpwstr>
  </property>
  <property fmtid="{D5CDD505-2E9C-101B-9397-08002B2CF9AE}" pid="10" name="MSIP_Label_0ad370f1-5840-4c36-bb65-89acaaf849ca_Method">
    <vt:lpwstr>Privileged</vt:lpwstr>
  </property>
  <property fmtid="{D5CDD505-2E9C-101B-9397-08002B2CF9AE}" pid="11" name="MSIP_Label_0ad370f1-5840-4c36-bb65-89acaaf849ca_Name">
    <vt:lpwstr>OFFICIAL</vt:lpwstr>
  </property>
  <property fmtid="{D5CDD505-2E9C-101B-9397-08002B2CF9AE}" pid="12" name="MSIP_Label_0ad370f1-5840-4c36-bb65-89acaaf849ca_SiteId">
    <vt:lpwstr>0fe05593-19ac-4f98-adbf-0375fce7f160</vt:lpwstr>
  </property>
  <property fmtid="{D5CDD505-2E9C-101B-9397-08002B2CF9AE}" pid="13" name="MSIP_Label_0ad370f1-5840-4c36-bb65-89acaaf849ca_ActionId">
    <vt:lpwstr>e581d466-3ca6-4c32-a1a8-1727c68aa243</vt:lpwstr>
  </property>
  <property fmtid="{D5CDD505-2E9C-101B-9397-08002B2CF9AE}" pid="14" name="MSIP_Label_0ad370f1-5840-4c36-bb65-89acaaf849ca_ContentBits">
    <vt:lpwstr>3</vt:lpwstr>
  </property>
  <property fmtid="{D5CDD505-2E9C-101B-9397-08002B2CF9AE}" pid="15" name="MSIP_Label_0ad370f1-5840-4c36-bb65-89acaaf849ca_Tag">
    <vt:lpwstr>10, 0, 1, 1</vt:lpwstr>
  </property>
  <property fmtid="{D5CDD505-2E9C-101B-9397-08002B2CF9AE}" pid="16" name="ContentTypeId">
    <vt:lpwstr>0x010100894D5BE2D257A74C8BE9C0197279FA2E</vt:lpwstr>
  </property>
  <property fmtid="{D5CDD505-2E9C-101B-9397-08002B2CF9AE}" pid="17" name="MediaServiceImageTags">
    <vt:lpwstr/>
  </property>
</Properties>
</file>