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3705" w14:textId="77777777" w:rsidR="00724495" w:rsidRDefault="00724495" w:rsidP="00724495">
      <w:pPr>
        <w:jc w:val="center"/>
        <w:rPr>
          <w:sz w:val="28"/>
          <w:szCs w:val="28"/>
        </w:rPr>
      </w:pPr>
    </w:p>
    <w:p w14:paraId="140971F8" w14:textId="77777777" w:rsidR="00724495" w:rsidRDefault="00724495" w:rsidP="00724495">
      <w:pPr>
        <w:jc w:val="center"/>
        <w:rPr>
          <w:sz w:val="28"/>
          <w:szCs w:val="28"/>
        </w:rPr>
      </w:pPr>
    </w:p>
    <w:p w14:paraId="67128721" w14:textId="77777777" w:rsidR="00724495" w:rsidRDefault="00724495" w:rsidP="00724495">
      <w:pPr>
        <w:jc w:val="center"/>
        <w:rPr>
          <w:sz w:val="28"/>
          <w:szCs w:val="28"/>
        </w:rPr>
      </w:pPr>
    </w:p>
    <w:p w14:paraId="6D0FC5BD" w14:textId="77777777" w:rsidR="00724495" w:rsidRDefault="00724495" w:rsidP="00724495">
      <w:pPr>
        <w:jc w:val="center"/>
        <w:rPr>
          <w:sz w:val="28"/>
          <w:szCs w:val="28"/>
        </w:rPr>
      </w:pPr>
    </w:p>
    <w:p w14:paraId="5C26C758" w14:textId="77777777" w:rsidR="00724495" w:rsidRDefault="00724495" w:rsidP="00724495">
      <w:pPr>
        <w:jc w:val="center"/>
        <w:rPr>
          <w:sz w:val="28"/>
          <w:szCs w:val="28"/>
        </w:rPr>
      </w:pPr>
    </w:p>
    <w:p w14:paraId="471D664F" w14:textId="77777777" w:rsidR="00724495" w:rsidRDefault="00724495" w:rsidP="00724495">
      <w:pPr>
        <w:jc w:val="center"/>
        <w:rPr>
          <w:sz w:val="28"/>
          <w:szCs w:val="28"/>
        </w:rPr>
      </w:pPr>
    </w:p>
    <w:p w14:paraId="41156BE2" w14:textId="77777777" w:rsidR="00724495" w:rsidRDefault="00724495" w:rsidP="00724495">
      <w:pPr>
        <w:jc w:val="center"/>
        <w:rPr>
          <w:sz w:val="28"/>
          <w:szCs w:val="28"/>
        </w:rPr>
      </w:pPr>
    </w:p>
    <w:p w14:paraId="295A0AC4" w14:textId="77777777" w:rsidR="00724495" w:rsidRDefault="00724495" w:rsidP="00724495">
      <w:pPr>
        <w:jc w:val="center"/>
        <w:rPr>
          <w:sz w:val="28"/>
          <w:szCs w:val="28"/>
        </w:rPr>
      </w:pPr>
    </w:p>
    <w:p w14:paraId="24A44A08" w14:textId="77777777" w:rsidR="00724495" w:rsidRDefault="00724495" w:rsidP="00724495">
      <w:pPr>
        <w:jc w:val="center"/>
        <w:rPr>
          <w:sz w:val="28"/>
          <w:szCs w:val="28"/>
        </w:rPr>
      </w:pPr>
    </w:p>
    <w:p w14:paraId="3AA58D2A" w14:textId="480C32C7" w:rsidR="00724495" w:rsidRPr="00724495" w:rsidRDefault="00724495" w:rsidP="00724495">
      <w:pPr>
        <w:jc w:val="center"/>
        <w:rPr>
          <w:sz w:val="28"/>
          <w:szCs w:val="28"/>
        </w:rPr>
      </w:pPr>
      <w:r w:rsidRPr="00724495">
        <w:rPr>
          <w:sz w:val="28"/>
          <w:szCs w:val="28"/>
        </w:rPr>
        <w:t xml:space="preserve">The Green Card: A Pathway </w:t>
      </w:r>
      <w:proofErr w:type="gramStart"/>
      <w:r w:rsidRPr="00724495">
        <w:rPr>
          <w:sz w:val="28"/>
          <w:szCs w:val="28"/>
        </w:rPr>
        <w:t>To</w:t>
      </w:r>
      <w:proofErr w:type="gramEnd"/>
      <w:r w:rsidRPr="00724495">
        <w:rPr>
          <w:sz w:val="28"/>
          <w:szCs w:val="28"/>
        </w:rPr>
        <w:t xml:space="preserve"> Living And Working In The United States</w:t>
      </w:r>
    </w:p>
    <w:p w14:paraId="38FA05CF" w14:textId="0BD01041" w:rsidR="00724495" w:rsidRPr="00724495" w:rsidRDefault="00724495" w:rsidP="00724495">
      <w:pPr>
        <w:jc w:val="center"/>
        <w:rPr>
          <w:sz w:val="24"/>
          <w:szCs w:val="24"/>
        </w:rPr>
      </w:pPr>
      <w:r w:rsidRPr="00724495">
        <w:rPr>
          <w:sz w:val="24"/>
          <w:szCs w:val="24"/>
        </w:rPr>
        <w:t>August 2022</w:t>
      </w:r>
    </w:p>
    <w:p w14:paraId="357176AC" w14:textId="00FDB017" w:rsidR="00724495" w:rsidRDefault="00724495">
      <w:r>
        <w:br w:type="page"/>
      </w:r>
    </w:p>
    <w:p w14:paraId="1F5906A0" w14:textId="5C94300C" w:rsidR="00724495" w:rsidRDefault="00724495">
      <w:r>
        <w:lastRenderedPageBreak/>
        <w:t>Table of Contents</w:t>
      </w:r>
    </w:p>
    <w:p w14:paraId="3C04172C" w14:textId="30E5D5C2" w:rsidR="00724495" w:rsidRDefault="00724495">
      <w:r>
        <w:t>Abstract</w:t>
      </w:r>
    </w:p>
    <w:p w14:paraId="533DAA13" w14:textId="77777777" w:rsidR="00724495" w:rsidRDefault="00724495"/>
    <w:p w14:paraId="7C4653D5" w14:textId="388B4E0A" w:rsidR="00724495" w:rsidRDefault="00724495">
      <w:r>
        <w:t>Research Methodology</w:t>
      </w:r>
    </w:p>
    <w:p w14:paraId="3A638B38" w14:textId="18AEF693" w:rsidR="00724495" w:rsidRDefault="00724495">
      <w:r>
        <w:t>Data Sourcing</w:t>
      </w:r>
    </w:p>
    <w:p w14:paraId="0AF4C12A" w14:textId="4EFEE22F" w:rsidR="00724495" w:rsidRDefault="00724495">
      <w:r>
        <w:t>Data Cleansing and Preprocessing</w:t>
      </w:r>
    </w:p>
    <w:p w14:paraId="23380E5A" w14:textId="7FB28FF0" w:rsidR="00724495" w:rsidRDefault="00724495"/>
    <w:p w14:paraId="0048DFC1" w14:textId="3B0935C5" w:rsidR="00724495" w:rsidRDefault="00724495">
      <w:r>
        <w:t>Statistical Insights</w:t>
      </w:r>
    </w:p>
    <w:p w14:paraId="6B60A712" w14:textId="4978EA0B" w:rsidR="00724495" w:rsidRDefault="00724495">
      <w:r>
        <w:t>Employer Related Statistics</w:t>
      </w:r>
    </w:p>
    <w:p w14:paraId="3EB7891B" w14:textId="6110A29B" w:rsidR="00724495" w:rsidRDefault="00724495">
      <w:r>
        <w:t>Application and Job-Related Statistics</w:t>
      </w:r>
    </w:p>
    <w:p w14:paraId="42EAB0C0" w14:textId="435486B0" w:rsidR="00724495" w:rsidRDefault="00724495">
      <w:r>
        <w:t>Employee Related Statistics</w:t>
      </w:r>
    </w:p>
    <w:p w14:paraId="1CBFE44B" w14:textId="08A5E505" w:rsidR="00724495" w:rsidRDefault="00724495"/>
    <w:p w14:paraId="5F4FA723" w14:textId="5F9A3154" w:rsidR="00724495" w:rsidRDefault="00724495">
      <w:r>
        <w:t>Machine Learning Models</w:t>
      </w:r>
    </w:p>
    <w:p w14:paraId="39633E8E" w14:textId="3D4F6291" w:rsidR="00724495" w:rsidRDefault="00724495">
      <w:r>
        <w:t>Continuous Variable Models</w:t>
      </w:r>
    </w:p>
    <w:p w14:paraId="1FA7D47D" w14:textId="29852AEC" w:rsidR="00724495" w:rsidRDefault="00724495">
      <w:r>
        <w:t>Categorical Variable Models</w:t>
      </w:r>
    </w:p>
    <w:p w14:paraId="74CC55D4" w14:textId="5E05ABC3" w:rsidR="00724495" w:rsidRDefault="00724495"/>
    <w:p w14:paraId="1A9B3A86" w14:textId="569B0703" w:rsidR="00724495" w:rsidRDefault="00724495">
      <w:r>
        <w:t>Conclusion</w:t>
      </w:r>
    </w:p>
    <w:p w14:paraId="1468D7DB" w14:textId="152DB744" w:rsidR="00724495" w:rsidRDefault="00724495">
      <w:r>
        <w:br w:type="page"/>
      </w:r>
    </w:p>
    <w:p w14:paraId="15DC62DA" w14:textId="47C8416F" w:rsidR="00724495" w:rsidRDefault="00724495">
      <w:r>
        <w:lastRenderedPageBreak/>
        <w:t>Abstract</w:t>
      </w:r>
    </w:p>
    <w:p w14:paraId="7C6B3812" w14:textId="77777777" w:rsidR="00075E17" w:rsidRDefault="00075E17" w:rsidP="00075E17">
      <w:r>
        <w:t>This report analyzes trends and relationships between features of prospective employers, employees, and jobs to determine how a hopeful immigrant can have the most successful chance in obtaining a Green Card through an employer. Every year, millions of immigrants become lawful permanent residents of the United States, also known as Green Card holders. In the FY 2020, over 60% of all successful Green Card applicants were either an immediate relative of U.S. citizens or related to a U.S. Citizen or Green Card holder. The most common method, outside of the family-based immigration method, is through the employment-based immigration method. Approximately 21% of new Green Card holders were sponsored by an employer or self-petitioned through investing to create U.S. jobs.</w:t>
      </w:r>
    </w:p>
    <w:p w14:paraId="3852FB88" w14:textId="77777777" w:rsidR="00075E17" w:rsidRDefault="00075E17" w:rsidP="00075E17"/>
    <w:p w14:paraId="628866F2" w14:textId="77777777" w:rsidR="00075E17" w:rsidRDefault="00075E17" w:rsidP="00075E17">
      <w:r>
        <w:t>The study compiles, cleans, and manipulates employment PERM (Green Card) data from the U.S. Department of Labor over FY 2015-FY 2021. The report details the natural language preprocessing, feature engineering, cyclical features encoding, normalization techniques, anomaly and outlier detection, statistical analysis and machine learning models used to learn more about permanent immigration through employment.</w:t>
      </w:r>
    </w:p>
    <w:p w14:paraId="25E24A40" w14:textId="77777777" w:rsidR="00075E17" w:rsidRDefault="00075E17" w:rsidP="00075E17"/>
    <w:p w14:paraId="75474826" w14:textId="77777777" w:rsidR="00075E17" w:rsidRDefault="00075E17" w:rsidP="00075E17">
      <w:r>
        <w:t>An applicant should seek out jobs that have a minimum education level of a bachelor’s degree, as jobs that require a bachelor’s degree are 22% more successful than jobs that require a High School diploma or an associate degree. Software developer – applications, software developer – systems software, and computer systems analyst have an 8% advantage over other jobs. Applicants to a large company, with 10,000 or more employees, are 9% more likely to obtain a Green Card than an applicant to a small company, less than 1,000 employees. Unfortunately, jobs that require formal training that are not for a hospital or university have a 62.29% success rate, compared to 94% for jobs at a hospital or university.</w:t>
      </w:r>
    </w:p>
    <w:p w14:paraId="4AA7BDE9" w14:textId="77777777" w:rsidR="00075E17" w:rsidRDefault="00075E17" w:rsidP="00075E17"/>
    <w:p w14:paraId="68830814" w14:textId="15DC278C" w:rsidR="00724495" w:rsidRDefault="00075E17" w:rsidP="00075E17">
      <w:r>
        <w:t>The objective of the report is to provide an independent study into how an immigrant can have the most successful chance at becoming permanently employed in the United States. This is done through analyzing and interpreting the trends found within the total PERM data sets. It is important to note, however, the changing nature of immigration and employment; what was the trend over the last seven years, may not repeat itself.</w:t>
      </w:r>
    </w:p>
    <w:p w14:paraId="39E5DC8F" w14:textId="424B245A" w:rsidR="00075E17" w:rsidRDefault="00075E17">
      <w:r>
        <w:br w:type="page"/>
      </w:r>
    </w:p>
    <w:p w14:paraId="41292300" w14:textId="77777777" w:rsidR="00075E17" w:rsidRDefault="00075E17" w:rsidP="00075E17">
      <w:r>
        <w:lastRenderedPageBreak/>
        <w:t>Research Methodology</w:t>
      </w:r>
    </w:p>
    <w:p w14:paraId="623084C6" w14:textId="77777777" w:rsidR="00075E17" w:rsidRDefault="00075E17" w:rsidP="00075E17">
      <w:r>
        <w:t>Data Sourcing</w:t>
      </w:r>
    </w:p>
    <w:p w14:paraId="7B91CCB3" w14:textId="5A82C9E5" w:rsidR="00075E17" w:rsidRDefault="00075E17">
      <w:r>
        <w:t xml:space="preserve">This study examines data from FY2015 – FY2021, sourced from the U.S. Department of Labor PERM Performance Data. The data can be found at this link under Historical Case Disclosure Data: </w:t>
      </w:r>
      <w:hyperlink r:id="rId7" w:history="1">
        <w:r w:rsidRPr="00545209">
          <w:rPr>
            <w:rStyle w:val="Hyperlink"/>
          </w:rPr>
          <w:t>https://www.dol.gov/agencies/eta/foreign-labor/performance</w:t>
        </w:r>
      </w:hyperlink>
      <w:r>
        <w:t xml:space="preserve"> </w:t>
      </w:r>
    </w:p>
    <w:p w14:paraId="7970CB3A" w14:textId="2AC80365" w:rsidR="00075E17" w:rsidRDefault="00075E17">
      <w:r>
        <w:t>The U.S. Department of Labor provides every application from each FY in a separate Excel file. I manually compiled all seven files along the following</w:t>
      </w:r>
      <w:r w:rsidR="00C96BC0">
        <w:t xml:space="preserve"> 69</w:t>
      </w:r>
      <w:r>
        <w:t xml:space="preserve"> columns</w:t>
      </w:r>
      <w:r w:rsidR="00D0522D">
        <w:t>, some of which were derivatives of existing columns</w:t>
      </w:r>
      <w:r>
        <w:t>:</w:t>
      </w:r>
    </w:p>
    <w:tbl>
      <w:tblPr>
        <w:tblW w:w="7835" w:type="dxa"/>
        <w:tblLook w:val="04A0" w:firstRow="1" w:lastRow="0" w:firstColumn="1" w:lastColumn="0" w:noHBand="0" w:noVBand="1"/>
      </w:tblPr>
      <w:tblGrid>
        <w:gridCol w:w="4106"/>
        <w:gridCol w:w="3729"/>
      </w:tblGrid>
      <w:tr w:rsidR="00C96BC0" w:rsidRPr="00C96BC0" w14:paraId="7482E52C" w14:textId="77777777" w:rsidTr="00C96BC0">
        <w:trPr>
          <w:trHeight w:val="250"/>
        </w:trPr>
        <w:tc>
          <w:tcPr>
            <w:tcW w:w="4106" w:type="dxa"/>
            <w:tcBorders>
              <w:top w:val="nil"/>
              <w:left w:val="nil"/>
              <w:bottom w:val="nil"/>
              <w:right w:val="nil"/>
            </w:tcBorders>
            <w:shd w:val="clear" w:color="auto" w:fill="auto"/>
            <w:noWrap/>
            <w:vAlign w:val="bottom"/>
            <w:hideMark/>
          </w:tcPr>
          <w:p w14:paraId="20CAAED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CASE_NUMBER</w:t>
            </w:r>
          </w:p>
        </w:tc>
        <w:tc>
          <w:tcPr>
            <w:tcW w:w="3729" w:type="dxa"/>
            <w:tcBorders>
              <w:top w:val="nil"/>
              <w:left w:val="nil"/>
              <w:bottom w:val="nil"/>
              <w:right w:val="nil"/>
            </w:tcBorders>
            <w:shd w:val="clear" w:color="auto" w:fill="auto"/>
            <w:noWrap/>
            <w:vAlign w:val="bottom"/>
            <w:hideMark/>
          </w:tcPr>
          <w:p w14:paraId="1AA2D99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FIRST_NEWSPAPER_NAME</w:t>
            </w:r>
          </w:p>
        </w:tc>
      </w:tr>
      <w:tr w:rsidR="00C96BC0" w:rsidRPr="00C96BC0" w14:paraId="2669BE78" w14:textId="77777777" w:rsidTr="00C96BC0">
        <w:trPr>
          <w:trHeight w:val="250"/>
        </w:trPr>
        <w:tc>
          <w:tcPr>
            <w:tcW w:w="4106" w:type="dxa"/>
            <w:tcBorders>
              <w:top w:val="nil"/>
              <w:left w:val="nil"/>
              <w:bottom w:val="nil"/>
              <w:right w:val="nil"/>
            </w:tcBorders>
            <w:shd w:val="clear" w:color="auto" w:fill="auto"/>
            <w:noWrap/>
            <w:vAlign w:val="bottom"/>
            <w:hideMark/>
          </w:tcPr>
          <w:p w14:paraId="5C9ECF54"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DECISION_DATE</w:t>
            </w:r>
          </w:p>
        </w:tc>
        <w:tc>
          <w:tcPr>
            <w:tcW w:w="3729" w:type="dxa"/>
            <w:tcBorders>
              <w:top w:val="nil"/>
              <w:left w:val="nil"/>
              <w:bottom w:val="nil"/>
              <w:right w:val="nil"/>
            </w:tcBorders>
            <w:shd w:val="clear" w:color="auto" w:fill="auto"/>
            <w:noWrap/>
            <w:vAlign w:val="bottom"/>
            <w:hideMark/>
          </w:tcPr>
          <w:p w14:paraId="5384BD94" w14:textId="77777777" w:rsidR="00C96BC0" w:rsidRPr="00C96BC0" w:rsidRDefault="00C96BC0" w:rsidP="00C96BC0">
            <w:pPr>
              <w:spacing w:after="0" w:line="240" w:lineRule="auto"/>
              <w:rPr>
                <w:rFonts w:ascii="Calibri" w:eastAsia="Times New Roman" w:hAnsi="Calibri" w:cs="Calibri"/>
                <w:color w:val="000000"/>
                <w:highlight w:val="yellow"/>
              </w:rPr>
            </w:pPr>
            <w:r w:rsidRPr="00C96BC0">
              <w:rPr>
                <w:rFonts w:ascii="Calibri" w:eastAsia="Times New Roman" w:hAnsi="Calibri" w:cs="Calibri"/>
                <w:color w:val="000000"/>
                <w:highlight w:val="yellow"/>
              </w:rPr>
              <w:t>FIRST_AD_TO_APP_DAYS</w:t>
            </w:r>
          </w:p>
        </w:tc>
      </w:tr>
      <w:tr w:rsidR="00C96BC0" w:rsidRPr="00C96BC0" w14:paraId="5E1DBC23" w14:textId="77777777" w:rsidTr="00C96BC0">
        <w:trPr>
          <w:trHeight w:val="250"/>
        </w:trPr>
        <w:tc>
          <w:tcPr>
            <w:tcW w:w="4106" w:type="dxa"/>
            <w:tcBorders>
              <w:top w:val="nil"/>
              <w:left w:val="nil"/>
              <w:bottom w:val="nil"/>
              <w:right w:val="nil"/>
            </w:tcBorders>
            <w:shd w:val="clear" w:color="auto" w:fill="auto"/>
            <w:noWrap/>
            <w:vAlign w:val="bottom"/>
            <w:hideMark/>
          </w:tcPr>
          <w:p w14:paraId="41BCC40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CASE_STATUS</w:t>
            </w:r>
          </w:p>
        </w:tc>
        <w:tc>
          <w:tcPr>
            <w:tcW w:w="3729" w:type="dxa"/>
            <w:tcBorders>
              <w:top w:val="nil"/>
              <w:left w:val="nil"/>
              <w:bottom w:val="nil"/>
              <w:right w:val="nil"/>
            </w:tcBorders>
            <w:shd w:val="clear" w:color="auto" w:fill="auto"/>
            <w:noWrap/>
            <w:vAlign w:val="bottom"/>
            <w:hideMark/>
          </w:tcPr>
          <w:p w14:paraId="01BA2B5A"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SECOND_NEWSPAPER_AD_NAME</w:t>
            </w:r>
          </w:p>
        </w:tc>
      </w:tr>
      <w:tr w:rsidR="00C96BC0" w:rsidRPr="00C96BC0" w14:paraId="059B8C42" w14:textId="77777777" w:rsidTr="00C96BC0">
        <w:trPr>
          <w:trHeight w:val="250"/>
        </w:trPr>
        <w:tc>
          <w:tcPr>
            <w:tcW w:w="4106" w:type="dxa"/>
            <w:tcBorders>
              <w:top w:val="nil"/>
              <w:left w:val="nil"/>
              <w:bottom w:val="nil"/>
              <w:right w:val="nil"/>
            </w:tcBorders>
            <w:shd w:val="clear" w:color="auto" w:fill="auto"/>
            <w:noWrap/>
            <w:vAlign w:val="bottom"/>
            <w:hideMark/>
          </w:tcPr>
          <w:p w14:paraId="35C77D8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RECEIVED_DATE</w:t>
            </w:r>
          </w:p>
        </w:tc>
        <w:tc>
          <w:tcPr>
            <w:tcW w:w="3729" w:type="dxa"/>
            <w:tcBorders>
              <w:top w:val="nil"/>
              <w:left w:val="nil"/>
              <w:bottom w:val="nil"/>
              <w:right w:val="nil"/>
            </w:tcBorders>
            <w:shd w:val="clear" w:color="auto" w:fill="auto"/>
            <w:noWrap/>
            <w:vAlign w:val="bottom"/>
            <w:hideMark/>
          </w:tcPr>
          <w:p w14:paraId="4126B93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SECOND_ADVERTISEMENT</w:t>
            </w:r>
          </w:p>
        </w:tc>
      </w:tr>
      <w:tr w:rsidR="00C96BC0" w:rsidRPr="00C96BC0" w14:paraId="1B37A298" w14:textId="77777777" w:rsidTr="00C96BC0">
        <w:trPr>
          <w:trHeight w:val="250"/>
        </w:trPr>
        <w:tc>
          <w:tcPr>
            <w:tcW w:w="4106" w:type="dxa"/>
            <w:tcBorders>
              <w:top w:val="nil"/>
              <w:left w:val="nil"/>
              <w:bottom w:val="nil"/>
              <w:right w:val="nil"/>
            </w:tcBorders>
            <w:shd w:val="clear" w:color="auto" w:fill="auto"/>
            <w:noWrap/>
            <w:vAlign w:val="bottom"/>
            <w:hideMark/>
          </w:tcPr>
          <w:p w14:paraId="3B607254"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highlight w:val="yellow"/>
              </w:rPr>
              <w:t>DAYS_TO_DECIDE</w:t>
            </w:r>
          </w:p>
        </w:tc>
        <w:tc>
          <w:tcPr>
            <w:tcW w:w="3729" w:type="dxa"/>
            <w:tcBorders>
              <w:top w:val="nil"/>
              <w:left w:val="nil"/>
              <w:bottom w:val="nil"/>
              <w:right w:val="nil"/>
            </w:tcBorders>
            <w:shd w:val="clear" w:color="auto" w:fill="auto"/>
            <w:noWrap/>
            <w:vAlign w:val="bottom"/>
            <w:hideMark/>
          </w:tcPr>
          <w:p w14:paraId="7E0EDCC0" w14:textId="77777777" w:rsidR="00C96BC0" w:rsidRPr="00C96BC0" w:rsidRDefault="00C96BC0" w:rsidP="00C96BC0">
            <w:pPr>
              <w:spacing w:after="0" w:line="240" w:lineRule="auto"/>
              <w:rPr>
                <w:rFonts w:ascii="Calibri" w:eastAsia="Times New Roman" w:hAnsi="Calibri" w:cs="Calibri"/>
                <w:color w:val="000000"/>
                <w:highlight w:val="yellow"/>
              </w:rPr>
            </w:pPr>
            <w:r w:rsidRPr="00C96BC0">
              <w:rPr>
                <w:rFonts w:ascii="Calibri" w:eastAsia="Times New Roman" w:hAnsi="Calibri" w:cs="Calibri"/>
                <w:color w:val="000000"/>
                <w:highlight w:val="yellow"/>
              </w:rPr>
              <w:t>SECOND_AD_TO_APP_DAYS</w:t>
            </w:r>
          </w:p>
        </w:tc>
      </w:tr>
      <w:tr w:rsidR="00C96BC0" w:rsidRPr="00C96BC0" w14:paraId="35D6EF95" w14:textId="77777777" w:rsidTr="00C96BC0">
        <w:trPr>
          <w:trHeight w:val="250"/>
        </w:trPr>
        <w:tc>
          <w:tcPr>
            <w:tcW w:w="4106" w:type="dxa"/>
            <w:tcBorders>
              <w:top w:val="nil"/>
              <w:left w:val="nil"/>
              <w:bottom w:val="nil"/>
              <w:right w:val="nil"/>
            </w:tcBorders>
            <w:shd w:val="clear" w:color="auto" w:fill="auto"/>
            <w:noWrap/>
            <w:vAlign w:val="bottom"/>
            <w:hideMark/>
          </w:tcPr>
          <w:p w14:paraId="406569F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REFILE</w:t>
            </w:r>
          </w:p>
        </w:tc>
        <w:tc>
          <w:tcPr>
            <w:tcW w:w="3729" w:type="dxa"/>
            <w:tcBorders>
              <w:top w:val="nil"/>
              <w:left w:val="nil"/>
              <w:bottom w:val="nil"/>
              <w:right w:val="nil"/>
            </w:tcBorders>
            <w:shd w:val="clear" w:color="auto" w:fill="auto"/>
            <w:noWrap/>
            <w:vAlign w:val="bottom"/>
            <w:hideMark/>
          </w:tcPr>
          <w:p w14:paraId="0D9F5D9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JOB_FAIR</w:t>
            </w:r>
          </w:p>
        </w:tc>
      </w:tr>
      <w:tr w:rsidR="00C96BC0" w:rsidRPr="00C96BC0" w14:paraId="79CC4F38" w14:textId="77777777" w:rsidTr="00C96BC0">
        <w:trPr>
          <w:trHeight w:val="250"/>
        </w:trPr>
        <w:tc>
          <w:tcPr>
            <w:tcW w:w="4106" w:type="dxa"/>
            <w:tcBorders>
              <w:top w:val="nil"/>
              <w:left w:val="nil"/>
              <w:bottom w:val="nil"/>
              <w:right w:val="nil"/>
            </w:tcBorders>
            <w:shd w:val="clear" w:color="auto" w:fill="auto"/>
            <w:noWrap/>
            <w:vAlign w:val="bottom"/>
            <w:hideMark/>
          </w:tcPr>
          <w:p w14:paraId="11B1ECAA"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EMPLOYER_NAME</w:t>
            </w:r>
          </w:p>
        </w:tc>
        <w:tc>
          <w:tcPr>
            <w:tcW w:w="3729" w:type="dxa"/>
            <w:tcBorders>
              <w:top w:val="nil"/>
              <w:left w:val="nil"/>
              <w:bottom w:val="nil"/>
              <w:right w:val="nil"/>
            </w:tcBorders>
            <w:shd w:val="clear" w:color="auto" w:fill="auto"/>
            <w:noWrap/>
            <w:vAlign w:val="bottom"/>
            <w:hideMark/>
          </w:tcPr>
          <w:p w14:paraId="71D0FECF"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ON_CAMPUS_RECRUITING</w:t>
            </w:r>
          </w:p>
        </w:tc>
      </w:tr>
      <w:tr w:rsidR="00C96BC0" w:rsidRPr="00C96BC0" w14:paraId="50BBDA9B" w14:textId="77777777" w:rsidTr="00C96BC0">
        <w:trPr>
          <w:trHeight w:val="250"/>
        </w:trPr>
        <w:tc>
          <w:tcPr>
            <w:tcW w:w="4106" w:type="dxa"/>
            <w:tcBorders>
              <w:top w:val="nil"/>
              <w:left w:val="nil"/>
              <w:bottom w:val="nil"/>
              <w:right w:val="nil"/>
            </w:tcBorders>
            <w:shd w:val="clear" w:color="auto" w:fill="auto"/>
            <w:noWrap/>
            <w:vAlign w:val="bottom"/>
            <w:hideMark/>
          </w:tcPr>
          <w:p w14:paraId="2E0819A5"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EMPLOYER_CITY</w:t>
            </w:r>
          </w:p>
        </w:tc>
        <w:tc>
          <w:tcPr>
            <w:tcW w:w="3729" w:type="dxa"/>
            <w:tcBorders>
              <w:top w:val="nil"/>
              <w:left w:val="nil"/>
              <w:bottom w:val="nil"/>
              <w:right w:val="nil"/>
            </w:tcBorders>
            <w:shd w:val="clear" w:color="auto" w:fill="auto"/>
            <w:noWrap/>
            <w:vAlign w:val="bottom"/>
            <w:hideMark/>
          </w:tcPr>
          <w:p w14:paraId="07CCA3F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EMPLOYER_WEBSITE</w:t>
            </w:r>
          </w:p>
        </w:tc>
      </w:tr>
      <w:tr w:rsidR="00C96BC0" w:rsidRPr="00C96BC0" w14:paraId="6B1CBA5C" w14:textId="77777777" w:rsidTr="00C96BC0">
        <w:trPr>
          <w:trHeight w:val="250"/>
        </w:trPr>
        <w:tc>
          <w:tcPr>
            <w:tcW w:w="4106" w:type="dxa"/>
            <w:tcBorders>
              <w:top w:val="nil"/>
              <w:left w:val="nil"/>
              <w:bottom w:val="nil"/>
              <w:right w:val="nil"/>
            </w:tcBorders>
            <w:shd w:val="clear" w:color="auto" w:fill="auto"/>
            <w:noWrap/>
            <w:vAlign w:val="bottom"/>
            <w:hideMark/>
          </w:tcPr>
          <w:p w14:paraId="51BE40E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EMPLOYER_STATE_PROVINCE</w:t>
            </w:r>
          </w:p>
        </w:tc>
        <w:tc>
          <w:tcPr>
            <w:tcW w:w="3729" w:type="dxa"/>
            <w:tcBorders>
              <w:top w:val="nil"/>
              <w:left w:val="nil"/>
              <w:bottom w:val="nil"/>
              <w:right w:val="nil"/>
            </w:tcBorders>
            <w:shd w:val="clear" w:color="auto" w:fill="auto"/>
            <w:noWrap/>
            <w:vAlign w:val="bottom"/>
            <w:hideMark/>
          </w:tcPr>
          <w:p w14:paraId="0ACCBA8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PRO_ORG_AD</w:t>
            </w:r>
          </w:p>
        </w:tc>
      </w:tr>
      <w:tr w:rsidR="00C96BC0" w:rsidRPr="00C96BC0" w14:paraId="4DEA4279" w14:textId="77777777" w:rsidTr="00C96BC0">
        <w:trPr>
          <w:trHeight w:val="250"/>
        </w:trPr>
        <w:tc>
          <w:tcPr>
            <w:tcW w:w="4106" w:type="dxa"/>
            <w:tcBorders>
              <w:top w:val="nil"/>
              <w:left w:val="nil"/>
              <w:bottom w:val="nil"/>
              <w:right w:val="nil"/>
            </w:tcBorders>
            <w:shd w:val="clear" w:color="auto" w:fill="auto"/>
            <w:noWrap/>
            <w:vAlign w:val="bottom"/>
            <w:hideMark/>
          </w:tcPr>
          <w:p w14:paraId="48265C2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EMPLOYER_COUNTRY</w:t>
            </w:r>
          </w:p>
        </w:tc>
        <w:tc>
          <w:tcPr>
            <w:tcW w:w="3729" w:type="dxa"/>
            <w:tcBorders>
              <w:top w:val="nil"/>
              <w:left w:val="nil"/>
              <w:bottom w:val="nil"/>
              <w:right w:val="nil"/>
            </w:tcBorders>
            <w:shd w:val="clear" w:color="auto" w:fill="auto"/>
            <w:noWrap/>
            <w:vAlign w:val="bottom"/>
            <w:hideMark/>
          </w:tcPr>
          <w:p w14:paraId="02A9FA0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JOB_SEARCH_WEBSITE</w:t>
            </w:r>
          </w:p>
        </w:tc>
      </w:tr>
      <w:tr w:rsidR="00C96BC0" w:rsidRPr="00C96BC0" w14:paraId="46684382" w14:textId="77777777" w:rsidTr="00C96BC0">
        <w:trPr>
          <w:trHeight w:val="250"/>
        </w:trPr>
        <w:tc>
          <w:tcPr>
            <w:tcW w:w="4106" w:type="dxa"/>
            <w:tcBorders>
              <w:top w:val="nil"/>
              <w:left w:val="nil"/>
              <w:bottom w:val="nil"/>
              <w:right w:val="nil"/>
            </w:tcBorders>
            <w:shd w:val="clear" w:color="auto" w:fill="auto"/>
            <w:noWrap/>
            <w:vAlign w:val="bottom"/>
            <w:hideMark/>
          </w:tcPr>
          <w:p w14:paraId="2F050AE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EMPLOYER_NUM_EMPLOYEES</w:t>
            </w:r>
          </w:p>
        </w:tc>
        <w:tc>
          <w:tcPr>
            <w:tcW w:w="3729" w:type="dxa"/>
            <w:tcBorders>
              <w:top w:val="nil"/>
              <w:left w:val="nil"/>
              <w:bottom w:val="nil"/>
              <w:right w:val="nil"/>
            </w:tcBorders>
            <w:shd w:val="clear" w:color="auto" w:fill="auto"/>
            <w:noWrap/>
            <w:vAlign w:val="bottom"/>
            <w:hideMark/>
          </w:tcPr>
          <w:p w14:paraId="6F811750"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highlight w:val="yellow"/>
              </w:rPr>
              <w:t>JOB_SEARCH_WEBSITE_DUR</w:t>
            </w:r>
          </w:p>
        </w:tc>
      </w:tr>
      <w:tr w:rsidR="00C96BC0" w:rsidRPr="00C96BC0" w14:paraId="7632208A" w14:textId="77777777" w:rsidTr="00C96BC0">
        <w:trPr>
          <w:trHeight w:val="250"/>
        </w:trPr>
        <w:tc>
          <w:tcPr>
            <w:tcW w:w="4106" w:type="dxa"/>
            <w:tcBorders>
              <w:top w:val="nil"/>
              <w:left w:val="nil"/>
              <w:bottom w:val="nil"/>
              <w:right w:val="nil"/>
            </w:tcBorders>
            <w:shd w:val="clear" w:color="auto" w:fill="auto"/>
            <w:noWrap/>
            <w:vAlign w:val="bottom"/>
            <w:hideMark/>
          </w:tcPr>
          <w:p w14:paraId="28F2BE5A"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EMPLOYER_YEAR_COMMENCED_BUSINESS</w:t>
            </w:r>
          </w:p>
        </w:tc>
        <w:tc>
          <w:tcPr>
            <w:tcW w:w="3729" w:type="dxa"/>
            <w:tcBorders>
              <w:top w:val="nil"/>
              <w:left w:val="nil"/>
              <w:bottom w:val="nil"/>
              <w:right w:val="nil"/>
            </w:tcBorders>
            <w:shd w:val="clear" w:color="auto" w:fill="auto"/>
            <w:noWrap/>
            <w:vAlign w:val="bottom"/>
            <w:hideMark/>
          </w:tcPr>
          <w:p w14:paraId="037D3A4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PVT_EMPLOYMENT_FIRM</w:t>
            </w:r>
          </w:p>
        </w:tc>
      </w:tr>
      <w:tr w:rsidR="00C96BC0" w:rsidRPr="00C96BC0" w14:paraId="426781FD" w14:textId="77777777" w:rsidTr="00C96BC0">
        <w:trPr>
          <w:trHeight w:val="250"/>
        </w:trPr>
        <w:tc>
          <w:tcPr>
            <w:tcW w:w="4106" w:type="dxa"/>
            <w:tcBorders>
              <w:top w:val="nil"/>
              <w:left w:val="nil"/>
              <w:bottom w:val="nil"/>
              <w:right w:val="nil"/>
            </w:tcBorders>
            <w:shd w:val="clear" w:color="auto" w:fill="auto"/>
            <w:noWrap/>
            <w:vAlign w:val="bottom"/>
            <w:hideMark/>
          </w:tcPr>
          <w:p w14:paraId="7C17516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PW_SOC_CODE</w:t>
            </w:r>
          </w:p>
        </w:tc>
        <w:tc>
          <w:tcPr>
            <w:tcW w:w="3729" w:type="dxa"/>
            <w:tcBorders>
              <w:top w:val="nil"/>
              <w:left w:val="nil"/>
              <w:bottom w:val="nil"/>
              <w:right w:val="nil"/>
            </w:tcBorders>
            <w:shd w:val="clear" w:color="auto" w:fill="auto"/>
            <w:noWrap/>
            <w:vAlign w:val="bottom"/>
            <w:hideMark/>
          </w:tcPr>
          <w:p w14:paraId="259AE59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EMPLOYEE_REF_PROG</w:t>
            </w:r>
          </w:p>
        </w:tc>
      </w:tr>
      <w:tr w:rsidR="00C96BC0" w:rsidRPr="00C96BC0" w14:paraId="0C97A9FE" w14:textId="77777777" w:rsidTr="00C96BC0">
        <w:trPr>
          <w:trHeight w:val="250"/>
        </w:trPr>
        <w:tc>
          <w:tcPr>
            <w:tcW w:w="4106" w:type="dxa"/>
            <w:tcBorders>
              <w:top w:val="nil"/>
              <w:left w:val="nil"/>
              <w:bottom w:val="nil"/>
              <w:right w:val="nil"/>
            </w:tcBorders>
            <w:shd w:val="clear" w:color="auto" w:fill="auto"/>
            <w:noWrap/>
            <w:vAlign w:val="bottom"/>
            <w:hideMark/>
          </w:tcPr>
          <w:p w14:paraId="17F2AB7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PW_SKILL_LEVEL</w:t>
            </w:r>
          </w:p>
        </w:tc>
        <w:tc>
          <w:tcPr>
            <w:tcW w:w="3729" w:type="dxa"/>
            <w:tcBorders>
              <w:top w:val="nil"/>
              <w:left w:val="nil"/>
              <w:bottom w:val="nil"/>
              <w:right w:val="nil"/>
            </w:tcBorders>
            <w:shd w:val="clear" w:color="auto" w:fill="auto"/>
            <w:noWrap/>
            <w:vAlign w:val="bottom"/>
            <w:hideMark/>
          </w:tcPr>
          <w:p w14:paraId="53A8C4E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CAMPUS_PLACEMENT</w:t>
            </w:r>
          </w:p>
        </w:tc>
      </w:tr>
      <w:tr w:rsidR="00C96BC0" w:rsidRPr="00C96BC0" w14:paraId="2AA72661" w14:textId="77777777" w:rsidTr="00C96BC0">
        <w:trPr>
          <w:trHeight w:val="250"/>
        </w:trPr>
        <w:tc>
          <w:tcPr>
            <w:tcW w:w="4106" w:type="dxa"/>
            <w:tcBorders>
              <w:top w:val="nil"/>
              <w:left w:val="nil"/>
              <w:bottom w:val="nil"/>
              <w:right w:val="nil"/>
            </w:tcBorders>
            <w:shd w:val="clear" w:color="auto" w:fill="auto"/>
            <w:noWrap/>
            <w:vAlign w:val="bottom"/>
            <w:hideMark/>
          </w:tcPr>
          <w:p w14:paraId="31612C5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PW_WAGE</w:t>
            </w:r>
          </w:p>
        </w:tc>
        <w:tc>
          <w:tcPr>
            <w:tcW w:w="3729" w:type="dxa"/>
            <w:tcBorders>
              <w:top w:val="nil"/>
              <w:left w:val="nil"/>
              <w:bottom w:val="nil"/>
              <w:right w:val="nil"/>
            </w:tcBorders>
            <w:shd w:val="clear" w:color="auto" w:fill="auto"/>
            <w:noWrap/>
            <w:vAlign w:val="bottom"/>
            <w:hideMark/>
          </w:tcPr>
          <w:p w14:paraId="77EF193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LOCAL_ETHNIC_PAPER</w:t>
            </w:r>
          </w:p>
        </w:tc>
      </w:tr>
      <w:tr w:rsidR="00C96BC0" w:rsidRPr="00C96BC0" w14:paraId="622EA427" w14:textId="77777777" w:rsidTr="00C96BC0">
        <w:trPr>
          <w:trHeight w:val="250"/>
        </w:trPr>
        <w:tc>
          <w:tcPr>
            <w:tcW w:w="4106" w:type="dxa"/>
            <w:tcBorders>
              <w:top w:val="nil"/>
              <w:left w:val="nil"/>
              <w:bottom w:val="nil"/>
              <w:right w:val="nil"/>
            </w:tcBorders>
            <w:shd w:val="clear" w:color="auto" w:fill="auto"/>
            <w:noWrap/>
            <w:vAlign w:val="bottom"/>
            <w:hideMark/>
          </w:tcPr>
          <w:p w14:paraId="6978112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PW_UNIT_OF_PAY</w:t>
            </w:r>
          </w:p>
        </w:tc>
        <w:tc>
          <w:tcPr>
            <w:tcW w:w="3729" w:type="dxa"/>
            <w:tcBorders>
              <w:top w:val="nil"/>
              <w:left w:val="nil"/>
              <w:bottom w:val="nil"/>
              <w:right w:val="nil"/>
            </w:tcBorders>
            <w:shd w:val="clear" w:color="auto" w:fill="auto"/>
            <w:noWrap/>
            <w:vAlign w:val="bottom"/>
            <w:hideMark/>
          </w:tcPr>
          <w:p w14:paraId="3E37150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RADIO_TV_AD</w:t>
            </w:r>
          </w:p>
        </w:tc>
      </w:tr>
      <w:tr w:rsidR="00C96BC0" w:rsidRPr="00C96BC0" w14:paraId="3B18BE61" w14:textId="77777777" w:rsidTr="00C96BC0">
        <w:trPr>
          <w:trHeight w:val="250"/>
        </w:trPr>
        <w:tc>
          <w:tcPr>
            <w:tcW w:w="4106" w:type="dxa"/>
            <w:tcBorders>
              <w:top w:val="nil"/>
              <w:left w:val="nil"/>
              <w:bottom w:val="nil"/>
              <w:right w:val="nil"/>
            </w:tcBorders>
            <w:shd w:val="clear" w:color="auto" w:fill="auto"/>
            <w:noWrap/>
            <w:vAlign w:val="bottom"/>
            <w:hideMark/>
          </w:tcPr>
          <w:p w14:paraId="325C5A9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PW_DURATION</w:t>
            </w:r>
          </w:p>
        </w:tc>
        <w:tc>
          <w:tcPr>
            <w:tcW w:w="3729" w:type="dxa"/>
            <w:tcBorders>
              <w:top w:val="nil"/>
              <w:left w:val="nil"/>
              <w:bottom w:val="nil"/>
              <w:right w:val="nil"/>
            </w:tcBorders>
            <w:shd w:val="clear" w:color="auto" w:fill="auto"/>
            <w:noWrap/>
            <w:vAlign w:val="bottom"/>
            <w:hideMark/>
          </w:tcPr>
          <w:p w14:paraId="1C0D08D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EMP_RECEIVED_PAYMENT</w:t>
            </w:r>
          </w:p>
        </w:tc>
      </w:tr>
      <w:tr w:rsidR="00C96BC0" w:rsidRPr="00C96BC0" w14:paraId="1D681C21" w14:textId="77777777" w:rsidTr="00C96BC0">
        <w:trPr>
          <w:trHeight w:val="250"/>
        </w:trPr>
        <w:tc>
          <w:tcPr>
            <w:tcW w:w="4106" w:type="dxa"/>
            <w:tcBorders>
              <w:top w:val="nil"/>
              <w:left w:val="nil"/>
              <w:bottom w:val="nil"/>
              <w:right w:val="nil"/>
            </w:tcBorders>
            <w:shd w:val="clear" w:color="auto" w:fill="auto"/>
            <w:noWrap/>
            <w:vAlign w:val="bottom"/>
            <w:hideMark/>
          </w:tcPr>
          <w:p w14:paraId="3F4C516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APP_TO_PW_DETERMINE</w:t>
            </w:r>
          </w:p>
        </w:tc>
        <w:tc>
          <w:tcPr>
            <w:tcW w:w="3729" w:type="dxa"/>
            <w:tcBorders>
              <w:top w:val="nil"/>
              <w:left w:val="nil"/>
              <w:bottom w:val="nil"/>
              <w:right w:val="nil"/>
            </w:tcBorders>
            <w:shd w:val="clear" w:color="auto" w:fill="auto"/>
            <w:noWrap/>
            <w:vAlign w:val="bottom"/>
            <w:hideMark/>
          </w:tcPr>
          <w:p w14:paraId="6DDB9EC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BARGAINING_REP_NOTIFIED</w:t>
            </w:r>
          </w:p>
        </w:tc>
      </w:tr>
      <w:tr w:rsidR="00C96BC0" w:rsidRPr="00C96BC0" w14:paraId="23E7BFFA" w14:textId="77777777" w:rsidTr="00C96BC0">
        <w:trPr>
          <w:trHeight w:val="250"/>
        </w:trPr>
        <w:tc>
          <w:tcPr>
            <w:tcW w:w="4106" w:type="dxa"/>
            <w:tcBorders>
              <w:top w:val="nil"/>
              <w:left w:val="nil"/>
              <w:bottom w:val="nil"/>
              <w:right w:val="nil"/>
            </w:tcBorders>
            <w:shd w:val="clear" w:color="auto" w:fill="auto"/>
            <w:noWrap/>
            <w:vAlign w:val="bottom"/>
            <w:hideMark/>
          </w:tcPr>
          <w:p w14:paraId="3E0BE8F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WAGE_OFFER_FROM</w:t>
            </w:r>
          </w:p>
        </w:tc>
        <w:tc>
          <w:tcPr>
            <w:tcW w:w="3729" w:type="dxa"/>
            <w:tcBorders>
              <w:top w:val="nil"/>
              <w:left w:val="nil"/>
              <w:bottom w:val="nil"/>
              <w:right w:val="nil"/>
            </w:tcBorders>
            <w:shd w:val="clear" w:color="auto" w:fill="auto"/>
            <w:noWrap/>
            <w:vAlign w:val="bottom"/>
            <w:hideMark/>
          </w:tcPr>
          <w:p w14:paraId="69F62B4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POSTED_NOTICE_AT_WORKSITE</w:t>
            </w:r>
          </w:p>
        </w:tc>
      </w:tr>
      <w:tr w:rsidR="00C96BC0" w:rsidRPr="00C96BC0" w14:paraId="5F7054CB" w14:textId="77777777" w:rsidTr="00C96BC0">
        <w:trPr>
          <w:trHeight w:val="250"/>
        </w:trPr>
        <w:tc>
          <w:tcPr>
            <w:tcW w:w="4106" w:type="dxa"/>
            <w:tcBorders>
              <w:top w:val="nil"/>
              <w:left w:val="nil"/>
              <w:bottom w:val="nil"/>
              <w:right w:val="nil"/>
            </w:tcBorders>
            <w:shd w:val="clear" w:color="auto" w:fill="auto"/>
            <w:noWrap/>
            <w:vAlign w:val="bottom"/>
            <w:hideMark/>
          </w:tcPr>
          <w:p w14:paraId="0CBCAA9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WAGE_OFFER_UNIT_OF_PAY</w:t>
            </w:r>
          </w:p>
        </w:tc>
        <w:tc>
          <w:tcPr>
            <w:tcW w:w="3729" w:type="dxa"/>
            <w:tcBorders>
              <w:top w:val="nil"/>
              <w:left w:val="nil"/>
              <w:bottom w:val="nil"/>
              <w:right w:val="nil"/>
            </w:tcBorders>
            <w:shd w:val="clear" w:color="auto" w:fill="auto"/>
            <w:noWrap/>
            <w:vAlign w:val="bottom"/>
            <w:hideMark/>
          </w:tcPr>
          <w:p w14:paraId="3CE95BB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LAYOFF_IN_PAST_SIX_MONTHS</w:t>
            </w:r>
          </w:p>
        </w:tc>
      </w:tr>
      <w:tr w:rsidR="00C96BC0" w:rsidRPr="00C96BC0" w14:paraId="0986C4F0" w14:textId="77777777" w:rsidTr="00C96BC0">
        <w:trPr>
          <w:trHeight w:val="250"/>
        </w:trPr>
        <w:tc>
          <w:tcPr>
            <w:tcW w:w="4106" w:type="dxa"/>
            <w:tcBorders>
              <w:top w:val="nil"/>
              <w:left w:val="nil"/>
              <w:bottom w:val="nil"/>
              <w:right w:val="nil"/>
            </w:tcBorders>
            <w:shd w:val="clear" w:color="auto" w:fill="auto"/>
            <w:noWrap/>
            <w:vAlign w:val="bottom"/>
            <w:hideMark/>
          </w:tcPr>
          <w:p w14:paraId="7371DD5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WORKSITE_CITY</w:t>
            </w:r>
          </w:p>
        </w:tc>
        <w:tc>
          <w:tcPr>
            <w:tcW w:w="3729" w:type="dxa"/>
            <w:tcBorders>
              <w:top w:val="nil"/>
              <w:left w:val="nil"/>
              <w:bottom w:val="nil"/>
              <w:right w:val="nil"/>
            </w:tcBorders>
            <w:shd w:val="clear" w:color="auto" w:fill="auto"/>
            <w:noWrap/>
            <w:vAlign w:val="bottom"/>
            <w:hideMark/>
          </w:tcPr>
          <w:p w14:paraId="72462F05"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US_WORKERS_CONSIDERED</w:t>
            </w:r>
          </w:p>
        </w:tc>
      </w:tr>
      <w:tr w:rsidR="00C96BC0" w:rsidRPr="00C96BC0" w14:paraId="0605C679" w14:textId="77777777" w:rsidTr="00C96BC0">
        <w:trPr>
          <w:trHeight w:val="250"/>
        </w:trPr>
        <w:tc>
          <w:tcPr>
            <w:tcW w:w="4106" w:type="dxa"/>
            <w:tcBorders>
              <w:top w:val="nil"/>
              <w:left w:val="nil"/>
              <w:bottom w:val="nil"/>
              <w:right w:val="nil"/>
            </w:tcBorders>
            <w:shd w:val="clear" w:color="auto" w:fill="auto"/>
            <w:noWrap/>
            <w:vAlign w:val="bottom"/>
            <w:hideMark/>
          </w:tcPr>
          <w:p w14:paraId="123DD0E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WORKSITE_STATE</w:t>
            </w:r>
          </w:p>
        </w:tc>
        <w:tc>
          <w:tcPr>
            <w:tcW w:w="3729" w:type="dxa"/>
            <w:tcBorders>
              <w:top w:val="nil"/>
              <w:left w:val="nil"/>
              <w:bottom w:val="nil"/>
              <w:right w:val="nil"/>
            </w:tcBorders>
            <w:shd w:val="clear" w:color="auto" w:fill="auto"/>
            <w:noWrap/>
            <w:vAlign w:val="bottom"/>
            <w:hideMark/>
          </w:tcPr>
          <w:p w14:paraId="6883093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COUNTRY_OF_CITIZENSHIP</w:t>
            </w:r>
          </w:p>
        </w:tc>
      </w:tr>
      <w:tr w:rsidR="00C96BC0" w:rsidRPr="00C96BC0" w14:paraId="2833D99B" w14:textId="77777777" w:rsidTr="00C96BC0">
        <w:trPr>
          <w:trHeight w:val="250"/>
        </w:trPr>
        <w:tc>
          <w:tcPr>
            <w:tcW w:w="4106" w:type="dxa"/>
            <w:tcBorders>
              <w:top w:val="nil"/>
              <w:left w:val="nil"/>
              <w:bottom w:val="nil"/>
              <w:right w:val="nil"/>
            </w:tcBorders>
            <w:shd w:val="clear" w:color="auto" w:fill="auto"/>
            <w:noWrap/>
            <w:vAlign w:val="bottom"/>
            <w:hideMark/>
          </w:tcPr>
          <w:p w14:paraId="269BBF9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JOB_TITLE</w:t>
            </w:r>
          </w:p>
        </w:tc>
        <w:tc>
          <w:tcPr>
            <w:tcW w:w="3729" w:type="dxa"/>
            <w:tcBorders>
              <w:top w:val="nil"/>
              <w:left w:val="nil"/>
              <w:bottom w:val="nil"/>
              <w:right w:val="nil"/>
            </w:tcBorders>
            <w:shd w:val="clear" w:color="auto" w:fill="auto"/>
            <w:noWrap/>
            <w:vAlign w:val="bottom"/>
            <w:hideMark/>
          </w:tcPr>
          <w:p w14:paraId="4012B19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FOREIGN_WORKER_BIRTH_COUNTRY</w:t>
            </w:r>
          </w:p>
        </w:tc>
      </w:tr>
      <w:tr w:rsidR="00C96BC0" w:rsidRPr="00C96BC0" w14:paraId="1728128A" w14:textId="77777777" w:rsidTr="00C96BC0">
        <w:trPr>
          <w:trHeight w:val="250"/>
        </w:trPr>
        <w:tc>
          <w:tcPr>
            <w:tcW w:w="4106" w:type="dxa"/>
            <w:tcBorders>
              <w:top w:val="nil"/>
              <w:left w:val="nil"/>
              <w:bottom w:val="nil"/>
              <w:right w:val="nil"/>
            </w:tcBorders>
            <w:shd w:val="clear" w:color="auto" w:fill="auto"/>
            <w:noWrap/>
            <w:vAlign w:val="bottom"/>
            <w:hideMark/>
          </w:tcPr>
          <w:p w14:paraId="682FCA6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MINIMUM_EDUCATION</w:t>
            </w:r>
          </w:p>
        </w:tc>
        <w:tc>
          <w:tcPr>
            <w:tcW w:w="3729" w:type="dxa"/>
            <w:tcBorders>
              <w:top w:val="nil"/>
              <w:left w:val="nil"/>
              <w:bottom w:val="nil"/>
              <w:right w:val="nil"/>
            </w:tcBorders>
            <w:shd w:val="clear" w:color="auto" w:fill="auto"/>
            <w:noWrap/>
            <w:vAlign w:val="bottom"/>
            <w:hideMark/>
          </w:tcPr>
          <w:p w14:paraId="0C759D8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CLASS_OF_ADMISSION</w:t>
            </w:r>
          </w:p>
        </w:tc>
      </w:tr>
      <w:tr w:rsidR="00C96BC0" w:rsidRPr="00C96BC0" w14:paraId="2AFB8D9F" w14:textId="77777777" w:rsidTr="00C96BC0">
        <w:trPr>
          <w:trHeight w:val="250"/>
        </w:trPr>
        <w:tc>
          <w:tcPr>
            <w:tcW w:w="4106" w:type="dxa"/>
            <w:tcBorders>
              <w:top w:val="nil"/>
              <w:left w:val="nil"/>
              <w:bottom w:val="nil"/>
              <w:right w:val="nil"/>
            </w:tcBorders>
            <w:shd w:val="clear" w:color="auto" w:fill="auto"/>
            <w:noWrap/>
            <w:vAlign w:val="bottom"/>
            <w:hideMark/>
          </w:tcPr>
          <w:p w14:paraId="775C0634"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MAJOR_FIELD_OF_STUDY</w:t>
            </w:r>
          </w:p>
        </w:tc>
        <w:tc>
          <w:tcPr>
            <w:tcW w:w="3729" w:type="dxa"/>
            <w:tcBorders>
              <w:top w:val="nil"/>
              <w:left w:val="nil"/>
              <w:bottom w:val="nil"/>
              <w:right w:val="nil"/>
            </w:tcBorders>
            <w:shd w:val="clear" w:color="auto" w:fill="auto"/>
            <w:noWrap/>
            <w:vAlign w:val="bottom"/>
            <w:hideMark/>
          </w:tcPr>
          <w:p w14:paraId="2067036F"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FOREIGN_WORKER_EDUCATION</w:t>
            </w:r>
          </w:p>
        </w:tc>
      </w:tr>
      <w:tr w:rsidR="00C96BC0" w:rsidRPr="00C96BC0" w14:paraId="079EBC6B" w14:textId="77777777" w:rsidTr="00C96BC0">
        <w:trPr>
          <w:trHeight w:val="250"/>
        </w:trPr>
        <w:tc>
          <w:tcPr>
            <w:tcW w:w="4106" w:type="dxa"/>
            <w:tcBorders>
              <w:top w:val="nil"/>
              <w:left w:val="nil"/>
              <w:bottom w:val="nil"/>
              <w:right w:val="nil"/>
            </w:tcBorders>
            <w:shd w:val="clear" w:color="auto" w:fill="auto"/>
            <w:noWrap/>
            <w:vAlign w:val="bottom"/>
            <w:hideMark/>
          </w:tcPr>
          <w:p w14:paraId="0F74CD8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REQUIRED_TRAINING</w:t>
            </w:r>
          </w:p>
        </w:tc>
        <w:tc>
          <w:tcPr>
            <w:tcW w:w="3729" w:type="dxa"/>
            <w:tcBorders>
              <w:top w:val="nil"/>
              <w:left w:val="nil"/>
              <w:bottom w:val="nil"/>
              <w:right w:val="nil"/>
            </w:tcBorders>
            <w:shd w:val="clear" w:color="auto" w:fill="auto"/>
            <w:noWrap/>
            <w:vAlign w:val="bottom"/>
            <w:hideMark/>
          </w:tcPr>
          <w:p w14:paraId="0EFC7EF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FOREIGN_WORKER_INFO_MAJOR</w:t>
            </w:r>
          </w:p>
        </w:tc>
      </w:tr>
      <w:tr w:rsidR="00C96BC0" w:rsidRPr="00C96BC0" w14:paraId="1EC8FBEB" w14:textId="77777777" w:rsidTr="00C96BC0">
        <w:trPr>
          <w:trHeight w:val="250"/>
        </w:trPr>
        <w:tc>
          <w:tcPr>
            <w:tcW w:w="4106" w:type="dxa"/>
            <w:tcBorders>
              <w:top w:val="nil"/>
              <w:left w:val="nil"/>
              <w:bottom w:val="nil"/>
              <w:right w:val="nil"/>
            </w:tcBorders>
            <w:shd w:val="clear" w:color="auto" w:fill="auto"/>
            <w:noWrap/>
            <w:vAlign w:val="bottom"/>
            <w:hideMark/>
          </w:tcPr>
          <w:p w14:paraId="6FAF18A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REQUIRED_EXPERIENCE</w:t>
            </w:r>
          </w:p>
        </w:tc>
        <w:tc>
          <w:tcPr>
            <w:tcW w:w="3729" w:type="dxa"/>
            <w:tcBorders>
              <w:top w:val="nil"/>
              <w:left w:val="nil"/>
              <w:bottom w:val="nil"/>
              <w:right w:val="nil"/>
            </w:tcBorders>
            <w:shd w:val="clear" w:color="auto" w:fill="auto"/>
            <w:noWrap/>
            <w:vAlign w:val="bottom"/>
            <w:hideMark/>
          </w:tcPr>
          <w:p w14:paraId="2B52B3D0"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FOREIGN_WORKER_YRS_ED_COMP</w:t>
            </w:r>
          </w:p>
        </w:tc>
      </w:tr>
      <w:tr w:rsidR="00C96BC0" w:rsidRPr="00C96BC0" w14:paraId="391B0501" w14:textId="77777777" w:rsidTr="00C96BC0">
        <w:trPr>
          <w:trHeight w:val="250"/>
        </w:trPr>
        <w:tc>
          <w:tcPr>
            <w:tcW w:w="4106" w:type="dxa"/>
            <w:tcBorders>
              <w:top w:val="nil"/>
              <w:left w:val="nil"/>
              <w:bottom w:val="nil"/>
              <w:right w:val="nil"/>
            </w:tcBorders>
            <w:shd w:val="clear" w:color="auto" w:fill="auto"/>
            <w:noWrap/>
            <w:vAlign w:val="bottom"/>
            <w:hideMark/>
          </w:tcPr>
          <w:p w14:paraId="1F75398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ACCEPT_FOREIGN_EDUCATION</w:t>
            </w:r>
          </w:p>
        </w:tc>
        <w:tc>
          <w:tcPr>
            <w:tcW w:w="3729" w:type="dxa"/>
            <w:tcBorders>
              <w:top w:val="nil"/>
              <w:left w:val="nil"/>
              <w:bottom w:val="nil"/>
              <w:right w:val="nil"/>
            </w:tcBorders>
            <w:shd w:val="clear" w:color="auto" w:fill="auto"/>
            <w:noWrap/>
            <w:vAlign w:val="bottom"/>
            <w:hideMark/>
          </w:tcPr>
          <w:p w14:paraId="6F2D54C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FOREIGN_WORKER_INST_OF_ED</w:t>
            </w:r>
          </w:p>
        </w:tc>
      </w:tr>
      <w:tr w:rsidR="00C96BC0" w:rsidRPr="00C96BC0" w14:paraId="4736CC53" w14:textId="77777777" w:rsidTr="00C96BC0">
        <w:trPr>
          <w:trHeight w:val="250"/>
        </w:trPr>
        <w:tc>
          <w:tcPr>
            <w:tcW w:w="4106" w:type="dxa"/>
            <w:tcBorders>
              <w:top w:val="nil"/>
              <w:left w:val="nil"/>
              <w:bottom w:val="nil"/>
              <w:right w:val="nil"/>
            </w:tcBorders>
            <w:shd w:val="clear" w:color="auto" w:fill="auto"/>
            <w:noWrap/>
            <w:vAlign w:val="bottom"/>
            <w:hideMark/>
          </w:tcPr>
          <w:p w14:paraId="5C9BCA9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ACCEPT_ALT_OCCUPATION</w:t>
            </w:r>
          </w:p>
        </w:tc>
        <w:tc>
          <w:tcPr>
            <w:tcW w:w="3729" w:type="dxa"/>
            <w:tcBorders>
              <w:top w:val="nil"/>
              <w:left w:val="nil"/>
              <w:bottom w:val="nil"/>
              <w:right w:val="nil"/>
            </w:tcBorders>
            <w:shd w:val="clear" w:color="auto" w:fill="auto"/>
            <w:noWrap/>
            <w:vAlign w:val="bottom"/>
            <w:hideMark/>
          </w:tcPr>
          <w:p w14:paraId="5FB894F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FOREIGN_WORKER_TRAINING_COMP</w:t>
            </w:r>
          </w:p>
        </w:tc>
      </w:tr>
      <w:tr w:rsidR="00C96BC0" w:rsidRPr="00C96BC0" w14:paraId="096FD262" w14:textId="77777777" w:rsidTr="00C96BC0">
        <w:trPr>
          <w:trHeight w:val="250"/>
        </w:trPr>
        <w:tc>
          <w:tcPr>
            <w:tcW w:w="4106" w:type="dxa"/>
            <w:tcBorders>
              <w:top w:val="nil"/>
              <w:left w:val="nil"/>
              <w:bottom w:val="nil"/>
              <w:right w:val="nil"/>
            </w:tcBorders>
            <w:shd w:val="clear" w:color="auto" w:fill="auto"/>
            <w:noWrap/>
            <w:vAlign w:val="bottom"/>
            <w:hideMark/>
          </w:tcPr>
          <w:p w14:paraId="1C495FC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JOB_OPP_REQUIREMENTS_NORMAL</w:t>
            </w:r>
          </w:p>
        </w:tc>
        <w:tc>
          <w:tcPr>
            <w:tcW w:w="3729" w:type="dxa"/>
            <w:tcBorders>
              <w:top w:val="nil"/>
              <w:left w:val="nil"/>
              <w:bottom w:val="nil"/>
              <w:right w:val="nil"/>
            </w:tcBorders>
            <w:shd w:val="clear" w:color="auto" w:fill="auto"/>
            <w:noWrap/>
            <w:vAlign w:val="bottom"/>
            <w:hideMark/>
          </w:tcPr>
          <w:p w14:paraId="45EBFDA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FOREIGN_WORKER_REQ_EXPERIENCE</w:t>
            </w:r>
          </w:p>
        </w:tc>
      </w:tr>
      <w:tr w:rsidR="00C96BC0" w:rsidRPr="00C96BC0" w14:paraId="4BB237EB" w14:textId="77777777" w:rsidTr="00C96BC0">
        <w:trPr>
          <w:trHeight w:val="250"/>
        </w:trPr>
        <w:tc>
          <w:tcPr>
            <w:tcW w:w="4106" w:type="dxa"/>
            <w:tcBorders>
              <w:top w:val="nil"/>
              <w:left w:val="nil"/>
              <w:bottom w:val="nil"/>
              <w:right w:val="nil"/>
            </w:tcBorders>
            <w:shd w:val="clear" w:color="auto" w:fill="auto"/>
            <w:noWrap/>
            <w:vAlign w:val="bottom"/>
            <w:hideMark/>
          </w:tcPr>
          <w:p w14:paraId="21E6A8B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FOREIGN_LANGUAGE_REQUIRED</w:t>
            </w:r>
          </w:p>
        </w:tc>
        <w:tc>
          <w:tcPr>
            <w:tcW w:w="3729" w:type="dxa"/>
            <w:tcBorders>
              <w:top w:val="nil"/>
              <w:left w:val="nil"/>
              <w:bottom w:val="nil"/>
              <w:right w:val="nil"/>
            </w:tcBorders>
            <w:shd w:val="clear" w:color="auto" w:fill="auto"/>
            <w:noWrap/>
            <w:vAlign w:val="bottom"/>
            <w:hideMark/>
          </w:tcPr>
          <w:p w14:paraId="28E3F17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FOREIGN_WORKER_ALT_ED_EXP</w:t>
            </w:r>
          </w:p>
        </w:tc>
      </w:tr>
      <w:tr w:rsidR="00C96BC0" w:rsidRPr="00C96BC0" w14:paraId="7771B7F2" w14:textId="77777777" w:rsidTr="00C96BC0">
        <w:trPr>
          <w:trHeight w:val="250"/>
        </w:trPr>
        <w:tc>
          <w:tcPr>
            <w:tcW w:w="4106" w:type="dxa"/>
            <w:tcBorders>
              <w:top w:val="nil"/>
              <w:left w:val="nil"/>
              <w:bottom w:val="nil"/>
              <w:right w:val="nil"/>
            </w:tcBorders>
            <w:shd w:val="clear" w:color="auto" w:fill="auto"/>
            <w:noWrap/>
            <w:vAlign w:val="bottom"/>
            <w:hideMark/>
          </w:tcPr>
          <w:p w14:paraId="0F18113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PROFESSIONAL_OCCUPATION</w:t>
            </w:r>
          </w:p>
        </w:tc>
        <w:tc>
          <w:tcPr>
            <w:tcW w:w="3729" w:type="dxa"/>
            <w:tcBorders>
              <w:top w:val="nil"/>
              <w:left w:val="nil"/>
              <w:bottom w:val="nil"/>
              <w:right w:val="nil"/>
            </w:tcBorders>
            <w:shd w:val="clear" w:color="auto" w:fill="auto"/>
            <w:noWrap/>
            <w:vAlign w:val="bottom"/>
            <w:hideMark/>
          </w:tcPr>
          <w:p w14:paraId="2959DCA0"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FOREIGN_WORKER_ALT_OCC_EXP</w:t>
            </w:r>
          </w:p>
        </w:tc>
      </w:tr>
      <w:tr w:rsidR="00C96BC0" w:rsidRPr="00C96BC0" w14:paraId="75114D99" w14:textId="77777777" w:rsidTr="00C96BC0">
        <w:trPr>
          <w:trHeight w:val="250"/>
        </w:trPr>
        <w:tc>
          <w:tcPr>
            <w:tcW w:w="4106" w:type="dxa"/>
            <w:tcBorders>
              <w:top w:val="nil"/>
              <w:left w:val="nil"/>
              <w:bottom w:val="nil"/>
              <w:right w:val="nil"/>
            </w:tcBorders>
            <w:shd w:val="clear" w:color="auto" w:fill="auto"/>
            <w:noWrap/>
            <w:vAlign w:val="bottom"/>
            <w:hideMark/>
          </w:tcPr>
          <w:p w14:paraId="60AAA63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APP_FOR_COLLEGE_U_TEACHER</w:t>
            </w:r>
          </w:p>
        </w:tc>
        <w:tc>
          <w:tcPr>
            <w:tcW w:w="3729" w:type="dxa"/>
            <w:tcBorders>
              <w:top w:val="nil"/>
              <w:left w:val="nil"/>
              <w:bottom w:val="nil"/>
              <w:right w:val="nil"/>
            </w:tcBorders>
            <w:shd w:val="clear" w:color="auto" w:fill="auto"/>
            <w:noWrap/>
            <w:vAlign w:val="bottom"/>
            <w:hideMark/>
          </w:tcPr>
          <w:p w14:paraId="0DB85E9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EMPLOYER_COMPLETED_APPLICATION</w:t>
            </w:r>
          </w:p>
        </w:tc>
      </w:tr>
      <w:tr w:rsidR="00C96BC0" w:rsidRPr="00C96BC0" w14:paraId="6631DE14" w14:textId="77777777" w:rsidTr="00C96BC0">
        <w:trPr>
          <w:trHeight w:val="250"/>
        </w:trPr>
        <w:tc>
          <w:tcPr>
            <w:tcW w:w="4106" w:type="dxa"/>
            <w:tcBorders>
              <w:top w:val="nil"/>
              <w:left w:val="nil"/>
              <w:bottom w:val="nil"/>
              <w:right w:val="nil"/>
            </w:tcBorders>
            <w:shd w:val="clear" w:color="auto" w:fill="auto"/>
            <w:noWrap/>
            <w:vAlign w:val="bottom"/>
            <w:hideMark/>
          </w:tcPr>
          <w:p w14:paraId="33DACDC2" w14:textId="77777777" w:rsidR="00C96BC0" w:rsidRPr="00C96BC0" w:rsidRDefault="00C96BC0" w:rsidP="00C96BC0">
            <w:pPr>
              <w:spacing w:after="0" w:line="240" w:lineRule="auto"/>
              <w:rPr>
                <w:rFonts w:ascii="Calibri" w:eastAsia="Times New Roman" w:hAnsi="Calibri" w:cs="Calibri"/>
                <w:color w:val="000000"/>
                <w:highlight w:val="yellow"/>
              </w:rPr>
            </w:pPr>
            <w:r w:rsidRPr="00C96BC0">
              <w:rPr>
                <w:rFonts w:ascii="Calibri" w:eastAsia="Times New Roman" w:hAnsi="Calibri" w:cs="Calibri"/>
                <w:color w:val="000000"/>
                <w:highlight w:val="yellow"/>
              </w:rPr>
              <w:t>SWA_DURATION</w:t>
            </w:r>
          </w:p>
        </w:tc>
        <w:tc>
          <w:tcPr>
            <w:tcW w:w="3729" w:type="dxa"/>
            <w:tcBorders>
              <w:top w:val="nil"/>
              <w:left w:val="nil"/>
              <w:bottom w:val="nil"/>
              <w:right w:val="nil"/>
            </w:tcBorders>
            <w:shd w:val="clear" w:color="auto" w:fill="auto"/>
            <w:noWrap/>
            <w:vAlign w:val="bottom"/>
            <w:hideMark/>
          </w:tcPr>
          <w:p w14:paraId="6C1469F5"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NAICS_CODE</w:t>
            </w:r>
          </w:p>
        </w:tc>
      </w:tr>
      <w:tr w:rsidR="00C96BC0" w:rsidRPr="00C96BC0" w14:paraId="1752C5B5" w14:textId="77777777" w:rsidTr="00C96BC0">
        <w:trPr>
          <w:trHeight w:val="250"/>
        </w:trPr>
        <w:tc>
          <w:tcPr>
            <w:tcW w:w="4106" w:type="dxa"/>
            <w:tcBorders>
              <w:top w:val="nil"/>
              <w:left w:val="nil"/>
              <w:bottom w:val="nil"/>
              <w:right w:val="nil"/>
            </w:tcBorders>
            <w:shd w:val="clear" w:color="auto" w:fill="auto"/>
            <w:noWrap/>
            <w:vAlign w:val="bottom"/>
            <w:hideMark/>
          </w:tcPr>
          <w:p w14:paraId="22218BB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SUNDAY_EDITION_NEWSPAPER</w:t>
            </w:r>
          </w:p>
        </w:tc>
        <w:tc>
          <w:tcPr>
            <w:tcW w:w="3729" w:type="dxa"/>
            <w:tcBorders>
              <w:top w:val="nil"/>
              <w:left w:val="nil"/>
              <w:bottom w:val="nil"/>
              <w:right w:val="nil"/>
            </w:tcBorders>
            <w:shd w:val="clear" w:color="auto" w:fill="auto"/>
            <w:noWrap/>
            <w:vAlign w:val="bottom"/>
            <w:hideMark/>
          </w:tcPr>
          <w:p w14:paraId="7BF8EAC0" w14:textId="77777777" w:rsidR="00C96BC0" w:rsidRPr="00C96BC0" w:rsidRDefault="00C96BC0" w:rsidP="00C96BC0">
            <w:pPr>
              <w:spacing w:after="0" w:line="240" w:lineRule="auto"/>
              <w:rPr>
                <w:rFonts w:ascii="Calibri" w:eastAsia="Times New Roman" w:hAnsi="Calibri" w:cs="Calibri"/>
                <w:color w:val="000000"/>
              </w:rPr>
            </w:pPr>
          </w:p>
        </w:tc>
      </w:tr>
    </w:tbl>
    <w:p w14:paraId="7DE3457F" w14:textId="77777777" w:rsidR="000F531B" w:rsidRDefault="000F531B" w:rsidP="000F531B">
      <w:pPr>
        <w:spacing w:after="0"/>
      </w:pPr>
    </w:p>
    <w:p w14:paraId="51076A88" w14:textId="77777777" w:rsidR="000F531B" w:rsidRDefault="000F531B" w:rsidP="000F531B">
      <w:pPr>
        <w:spacing w:after="0"/>
      </w:pPr>
    </w:p>
    <w:p w14:paraId="629125C8" w14:textId="77777777" w:rsidR="00C22BC5" w:rsidRDefault="00CD6E91" w:rsidP="00C96BC0">
      <w:pPr>
        <w:spacing w:after="0"/>
      </w:pPr>
      <w:r>
        <w:lastRenderedPageBreak/>
        <w:t>DAYS_TO_DECIDE, SWA_DURATION, and JOB_SEARCH_WEBSITE_DUR were derived from start to end dates</w:t>
      </w:r>
      <w:r w:rsidR="000F531B">
        <w:t>.</w:t>
      </w:r>
      <w:r>
        <w:t xml:space="preserve"> </w:t>
      </w:r>
      <w:r w:rsidR="000F531B">
        <w:t>T</w:t>
      </w:r>
      <w:r>
        <w:t>he FIRST_AD_TO_APP_DAYS and SECOND_AD_TO_APP_DAYS were derived from the start date and the application received date.</w:t>
      </w:r>
      <w:r w:rsidR="000F531B">
        <w:t xml:space="preserve"> </w:t>
      </w:r>
    </w:p>
    <w:p w14:paraId="7DEA3C3E" w14:textId="77777777" w:rsidR="00C22BC5" w:rsidRDefault="00C22BC5" w:rsidP="00C96BC0">
      <w:pPr>
        <w:spacing w:after="0"/>
      </w:pPr>
    </w:p>
    <w:p w14:paraId="548917FA" w14:textId="75634F68" w:rsidR="00C96BC0" w:rsidRDefault="000F531B" w:rsidP="00C96BC0">
      <w:pPr>
        <w:spacing w:after="0"/>
      </w:pPr>
      <w:r>
        <w:t xml:space="preserve">Other columns, mostly related to advertisement source, may have been turned into Y or N columns based on if a Date value existed in the column, e.g., JOB_SEARCH_WEBSITE was engineered from the start date, if a start date existed then the date value turned into a Y. </w:t>
      </w:r>
      <w:r w:rsidR="00C96BC0">
        <w:t>After the initial compiling of data, there were 737,759 applications</w:t>
      </w:r>
      <w:r>
        <w:t xml:space="preserve"> and 69 columns.</w:t>
      </w:r>
    </w:p>
    <w:p w14:paraId="757B8D8C" w14:textId="1FF237A9" w:rsidR="000F531B" w:rsidRDefault="000F531B" w:rsidP="00C96BC0">
      <w:pPr>
        <w:spacing w:after="0"/>
      </w:pPr>
    </w:p>
    <w:p w14:paraId="2A4E155A" w14:textId="12FBFFE3" w:rsidR="000F531B" w:rsidRDefault="004F3925" w:rsidP="00C96BC0">
      <w:pPr>
        <w:spacing w:after="0"/>
      </w:pPr>
      <w:r>
        <w:t>Moving forward, this paper will be written with the assumption that the reader has looked at the terminology and layout of the PERM Green Card application, which can be found on the same webpage the data is stored in.</w:t>
      </w:r>
    </w:p>
    <w:p w14:paraId="35862610" w14:textId="77777777" w:rsidR="00C96BC0" w:rsidRDefault="00C96BC0">
      <w:r>
        <w:br w:type="page"/>
      </w:r>
    </w:p>
    <w:p w14:paraId="11393F96" w14:textId="77777777" w:rsidR="00C96BC0" w:rsidRDefault="00C96BC0" w:rsidP="00C96BC0">
      <w:pPr>
        <w:spacing w:after="0"/>
      </w:pPr>
    </w:p>
    <w:p w14:paraId="5C491F81" w14:textId="77777777" w:rsidR="00C96BC0" w:rsidRDefault="00C96BC0" w:rsidP="00C96BC0">
      <w:r>
        <w:t>Data Cleansing and Preprocessing</w:t>
      </w:r>
    </w:p>
    <w:p w14:paraId="55543F1D" w14:textId="54C39196" w:rsidR="00D0522D" w:rsidRDefault="00C96BC0" w:rsidP="00C96BC0">
      <w:pPr>
        <w:spacing w:after="0"/>
      </w:pPr>
      <w:r>
        <w:t xml:space="preserve">As with anything of human nature, there were erroneous answers to some of the questions found on the </w:t>
      </w:r>
      <w:r w:rsidR="000F531B">
        <w:t xml:space="preserve">Green Card PERM form. </w:t>
      </w:r>
      <w:r w:rsidR="00D0522D">
        <w:t>To</w:t>
      </w:r>
      <w:r w:rsidR="000F531B">
        <w:t xml:space="preserve"> have the most accurate insights, features, and outputs, </w:t>
      </w:r>
      <w:r w:rsidR="00D0522D">
        <w:t>the data was cleaned extensively.</w:t>
      </w:r>
    </w:p>
    <w:p w14:paraId="6DB51C74" w14:textId="58117CBC" w:rsidR="00D0522D" w:rsidRDefault="00D0522D" w:rsidP="00C96BC0">
      <w:pPr>
        <w:spacing w:after="0"/>
      </w:pPr>
    </w:p>
    <w:p w14:paraId="6635586A" w14:textId="68EB535F" w:rsidR="004F3925" w:rsidRDefault="004F3925" w:rsidP="00C96BC0">
      <w:pPr>
        <w:spacing w:after="0"/>
      </w:pPr>
      <w:r>
        <w:t>PW SOC CODE and Feature Engineering the Case Status Outcome</w:t>
      </w:r>
    </w:p>
    <w:p w14:paraId="35813550" w14:textId="77777777" w:rsidR="004F3925" w:rsidRDefault="004F3925" w:rsidP="00C96BC0">
      <w:pPr>
        <w:spacing w:after="0"/>
      </w:pPr>
    </w:p>
    <w:p w14:paraId="31EB1609" w14:textId="39DCC9C5" w:rsidR="00D0522D" w:rsidRDefault="00D0522D" w:rsidP="00C96BC0">
      <w:pPr>
        <w:spacing w:after="0"/>
      </w:pPr>
      <w:r>
        <w:t>The first feature cleaned was the PW SOC Code. Any applicants that did not have a “</w:t>
      </w:r>
      <w:proofErr w:type="gramStart"/>
      <w:r>
        <w:t>-“ in</w:t>
      </w:r>
      <w:proofErr w:type="gramEnd"/>
      <w:r>
        <w:t xml:space="preserve"> the code was immediately dropped as it did not follow the PW format and any inferences made to complete the code would not be accurate. 1,104 applicants were dropped for not having a “</w:t>
      </w:r>
      <w:proofErr w:type="gramStart"/>
      <w:r>
        <w:t>-“</w:t>
      </w:r>
      <w:proofErr w:type="gramEnd"/>
      <w:r>
        <w:t xml:space="preserve">. </w:t>
      </w:r>
    </w:p>
    <w:p w14:paraId="744E5545" w14:textId="7C2A3EB6" w:rsidR="00D0522D" w:rsidRDefault="00D0522D" w:rsidP="00C96BC0">
      <w:pPr>
        <w:spacing w:after="0"/>
      </w:pPr>
    </w:p>
    <w:p w14:paraId="429B8F2C" w14:textId="7E60B755" w:rsidR="00D0522D" w:rsidRDefault="00D0522D" w:rsidP="00C96BC0">
      <w:pPr>
        <w:spacing w:after="0"/>
      </w:pPr>
      <w:r>
        <w:t xml:space="preserve">Some PW codes had decimals at the end of the code. Decimals were an older standard that are not used anymore. The U.S. Department of Labor </w:t>
      </w:r>
      <w:r w:rsidR="0016291B">
        <w:t>moved</w:t>
      </w:r>
      <w:r>
        <w:t xml:space="preserve"> to consolidate PW Codes </w:t>
      </w:r>
      <w:r w:rsidR="0016291B">
        <w:t xml:space="preserve">by removing the decimal, </w:t>
      </w:r>
      <w:r>
        <w:t>and so the 2,844 applicants with decimals in their PW Code had their decimals removed.</w:t>
      </w:r>
    </w:p>
    <w:p w14:paraId="2BB86D4E" w14:textId="77777777" w:rsidR="00D0522D" w:rsidRDefault="00D0522D" w:rsidP="00C96BC0">
      <w:pPr>
        <w:spacing w:after="0"/>
      </w:pPr>
    </w:p>
    <w:p w14:paraId="5DA70BB8" w14:textId="3D780D15" w:rsidR="008E73B7" w:rsidRDefault="00D0522D" w:rsidP="00C96BC0">
      <w:pPr>
        <w:spacing w:after="0"/>
      </w:pPr>
      <w:r>
        <w:t xml:space="preserve">Due to </w:t>
      </w:r>
      <w:r w:rsidR="0016291B">
        <w:t>the</w:t>
      </w:r>
      <w:r>
        <w:t xml:space="preserve"> manual compiling of seven years of data, some of the PW codes turned into dates.</w:t>
      </w:r>
      <w:r w:rsidR="0016291B">
        <w:t xml:space="preserve"> This was cleaned by splitting the Code at the “</w:t>
      </w:r>
      <w:proofErr w:type="gramStart"/>
      <w:r w:rsidR="0016291B">
        <w:t>-“</w:t>
      </w:r>
      <w:proofErr w:type="gramEnd"/>
      <w:r w:rsidR="008E73B7">
        <w:t xml:space="preserve">. Any </w:t>
      </w:r>
      <w:r w:rsidR="0016291B">
        <w:t>“Nov” to the left of the “</w:t>
      </w:r>
      <w:proofErr w:type="gramStart"/>
      <w:r w:rsidR="0016291B">
        <w:t xml:space="preserve">-“ </w:t>
      </w:r>
      <w:r w:rsidR="008E73B7">
        <w:t>were</w:t>
      </w:r>
      <w:proofErr w:type="gramEnd"/>
      <w:r w:rsidR="008E73B7">
        <w:t xml:space="preserve"> replace with </w:t>
      </w:r>
      <w:r w:rsidR="0016291B">
        <w:t>11. If a Code had “Nov” to the right of the “</w:t>
      </w:r>
      <w:proofErr w:type="gramStart"/>
      <w:r w:rsidR="0016291B">
        <w:t>-“ it</w:t>
      </w:r>
      <w:proofErr w:type="gramEnd"/>
      <w:r w:rsidR="0016291B">
        <w:t xml:space="preserve"> would have two digits to the left of the “-“. The</w:t>
      </w:r>
      <w:r w:rsidR="008E73B7">
        <w:t xml:space="preserve"> </w:t>
      </w:r>
      <w:r w:rsidR="0016291B">
        <w:t>“Nov” on the right of the “</w:t>
      </w:r>
      <w:proofErr w:type="gramStart"/>
      <w:r w:rsidR="0016291B">
        <w:t xml:space="preserve">-“ </w:t>
      </w:r>
      <w:r w:rsidR="008E73B7">
        <w:t>were</w:t>
      </w:r>
      <w:proofErr w:type="gramEnd"/>
      <w:r w:rsidR="0016291B">
        <w:t xml:space="preserve"> replaced with the two digits to the left of the “-“ </w:t>
      </w:r>
      <w:r w:rsidR="008E73B7">
        <w:t>and the two digits to the left of the “-“ were replaced with 11.</w:t>
      </w:r>
      <w:r w:rsidR="0016291B">
        <w:t xml:space="preserve"> </w:t>
      </w:r>
      <w:r w:rsidR="008E73B7">
        <w:t>After both parts of the split Codes with “Nov” were cleaned, two zeros were added to the end to match the PW SOC Code format.</w:t>
      </w:r>
    </w:p>
    <w:p w14:paraId="105B37F5" w14:textId="419AB492" w:rsidR="00016944" w:rsidRDefault="00016944" w:rsidP="00C96BC0">
      <w:pPr>
        <w:spacing w:after="0"/>
      </w:pPr>
      <w:r>
        <w:rPr>
          <w:noProof/>
        </w:rPr>
        <mc:AlternateContent>
          <mc:Choice Requires="wps">
            <w:drawing>
              <wp:anchor distT="45720" distB="45720" distL="114300" distR="114300" simplePos="0" relativeHeight="251659264" behindDoc="0" locked="0" layoutInCell="1" allowOverlap="1" wp14:anchorId="4E82620C" wp14:editId="670E2BFD">
                <wp:simplePos x="0" y="0"/>
                <wp:positionH relativeFrom="margin">
                  <wp:align>left</wp:align>
                </wp:positionH>
                <wp:positionV relativeFrom="paragraph">
                  <wp:posOffset>132715</wp:posOffset>
                </wp:positionV>
                <wp:extent cx="483870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solidFill>
                          <a:srgbClr val="FFFFFF"/>
                        </a:solidFill>
                        <a:ln w="9525">
                          <a:solidFill>
                            <a:srgbClr val="000000"/>
                          </a:solidFill>
                          <a:miter lim="800000"/>
                          <a:headEnd/>
                          <a:tailEnd/>
                        </a:ln>
                      </wps:spPr>
                      <wps:txbx>
                        <w:txbxContent>
                          <w:p w14:paraId="1D19C3DD" w14:textId="2BCBBB23" w:rsidR="008E73B7" w:rsidRPr="00016944" w:rsidRDefault="00016944">
                            <w:pPr>
                              <w:rPr>
                                <w:sz w:val="32"/>
                                <w:szCs w:val="32"/>
                              </w:rPr>
                            </w:pPr>
                            <w:r>
                              <w:rPr>
                                <w:sz w:val="32"/>
                                <w:szCs w:val="32"/>
                              </w:rPr>
                              <w:t>“Nov” to the left of the “</w:t>
                            </w:r>
                            <w:proofErr w:type="gramStart"/>
                            <w:r>
                              <w:rPr>
                                <w:sz w:val="32"/>
                                <w:szCs w:val="32"/>
                              </w:rPr>
                              <w:t>-“</w:t>
                            </w:r>
                            <w:proofErr w:type="gramEnd"/>
                            <w:r>
                              <w:rPr>
                                <w:sz w:val="32"/>
                                <w:szCs w:val="32"/>
                              </w:rPr>
                              <w:t xml:space="preserve">: </w:t>
                            </w:r>
                            <w:r w:rsidR="008E73B7" w:rsidRPr="00016944">
                              <w:rPr>
                                <w:sz w:val="32"/>
                                <w:szCs w:val="32"/>
                              </w:rPr>
                              <w:t>Nov-12 &gt; 11-12 &gt; 11-1200</w:t>
                            </w:r>
                          </w:p>
                          <w:p w14:paraId="41A6338D" w14:textId="79D116A8" w:rsidR="008E73B7" w:rsidRPr="00016944" w:rsidRDefault="00016944">
                            <w:pPr>
                              <w:rPr>
                                <w:sz w:val="32"/>
                                <w:szCs w:val="32"/>
                              </w:rPr>
                            </w:pPr>
                            <w:r>
                              <w:rPr>
                                <w:sz w:val="32"/>
                                <w:szCs w:val="32"/>
                              </w:rPr>
                              <w:t>“Nov” to the right of the “</w:t>
                            </w:r>
                            <w:proofErr w:type="gramStart"/>
                            <w:r>
                              <w:rPr>
                                <w:sz w:val="32"/>
                                <w:szCs w:val="32"/>
                              </w:rPr>
                              <w:t>-“</w:t>
                            </w:r>
                            <w:proofErr w:type="gramEnd"/>
                            <w:r>
                              <w:rPr>
                                <w:sz w:val="32"/>
                                <w:szCs w:val="32"/>
                              </w:rPr>
                              <w:t xml:space="preserve">: </w:t>
                            </w:r>
                            <w:r w:rsidR="008E73B7" w:rsidRPr="00016944">
                              <w:rPr>
                                <w:sz w:val="32"/>
                                <w:szCs w:val="32"/>
                              </w:rPr>
                              <w:t>12-Nov &gt; 11-12 &gt; 11-1200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82620C" id="_x0000_t202" coordsize="21600,21600" o:spt="202" path="m,l,21600r21600,l21600,xe">
                <v:stroke joinstyle="miter"/>
                <v:path gradientshapeok="t" o:connecttype="rect"/>
              </v:shapetype>
              <v:shape id="Text Box 2" o:spid="_x0000_s1026" type="#_x0000_t202" style="position:absolute;margin-left:0;margin-top:10.45pt;width:38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SJEQIAACAEAAAOAAAAZHJzL2Uyb0RvYy54bWysk99v2yAQx98n7X9AvC92MqdNrThVly7T&#10;pO6H1O0PwBjHaJhjB4nd/fU9SJpG3fYyjQcE3PHl7nPH8nrsDdsr9BpsxaeTnDNlJTTabiv+/dvm&#10;zYIzH4RthAGrKv6gPL9evX61HFypZtCBaRQyErG+HFzFuxBcmWVedqoXfgJOWTK2gL0ItMVt1qAY&#10;SL032SzPL7IBsHEIUnlPp7cHI18l/bZVMnxpW68CMxWn2EKaMc11nLPVUpRbFK7T8hiG+IcoeqEt&#10;PXqSuhVBsB3q36R6LRE8tGEioc+gbbVUKQfKZpq/yOa+E06lXAiOdydM/v/Jys/7e/cVWRjfwUgF&#10;TEl4dwfyh2cW1p2wW3WDCEOnREMPTyOybHC+PF6NqH3po0g9fIKGiix2AZLQ2GIfqVCejNSpAA8n&#10;6GoMTNJhsXi7uMzJJMk2LfLiYpbKkony6bpDHz4o6FlcVBypqkle7O98iOGI8sklvubB6GajjUkb&#10;3NZrg2wvqAM2aaQMXrgZy4aKX81n8wOBv0rkafxJoteBWtnovuKLk5MoI7f3tkmNFoQ2hzWFbOwR&#10;ZGR3oBjGeiTHCLSG5oGQIhxalr4YLTrAX5wN1K4V9z93AhVn5qOlslxNiyL2d9oU80tiyPDcUp9b&#10;hJUkVfHA2WG5DulPJGDuhsq30QnscyTHWKkNE+/jl4l9fr5PXs8fe/UIAAD//wMAUEsDBBQABgAI&#10;AAAAIQAKa34D3AAAAAcBAAAPAAAAZHJzL2Rvd25yZXYueG1sTI/BbsIwEETvlfgHa5F6QcUhLWmb&#10;xkEtEqeeCPRu4m0SNV6ntoHw992e4Dgzq5m3xWq0vTihD50jBYt5AgKpdqajRsF+t3l4ARGiJqN7&#10;R6jgggFW5eSu0LlxZ9riqYqN4BIKuVbQxjjkUoa6RavD3A1InH07b3Vk6RtpvD5zue1lmiSZtLoj&#10;Xmj1gOsW65/qaBVkv9Xj7PPLzGh72Xz42i7Ner9U6n46vr+BiDjG6zH84zM6lMx0cEcyQfQK+JGo&#10;IE1eQXD6nKVsHNh4Shcgy0Le8pd/AAAA//8DAFBLAQItABQABgAIAAAAIQC2gziS/gAAAOEBAAAT&#10;AAAAAAAAAAAAAAAAAAAAAABbQ29udGVudF9UeXBlc10ueG1sUEsBAi0AFAAGAAgAAAAhADj9If/W&#10;AAAAlAEAAAsAAAAAAAAAAAAAAAAALwEAAF9yZWxzLy5yZWxzUEsBAi0AFAAGAAgAAAAhAGsOxIkR&#10;AgAAIAQAAA4AAAAAAAAAAAAAAAAALgIAAGRycy9lMm9Eb2MueG1sUEsBAi0AFAAGAAgAAAAhAApr&#10;fgPcAAAABwEAAA8AAAAAAAAAAAAAAAAAawQAAGRycy9kb3ducmV2LnhtbFBLBQYAAAAABAAEAPMA&#10;AAB0BQAAAAA=&#10;">
                <v:textbox style="mso-fit-shape-to-text:t">
                  <w:txbxContent>
                    <w:p w14:paraId="1D19C3DD" w14:textId="2BCBBB23" w:rsidR="008E73B7" w:rsidRPr="00016944" w:rsidRDefault="00016944">
                      <w:pPr>
                        <w:rPr>
                          <w:sz w:val="32"/>
                          <w:szCs w:val="32"/>
                        </w:rPr>
                      </w:pPr>
                      <w:r>
                        <w:rPr>
                          <w:sz w:val="32"/>
                          <w:szCs w:val="32"/>
                        </w:rPr>
                        <w:t>“Nov” to the left of the “</w:t>
                      </w:r>
                      <w:proofErr w:type="gramStart"/>
                      <w:r>
                        <w:rPr>
                          <w:sz w:val="32"/>
                          <w:szCs w:val="32"/>
                        </w:rPr>
                        <w:t>-“</w:t>
                      </w:r>
                      <w:proofErr w:type="gramEnd"/>
                      <w:r>
                        <w:rPr>
                          <w:sz w:val="32"/>
                          <w:szCs w:val="32"/>
                        </w:rPr>
                        <w:t xml:space="preserve">: </w:t>
                      </w:r>
                      <w:r w:rsidR="008E73B7" w:rsidRPr="00016944">
                        <w:rPr>
                          <w:sz w:val="32"/>
                          <w:szCs w:val="32"/>
                        </w:rPr>
                        <w:t>Nov-12 &gt; 11-12 &gt; 11-1200</w:t>
                      </w:r>
                    </w:p>
                    <w:p w14:paraId="41A6338D" w14:textId="79D116A8" w:rsidR="008E73B7" w:rsidRPr="00016944" w:rsidRDefault="00016944">
                      <w:pPr>
                        <w:rPr>
                          <w:sz w:val="32"/>
                          <w:szCs w:val="32"/>
                        </w:rPr>
                      </w:pPr>
                      <w:r>
                        <w:rPr>
                          <w:sz w:val="32"/>
                          <w:szCs w:val="32"/>
                        </w:rPr>
                        <w:t>“Nov” to the right of the “</w:t>
                      </w:r>
                      <w:proofErr w:type="gramStart"/>
                      <w:r>
                        <w:rPr>
                          <w:sz w:val="32"/>
                          <w:szCs w:val="32"/>
                        </w:rPr>
                        <w:t>-“</w:t>
                      </w:r>
                      <w:proofErr w:type="gramEnd"/>
                      <w:r>
                        <w:rPr>
                          <w:sz w:val="32"/>
                          <w:szCs w:val="32"/>
                        </w:rPr>
                        <w:t xml:space="preserve">: </w:t>
                      </w:r>
                      <w:r w:rsidR="008E73B7" w:rsidRPr="00016944">
                        <w:rPr>
                          <w:sz w:val="32"/>
                          <w:szCs w:val="32"/>
                        </w:rPr>
                        <w:t>12-Nov &gt; 11-12 &gt; 11-1200</w:t>
                      </w:r>
                    </w:p>
                  </w:txbxContent>
                </v:textbox>
                <w10:wrap type="square" anchorx="margin"/>
              </v:shape>
            </w:pict>
          </mc:Fallback>
        </mc:AlternateContent>
      </w:r>
    </w:p>
    <w:p w14:paraId="0D57EB35" w14:textId="77777777" w:rsidR="00016944" w:rsidRDefault="00016944" w:rsidP="00C96BC0">
      <w:pPr>
        <w:spacing w:after="0"/>
      </w:pPr>
    </w:p>
    <w:p w14:paraId="277A1875" w14:textId="77777777" w:rsidR="00016944" w:rsidRDefault="00016944" w:rsidP="00C96BC0">
      <w:pPr>
        <w:spacing w:after="0"/>
      </w:pPr>
    </w:p>
    <w:p w14:paraId="01BA79DA" w14:textId="77777777" w:rsidR="00016944" w:rsidRDefault="00016944" w:rsidP="00C96BC0">
      <w:pPr>
        <w:spacing w:after="0"/>
      </w:pPr>
    </w:p>
    <w:p w14:paraId="05287598" w14:textId="7C33EDD4" w:rsidR="00016944" w:rsidRDefault="00016944" w:rsidP="00C96BC0">
      <w:pPr>
        <w:spacing w:after="0"/>
      </w:pPr>
    </w:p>
    <w:p w14:paraId="6F37E542" w14:textId="6AFB1131" w:rsidR="00016944" w:rsidRDefault="00016944" w:rsidP="00C96BC0">
      <w:pPr>
        <w:spacing w:after="0"/>
      </w:pPr>
    </w:p>
    <w:p w14:paraId="3CCF87A0" w14:textId="0092E4AA" w:rsidR="00016944" w:rsidRDefault="00016944" w:rsidP="00C96BC0">
      <w:pPr>
        <w:spacing w:after="0"/>
      </w:pPr>
    </w:p>
    <w:p w14:paraId="1E5AF193" w14:textId="7E474FA5" w:rsidR="00016944" w:rsidRDefault="008624AA" w:rsidP="00C96BC0">
      <w:pPr>
        <w:spacing w:after="0"/>
      </w:pPr>
      <w:r>
        <w:t>Following the PW SOC Code, the Case Status column was turned into dummy variables after light feature engineering. Certified Expired and Certified were a success and defined as a 1, Withdrawn or Denied were a rejection and defined as a 0.</w:t>
      </w:r>
    </w:p>
    <w:p w14:paraId="10C75F36" w14:textId="4B9C652C" w:rsidR="008624AA" w:rsidRDefault="008624AA" w:rsidP="00C96BC0">
      <w:pPr>
        <w:spacing w:after="0"/>
      </w:pPr>
    </w:p>
    <w:p w14:paraId="0451A217" w14:textId="77777777" w:rsidR="004F3925" w:rsidRDefault="004F3925">
      <w:r>
        <w:br w:type="page"/>
      </w:r>
    </w:p>
    <w:p w14:paraId="599F7E0E" w14:textId="79422EB7" w:rsidR="004F3925" w:rsidRDefault="004F3925" w:rsidP="00C96BC0">
      <w:pPr>
        <w:spacing w:after="0"/>
      </w:pPr>
      <w:r>
        <w:lastRenderedPageBreak/>
        <w:t>Wage</w:t>
      </w:r>
    </w:p>
    <w:p w14:paraId="4745F3B8" w14:textId="77777777" w:rsidR="004F3925" w:rsidRDefault="004F3925" w:rsidP="00C96BC0">
      <w:pPr>
        <w:spacing w:after="0"/>
      </w:pPr>
    </w:p>
    <w:p w14:paraId="49E2188F" w14:textId="4AC3EE73" w:rsidR="008624AA" w:rsidRDefault="008624AA" w:rsidP="00C96BC0">
      <w:pPr>
        <w:spacing w:after="0"/>
      </w:pPr>
      <w:r>
        <w:t xml:space="preserve">Next, the wage and unit of wage were cleaned. Any rows without a Wage Offer, Unit of Wage Offer, PW Wage Offer, or Unit of PW Wage </w:t>
      </w:r>
      <w:r w:rsidR="00662ED5">
        <w:t>O</w:t>
      </w:r>
      <w:r>
        <w:t>ffer were dropped</w:t>
      </w:r>
      <w:r w:rsidR="00662ED5">
        <w:t>. This led to 1,236 rows dropped and an additional 6 rows dropped that had “########” as the Wage Offer and the PW Wage Offer.</w:t>
      </w:r>
    </w:p>
    <w:p w14:paraId="7CC3F031" w14:textId="03E27ABF" w:rsidR="00662ED5" w:rsidRDefault="00662ED5" w:rsidP="00C96BC0">
      <w:pPr>
        <w:spacing w:after="0"/>
      </w:pPr>
    </w:p>
    <w:p w14:paraId="228B9714" w14:textId="7BABAC31" w:rsidR="00662ED5" w:rsidRDefault="00662ED5" w:rsidP="00C96BC0">
      <w:pPr>
        <w:spacing w:after="0"/>
      </w:pPr>
      <w:r>
        <w:t>The Wage Offer Unit and the PW Wage Offer Unit were both abbreviated such that YEAR became YR, MONTH became MTH, HOUR became HR, WEEK became WK, and BI-WEEKLY became BI.</w:t>
      </w:r>
    </w:p>
    <w:p w14:paraId="03F9BE21" w14:textId="1EFFA1E0" w:rsidR="00662ED5" w:rsidRDefault="00662ED5" w:rsidP="00C96BC0">
      <w:pPr>
        <w:spacing w:after="0"/>
      </w:pPr>
    </w:p>
    <w:p w14:paraId="4FF1D675" w14:textId="32BEB58F" w:rsidR="00662ED5" w:rsidRDefault="00662ED5" w:rsidP="00C96BC0">
      <w:pPr>
        <w:spacing w:after="0"/>
      </w:pPr>
      <w:r>
        <w:t xml:space="preserve">To compare and predict annual wage offered, both Wage Offer and PW Wage Offer had to be annualized. This was more laborious than expected as many applications were not completed accurately. E.g., an applicant would have a Wage Offer of $50,000 but the Unit was WK, when it was supposed to be YR. </w:t>
      </w:r>
    </w:p>
    <w:p w14:paraId="5947F42F" w14:textId="386F829F" w:rsidR="004F3925" w:rsidRDefault="004F3925" w:rsidP="00C96BC0">
      <w:pPr>
        <w:spacing w:after="0"/>
      </w:pPr>
    </w:p>
    <w:p w14:paraId="28F2D58B" w14:textId="43B63934" w:rsidR="004F3925" w:rsidRDefault="004F3925" w:rsidP="00C96BC0">
      <w:pPr>
        <w:spacing w:after="0"/>
      </w:pPr>
      <w:r>
        <w:t>There were 1,460 instances where the annualized Wage Offer was less than the annualized PW Wage offer, which is not possible as the U.S. Government requires all Green Card Sponsored Applicants get paid more than the PW Wage.</w:t>
      </w:r>
    </w:p>
    <w:p w14:paraId="32056849" w14:textId="69E15937" w:rsidR="00075E17" w:rsidRDefault="00075E17" w:rsidP="00C96BC0">
      <w:pPr>
        <w:spacing w:after="0"/>
      </w:pPr>
      <w:r>
        <w:br w:type="page"/>
      </w:r>
    </w:p>
    <w:p w14:paraId="147E9728" w14:textId="77777777" w:rsidR="00075E17" w:rsidRDefault="00075E17" w:rsidP="00075E17">
      <w:r>
        <w:lastRenderedPageBreak/>
        <w:t>Statistical Insights</w:t>
      </w:r>
    </w:p>
    <w:p w14:paraId="57799CD1" w14:textId="77777777" w:rsidR="00075E17" w:rsidRDefault="00075E17" w:rsidP="00075E17">
      <w:r>
        <w:t>Employer Related Statistics</w:t>
      </w:r>
    </w:p>
    <w:p w14:paraId="6F81DC1C" w14:textId="77777777" w:rsidR="00075E17" w:rsidRDefault="00075E17" w:rsidP="00075E17">
      <w:r>
        <w:t>Application and Job-Related Statistics</w:t>
      </w:r>
    </w:p>
    <w:p w14:paraId="63E6045F" w14:textId="77777777" w:rsidR="00075E17" w:rsidRDefault="00075E17" w:rsidP="00075E17">
      <w:r>
        <w:t>Employee Related Statistics</w:t>
      </w:r>
    </w:p>
    <w:p w14:paraId="0A42A76D" w14:textId="77777777" w:rsidR="00075E17" w:rsidRDefault="00075E17" w:rsidP="00075E17"/>
    <w:p w14:paraId="3A1DBE30" w14:textId="77777777" w:rsidR="00075E17" w:rsidRDefault="00075E17" w:rsidP="00075E17">
      <w:r>
        <w:t>Machine Learning Models</w:t>
      </w:r>
    </w:p>
    <w:p w14:paraId="22161D1E" w14:textId="77777777" w:rsidR="00075E17" w:rsidRDefault="00075E17" w:rsidP="00075E17">
      <w:r>
        <w:t>Continuous Variable Models</w:t>
      </w:r>
    </w:p>
    <w:p w14:paraId="4567CE08" w14:textId="77777777" w:rsidR="00075E17" w:rsidRDefault="00075E17" w:rsidP="00075E17">
      <w:r>
        <w:t>Categorical Variable Models</w:t>
      </w:r>
    </w:p>
    <w:p w14:paraId="3A57E358" w14:textId="77777777" w:rsidR="00075E17" w:rsidRDefault="00075E17" w:rsidP="00075E17"/>
    <w:p w14:paraId="58B98A06" w14:textId="77777777" w:rsidR="00075E17" w:rsidRDefault="00075E17" w:rsidP="00075E17">
      <w:r>
        <w:t>Conclusion</w:t>
      </w:r>
    </w:p>
    <w:p w14:paraId="57BE78B2" w14:textId="77777777" w:rsidR="00075E17" w:rsidRDefault="00075E17" w:rsidP="00075E17"/>
    <w:sectPr w:rsidR="00075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ED34" w14:textId="77777777" w:rsidR="00A0399D" w:rsidRDefault="00A0399D" w:rsidP="00724495">
      <w:pPr>
        <w:spacing w:after="0" w:line="240" w:lineRule="auto"/>
      </w:pPr>
      <w:r>
        <w:separator/>
      </w:r>
    </w:p>
  </w:endnote>
  <w:endnote w:type="continuationSeparator" w:id="0">
    <w:p w14:paraId="1A7BF084" w14:textId="77777777" w:rsidR="00A0399D" w:rsidRDefault="00A0399D" w:rsidP="0072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ACA7" w14:textId="77777777" w:rsidR="00A0399D" w:rsidRDefault="00A0399D" w:rsidP="00724495">
      <w:pPr>
        <w:spacing w:after="0" w:line="240" w:lineRule="auto"/>
      </w:pPr>
      <w:r>
        <w:separator/>
      </w:r>
    </w:p>
  </w:footnote>
  <w:footnote w:type="continuationSeparator" w:id="0">
    <w:p w14:paraId="31CAA67C" w14:textId="77777777" w:rsidR="00A0399D" w:rsidRDefault="00A0399D" w:rsidP="0072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4142"/>
    <w:multiLevelType w:val="hybridMultilevel"/>
    <w:tmpl w:val="64EE60D6"/>
    <w:lvl w:ilvl="0" w:tplc="2870B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92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95"/>
    <w:rsid w:val="00016944"/>
    <w:rsid w:val="00075E17"/>
    <w:rsid w:val="000F531B"/>
    <w:rsid w:val="0016291B"/>
    <w:rsid w:val="004F3925"/>
    <w:rsid w:val="00662ED5"/>
    <w:rsid w:val="00724495"/>
    <w:rsid w:val="00782E38"/>
    <w:rsid w:val="008624AA"/>
    <w:rsid w:val="008E29A4"/>
    <w:rsid w:val="008E73B7"/>
    <w:rsid w:val="00A0399D"/>
    <w:rsid w:val="00C22BC5"/>
    <w:rsid w:val="00C96BC0"/>
    <w:rsid w:val="00CD6E91"/>
    <w:rsid w:val="00D0522D"/>
    <w:rsid w:val="00F6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262B"/>
  <w15:chartTrackingRefBased/>
  <w15:docId w15:val="{3F40AFDC-9004-427E-B745-B94B98B5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495"/>
  </w:style>
  <w:style w:type="paragraph" w:styleId="Footer">
    <w:name w:val="footer"/>
    <w:basedOn w:val="Normal"/>
    <w:link w:val="FooterChar"/>
    <w:uiPriority w:val="99"/>
    <w:unhideWhenUsed/>
    <w:rsid w:val="0072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495"/>
  </w:style>
  <w:style w:type="character" w:styleId="Hyperlink">
    <w:name w:val="Hyperlink"/>
    <w:basedOn w:val="DefaultParagraphFont"/>
    <w:uiPriority w:val="99"/>
    <w:unhideWhenUsed/>
    <w:rsid w:val="00075E17"/>
    <w:rPr>
      <w:color w:val="0563C1" w:themeColor="hyperlink"/>
      <w:u w:val="single"/>
    </w:rPr>
  </w:style>
  <w:style w:type="character" w:styleId="UnresolvedMention">
    <w:name w:val="Unresolved Mention"/>
    <w:basedOn w:val="DefaultParagraphFont"/>
    <w:uiPriority w:val="99"/>
    <w:semiHidden/>
    <w:unhideWhenUsed/>
    <w:rsid w:val="00075E17"/>
    <w:rPr>
      <w:color w:val="605E5C"/>
      <w:shd w:val="clear" w:color="auto" w:fill="E1DFDD"/>
    </w:rPr>
  </w:style>
  <w:style w:type="paragraph" w:styleId="ListParagraph">
    <w:name w:val="List Paragraph"/>
    <w:basedOn w:val="Normal"/>
    <w:uiPriority w:val="34"/>
    <w:qFormat/>
    <w:rsid w:val="000F5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1576">
      <w:bodyDiv w:val="1"/>
      <w:marLeft w:val="0"/>
      <w:marRight w:val="0"/>
      <w:marTop w:val="0"/>
      <w:marBottom w:val="0"/>
      <w:divBdr>
        <w:top w:val="none" w:sz="0" w:space="0" w:color="auto"/>
        <w:left w:val="none" w:sz="0" w:space="0" w:color="auto"/>
        <w:bottom w:val="none" w:sz="0" w:space="0" w:color="auto"/>
        <w:right w:val="none" w:sz="0" w:space="0" w:color="auto"/>
      </w:divBdr>
    </w:div>
    <w:div w:id="1358628384">
      <w:bodyDiv w:val="1"/>
      <w:marLeft w:val="0"/>
      <w:marRight w:val="0"/>
      <w:marTop w:val="0"/>
      <w:marBottom w:val="0"/>
      <w:divBdr>
        <w:top w:val="none" w:sz="0" w:space="0" w:color="auto"/>
        <w:left w:val="none" w:sz="0" w:space="0" w:color="auto"/>
        <w:bottom w:val="none" w:sz="0" w:space="0" w:color="auto"/>
        <w:right w:val="none" w:sz="0" w:space="0" w:color="auto"/>
      </w:divBdr>
    </w:div>
    <w:div w:id="18066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l.gov/agencies/eta/foreign-labor/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Chromik, Joanna</dc:creator>
  <cp:keywords/>
  <dc:description/>
  <cp:lastModifiedBy>Chromik, Joanna</cp:lastModifiedBy>
  <cp:revision>5</cp:revision>
  <dcterms:created xsi:type="dcterms:W3CDTF">2022-08-12T01:25:00Z</dcterms:created>
  <dcterms:modified xsi:type="dcterms:W3CDTF">2022-08-20T01:20:00Z</dcterms:modified>
</cp:coreProperties>
</file>