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  <w:t>System Design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  <w:drawing>
          <wp:inline distT="0" distB="0" distL="114300" distR="114300">
            <wp:extent cx="5937250" cy="5276215"/>
            <wp:effectExtent l="0" t="0" r="6350" b="6985"/>
            <wp:docPr id="1" name="Picture 1" descr="Caddi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ddi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I will design this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system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base on AWS serverless lambda framework for easy scaling and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fully cloud managed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of Infrastructure.</w:t>
      </w: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Regarding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authentication/user service, I will use AWS Cognito. System will have lambda function for user to register/login/logout and it will call to AWS Cognito to managed the user and do authenticate.</w:t>
      </w: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vi-VN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Regarding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Chat API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service, I will use lambda function with DynamoDB,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S3 to store image/document</w:t>
      </w:r>
      <w:r>
        <w:rPr>
          <w:rFonts w:hint="default" w:ascii="Times New Roman Regular" w:hAnsi="Times New Roman Regular" w:cs="Times New Roman Regular"/>
          <w:sz w:val="32"/>
          <w:szCs w:val="32"/>
          <w:lang w:val="vi-VN"/>
        </w:rPr>
        <w:t>. Image/Document will be store in S3 and its data (document url, coordinate of anotations) will be store in ImageDB.</w:t>
      </w: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Regarding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Websocket Chat Service will be use for managed connection and realtime comunications. If client of the topic doesn’t connected so the message will be send via SNS (APNS, FCM, PushNub, </w:t>
      </w:r>
      <w:r>
        <w:rPr>
          <w:rFonts w:hint="default" w:ascii="Times New Roman Regular" w:hAnsi="Times New Roman Regular"/>
          <w:sz w:val="32"/>
          <w:szCs w:val="32"/>
          <w:lang w:val="en-US"/>
        </w:rPr>
        <w:t>Onesignal, ...).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For systems logs i will use cloudwatch and datadog for monitoring.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Techstack: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- Typescript.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- AWS.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- DynamoDB: 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/>
          <w:sz w:val="32"/>
          <w:szCs w:val="32"/>
          <w:lang w:val="en-US"/>
        </w:rPr>
        <w:instrText xml:space="preserve"> HYPERLINK "https://aws.amazon.com/dynamodb/" </w:instrTex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https://aws.amazon.com/dynamodb/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end"/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- Serverless Framework: 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/>
          <w:sz w:val="32"/>
          <w:szCs w:val="32"/>
          <w:lang w:val="en-US"/>
        </w:rPr>
        <w:instrText xml:space="preserve"> HYPERLINK "https://www.serverless.com/" </w:instrTex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https://www.serverless.com/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end"/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- Datadog: 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/>
          <w:sz w:val="32"/>
          <w:szCs w:val="32"/>
          <w:lang w:val="en-US"/>
        </w:rPr>
        <w:instrText xml:space="preserve"> HYPERLINK "https://www.datadoghq.com/" </w:instrTex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https://www.datadoghq.com/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end"/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ingkai SC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9D"/>
    <w:rsid w:val="00025DA5"/>
    <w:rsid w:val="00050789"/>
    <w:rsid w:val="001B6228"/>
    <w:rsid w:val="004326B7"/>
    <w:rsid w:val="004F3B62"/>
    <w:rsid w:val="006664C6"/>
    <w:rsid w:val="0071579A"/>
    <w:rsid w:val="007C2F6C"/>
    <w:rsid w:val="00847EE5"/>
    <w:rsid w:val="00A651AE"/>
    <w:rsid w:val="00AB4E6C"/>
    <w:rsid w:val="00B06FC9"/>
    <w:rsid w:val="00F2519D"/>
    <w:rsid w:val="3BE72508"/>
    <w:rsid w:val="4FFCC25F"/>
    <w:rsid w:val="4FFF265F"/>
    <w:rsid w:val="6D7F2B20"/>
    <w:rsid w:val="6F49F1F4"/>
    <w:rsid w:val="7F5FAF81"/>
    <w:rsid w:val="E7FD53D0"/>
    <w:rsid w:val="EDF6F128"/>
    <w:rsid w:val="FF9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1184</Characters>
  <Lines>9</Lines>
  <Paragraphs>2</Paragraphs>
  <TotalTime>4</TotalTime>
  <ScaleCrop>false</ScaleCrop>
  <LinksUpToDate>false</LinksUpToDate>
  <CharactersWithSpaces>1389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2022-06-03T10:00:00Z</dcterms:created>
  <dc:creator>Microsoft Office User</dc:creator>
  <cp:lastModifiedBy>Tai La Hy</cp:lastModifiedBy>
  <dcterms:modified xsi:type="dcterms:W3CDTF">2023-02-02T00:39:00Z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