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833BB77">
      <w:pPr>
        <w:pStyle w:val="3"/>
        <w:keepNext w:val="0"/>
        <w:keepLines w:val="0"/>
        <w:widowControl/>
        <w:suppressLineNumbers w:val="0"/>
        <w:spacing w:before="0" w:beforeAutospacing="0" w:after="0" w:afterAutospacing="0"/>
        <w:ind w:left="0" w:right="0" w:firstLine="0"/>
        <w:jc w:val="center"/>
        <w:rPr>
          <w:rFonts w:hint="eastAsia" w:eastAsia="宋体"/>
          <w:lang w:eastAsia="zh-CN"/>
        </w:rPr>
      </w:pPr>
      <w:bookmarkStart w:id="0" w:name="_GoBack"/>
      <w:bookmarkEnd w:id="0"/>
      <w:r>
        <w:rPr>
          <w:rFonts w:hint="eastAsia" w:eastAsia="宋体"/>
          <w:lang w:eastAsia="zh-CN"/>
        </w:rPr>
        <w:drawing>
          <wp:inline distT="0" distB="0" distL="114300" distR="114300">
            <wp:extent cx="3564890" cy="2020570"/>
            <wp:effectExtent l="0" t="0" r="16510" b="11430"/>
            <wp:docPr id="66" name="图片 1" descr="2013年，全国社区公共服务综合信息平台建设推进会在上海召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1" descr="2013年，全国社区公共服务综合信息平台建设推进会在上海召开"/>
                    <pic:cNvPicPr>
                      <a:picLocks noChangeAspect="1"/>
                    </pic:cNvPicPr>
                  </pic:nvPicPr>
                  <pic:blipFill>
                    <a:blip r:embed="rId4"/>
                    <a:stretch>
                      <a:fillRect/>
                    </a:stretch>
                  </pic:blipFill>
                  <pic:spPr>
                    <a:xfrm>
                      <a:off x="0" y="0"/>
                      <a:ext cx="3564890" cy="2020570"/>
                    </a:xfrm>
                    <a:prstGeom prst="rect">
                      <a:avLst/>
                    </a:prstGeom>
                    <a:noFill/>
                    <a:ln>
                      <a:noFill/>
                    </a:ln>
                  </pic:spPr>
                </pic:pic>
              </a:graphicData>
            </a:graphic>
          </wp:inline>
        </w:drawing>
      </w:r>
    </w:p>
    <w:p w14:paraId="32075F68">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r>
        <w:rPr>
          <w:rFonts w:hint="eastAsia" w:ascii="宋体" w:hAnsi="宋体" w:eastAsia="宋体" w:cs="宋体"/>
          <w:sz w:val="28"/>
          <w:szCs w:val="28"/>
        </w:rPr>
        <w:t>2013年，全国社区公共服务综合信息平台建设推进会在上海召开</w:t>
      </w:r>
    </w:p>
    <w:p w14:paraId="22D3D581">
      <w:pPr>
        <w:pStyle w:val="3"/>
        <w:keepNext w:val="0"/>
        <w:keepLines w:val="0"/>
        <w:widowControl/>
        <w:suppressLineNumbers w:val="0"/>
        <w:spacing w:before="0" w:beforeAutospacing="0" w:after="0" w:afterAutospacing="0"/>
        <w:ind w:left="0" w:right="0" w:firstLine="0"/>
        <w:jc w:val="center"/>
        <w:rPr>
          <w:rFonts w:hint="eastAsia" w:eastAsia="宋体"/>
          <w:sz w:val="28"/>
          <w:szCs w:val="28"/>
          <w:lang w:eastAsia="zh-CN"/>
        </w:rPr>
      </w:pPr>
      <w:r>
        <w:rPr>
          <w:rFonts w:hint="eastAsia" w:eastAsia="宋体"/>
          <w:sz w:val="28"/>
          <w:szCs w:val="28"/>
          <w:lang w:eastAsia="zh-CN"/>
        </w:rPr>
        <w:drawing>
          <wp:inline distT="0" distB="0" distL="114300" distR="114300">
            <wp:extent cx="2747010" cy="2060575"/>
            <wp:effectExtent l="0" t="0" r="21590" b="22225"/>
            <wp:docPr id="115" name="图片 2" descr="2014年8月22日广东省肇庆市柳园社区在小广场开展家庭教育公益大讲堂活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图片 2" descr="2014年8月22日广东省肇庆市柳园社区在小广场开展家庭教育公益大讲堂活动。"/>
                    <pic:cNvPicPr>
                      <a:picLocks noChangeAspect="1"/>
                    </pic:cNvPicPr>
                  </pic:nvPicPr>
                  <pic:blipFill>
                    <a:blip r:embed="rId5"/>
                    <a:stretch>
                      <a:fillRect/>
                    </a:stretch>
                  </pic:blipFill>
                  <pic:spPr>
                    <a:xfrm>
                      <a:off x="0" y="0"/>
                      <a:ext cx="2747010" cy="2060575"/>
                    </a:xfrm>
                    <a:prstGeom prst="rect">
                      <a:avLst/>
                    </a:prstGeom>
                    <a:noFill/>
                    <a:ln>
                      <a:noFill/>
                    </a:ln>
                  </pic:spPr>
                </pic:pic>
              </a:graphicData>
            </a:graphic>
          </wp:inline>
        </w:drawing>
      </w:r>
    </w:p>
    <w:p w14:paraId="492A8645">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lang w:eastAsia="zh-CN"/>
        </w:rPr>
      </w:pPr>
      <w:r>
        <w:rPr>
          <w:rFonts w:hint="eastAsia" w:ascii="宋体" w:hAnsi="宋体" w:eastAsia="宋体" w:cs="宋体"/>
          <w:sz w:val="28"/>
          <w:szCs w:val="28"/>
          <w:lang w:eastAsia="zh-CN"/>
        </w:rPr>
        <w:t>2014年8月22日</w:t>
      </w:r>
      <w:r>
        <w:rPr>
          <w:rFonts w:hint="eastAsia" w:cs="宋体"/>
          <w:sz w:val="28"/>
          <w:szCs w:val="28"/>
          <w:lang w:val="en-US" w:eastAsia="zh-CN"/>
        </w:rPr>
        <w:t>,</w:t>
      </w:r>
      <w:r>
        <w:rPr>
          <w:rFonts w:hint="eastAsia" w:ascii="宋体" w:hAnsi="宋体" w:eastAsia="宋体" w:cs="宋体"/>
          <w:sz w:val="28"/>
          <w:szCs w:val="28"/>
          <w:lang w:eastAsia="zh-CN"/>
        </w:rPr>
        <w:t>广东省肇庆市柳园社区在小广场开展家庭教育公益大讲堂活动</w:t>
      </w:r>
    </w:p>
    <w:p w14:paraId="530E5D98">
      <w:pPr>
        <w:pStyle w:val="3"/>
        <w:keepNext w:val="0"/>
        <w:keepLines w:val="0"/>
        <w:widowControl/>
        <w:suppressLineNumbers w:val="0"/>
        <w:spacing w:before="0" w:beforeAutospacing="0" w:after="0" w:afterAutospacing="0"/>
        <w:ind w:left="0" w:right="0" w:firstLine="0"/>
        <w:jc w:val="center"/>
        <w:rPr>
          <w:rFonts w:hint="eastAsia" w:eastAsia="宋体"/>
          <w:sz w:val="28"/>
          <w:szCs w:val="28"/>
          <w:lang w:eastAsia="zh-CN"/>
        </w:rPr>
      </w:pPr>
      <w:r>
        <w:rPr>
          <w:rFonts w:hint="eastAsia" w:eastAsia="宋体"/>
          <w:sz w:val="28"/>
          <w:szCs w:val="28"/>
          <w:lang w:eastAsia="zh-CN"/>
        </w:rPr>
        <w:drawing>
          <wp:inline distT="0" distB="0" distL="114300" distR="114300">
            <wp:extent cx="2897505" cy="2172970"/>
            <wp:effectExtent l="0" t="0" r="23495" b="11430"/>
            <wp:docPr id="114" name="图片 3" descr="2014年11月5日，青海省西宁市城北区建设巷社区联合小桥大街小学开展消防安全演练活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图片 3" descr="2014年11月5日，青海省西宁市城北区建设巷社区联合小桥大街小学开展消防安全演练活动"/>
                    <pic:cNvPicPr>
                      <a:picLocks noChangeAspect="1"/>
                    </pic:cNvPicPr>
                  </pic:nvPicPr>
                  <pic:blipFill>
                    <a:blip r:embed="rId6"/>
                    <a:stretch>
                      <a:fillRect/>
                    </a:stretch>
                  </pic:blipFill>
                  <pic:spPr>
                    <a:xfrm>
                      <a:off x="0" y="0"/>
                      <a:ext cx="2897505" cy="2172970"/>
                    </a:xfrm>
                    <a:prstGeom prst="rect">
                      <a:avLst/>
                    </a:prstGeom>
                    <a:noFill/>
                    <a:ln>
                      <a:noFill/>
                    </a:ln>
                  </pic:spPr>
                </pic:pic>
              </a:graphicData>
            </a:graphic>
          </wp:inline>
        </w:drawing>
      </w:r>
    </w:p>
    <w:p w14:paraId="44E3A368">
      <w:pPr>
        <w:pStyle w:val="3"/>
        <w:keepNext w:val="0"/>
        <w:keepLines w:val="0"/>
        <w:widowControl/>
        <w:suppressLineNumbers w:val="0"/>
        <w:spacing w:before="0" w:beforeAutospacing="0" w:after="0" w:afterAutospacing="0"/>
        <w:ind w:left="0" w:right="0" w:firstLine="0"/>
        <w:jc w:val="center"/>
        <w:rPr>
          <w:rFonts w:hint="eastAsia" w:eastAsia="宋体"/>
          <w:sz w:val="28"/>
          <w:szCs w:val="28"/>
          <w:lang w:eastAsia="zh-CN"/>
        </w:rPr>
      </w:pPr>
      <w:r>
        <w:rPr>
          <w:rFonts w:hint="eastAsia" w:eastAsia="宋体"/>
          <w:sz w:val="28"/>
          <w:szCs w:val="28"/>
          <w:lang w:eastAsia="zh-CN"/>
        </w:rPr>
        <w:t>2014年11月5日，青海省西宁市城北区建设巷社区联合小桥大街小学开展消防安全演练活动</w:t>
      </w:r>
    </w:p>
    <w:p w14:paraId="1CA870F1">
      <w:pPr>
        <w:pStyle w:val="3"/>
        <w:keepNext w:val="0"/>
        <w:keepLines w:val="0"/>
        <w:widowControl/>
        <w:suppressLineNumbers w:val="0"/>
        <w:spacing w:before="0" w:beforeAutospacing="0" w:after="0" w:afterAutospacing="0"/>
        <w:ind w:left="0" w:right="0" w:firstLine="0"/>
        <w:jc w:val="center"/>
        <w:rPr>
          <w:rFonts w:hint="eastAsia" w:eastAsia="宋体"/>
          <w:sz w:val="28"/>
          <w:szCs w:val="28"/>
          <w:lang w:eastAsia="zh-CN"/>
        </w:rPr>
      </w:pPr>
      <w:r>
        <w:rPr>
          <w:rFonts w:hint="eastAsia" w:eastAsia="宋体"/>
          <w:sz w:val="28"/>
          <w:szCs w:val="28"/>
          <w:lang w:eastAsia="zh-CN"/>
        </w:rPr>
        <w:drawing>
          <wp:inline distT="0" distB="0" distL="114300" distR="114300">
            <wp:extent cx="2980690" cy="1983105"/>
            <wp:effectExtent l="0" t="0" r="16510" b="23495"/>
            <wp:docPr id="53" name="图片 4" descr="2015年6月，山西省最美社区干部颁奖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4" descr="2015年6月，山西省最美社区干部颁奖会。"/>
                    <pic:cNvPicPr>
                      <a:picLocks noChangeAspect="1"/>
                    </pic:cNvPicPr>
                  </pic:nvPicPr>
                  <pic:blipFill>
                    <a:blip r:embed="rId7"/>
                    <a:stretch>
                      <a:fillRect/>
                    </a:stretch>
                  </pic:blipFill>
                  <pic:spPr>
                    <a:xfrm>
                      <a:off x="0" y="0"/>
                      <a:ext cx="2980690" cy="1983105"/>
                    </a:xfrm>
                    <a:prstGeom prst="rect">
                      <a:avLst/>
                    </a:prstGeom>
                    <a:noFill/>
                    <a:ln>
                      <a:noFill/>
                    </a:ln>
                  </pic:spPr>
                </pic:pic>
              </a:graphicData>
            </a:graphic>
          </wp:inline>
        </w:drawing>
      </w:r>
    </w:p>
    <w:p w14:paraId="53A8A79E">
      <w:pPr>
        <w:pStyle w:val="3"/>
        <w:keepNext w:val="0"/>
        <w:keepLines w:val="0"/>
        <w:widowControl/>
        <w:suppressLineNumbers w:val="0"/>
        <w:spacing w:before="0" w:beforeAutospacing="0" w:after="0" w:afterAutospacing="0"/>
        <w:ind w:left="0" w:right="0" w:firstLine="0"/>
        <w:jc w:val="center"/>
        <w:rPr>
          <w:rFonts w:hint="eastAsia" w:eastAsia="宋体"/>
          <w:sz w:val="28"/>
          <w:szCs w:val="28"/>
          <w:lang w:eastAsia="zh-CN"/>
        </w:rPr>
      </w:pPr>
      <w:r>
        <w:rPr>
          <w:rFonts w:hint="eastAsia" w:eastAsia="宋体"/>
          <w:sz w:val="28"/>
          <w:szCs w:val="28"/>
          <w:lang w:eastAsia="zh-CN"/>
        </w:rPr>
        <w:t>2015年6月，山西省最美社区干部颁奖会</w:t>
      </w:r>
    </w:p>
    <w:p w14:paraId="7BD06809">
      <w:pPr>
        <w:pStyle w:val="3"/>
        <w:keepNext w:val="0"/>
        <w:keepLines w:val="0"/>
        <w:widowControl/>
        <w:suppressLineNumbers w:val="0"/>
        <w:spacing w:before="0" w:beforeAutospacing="0" w:after="0" w:afterAutospacing="0"/>
        <w:ind w:left="0" w:right="0" w:firstLine="0"/>
        <w:jc w:val="center"/>
        <w:rPr>
          <w:rFonts w:hint="eastAsia" w:eastAsia="宋体"/>
          <w:sz w:val="28"/>
          <w:szCs w:val="28"/>
          <w:lang w:eastAsia="zh-CN"/>
        </w:rPr>
      </w:pPr>
      <w:r>
        <w:rPr>
          <w:rFonts w:hint="eastAsia" w:eastAsia="宋体"/>
          <w:sz w:val="28"/>
          <w:szCs w:val="28"/>
          <w:lang w:eastAsia="zh-CN"/>
        </w:rPr>
        <w:drawing>
          <wp:inline distT="0" distB="0" distL="114300" distR="114300">
            <wp:extent cx="3187700" cy="2125345"/>
            <wp:effectExtent l="0" t="0" r="12700" b="8255"/>
            <wp:docPr id="90" name="图片 5" descr="2016年6月9日，江苏省无锡市惠山区钱桥街道钱桥社区周巷居民会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图片 5" descr="2016年6月9日，江苏省无锡市惠山区钱桥街道钱桥社区周巷居民会议。"/>
                    <pic:cNvPicPr>
                      <a:picLocks noChangeAspect="1"/>
                    </pic:cNvPicPr>
                  </pic:nvPicPr>
                  <pic:blipFill>
                    <a:blip r:embed="rId8"/>
                    <a:stretch>
                      <a:fillRect/>
                    </a:stretch>
                  </pic:blipFill>
                  <pic:spPr>
                    <a:xfrm>
                      <a:off x="0" y="0"/>
                      <a:ext cx="3187700" cy="2125345"/>
                    </a:xfrm>
                    <a:prstGeom prst="rect">
                      <a:avLst/>
                    </a:prstGeom>
                    <a:noFill/>
                    <a:ln>
                      <a:noFill/>
                    </a:ln>
                  </pic:spPr>
                </pic:pic>
              </a:graphicData>
            </a:graphic>
          </wp:inline>
        </w:drawing>
      </w:r>
    </w:p>
    <w:p w14:paraId="573284FA">
      <w:pPr>
        <w:pStyle w:val="3"/>
        <w:keepNext w:val="0"/>
        <w:keepLines w:val="0"/>
        <w:widowControl/>
        <w:suppressLineNumbers w:val="0"/>
        <w:spacing w:before="0" w:beforeAutospacing="0" w:after="0" w:afterAutospacing="0"/>
        <w:ind w:left="0" w:right="0" w:firstLine="0"/>
        <w:jc w:val="center"/>
        <w:rPr>
          <w:rFonts w:hint="eastAsia" w:eastAsia="宋体"/>
          <w:sz w:val="28"/>
          <w:szCs w:val="28"/>
          <w:lang w:eastAsia="zh-CN"/>
        </w:rPr>
      </w:pPr>
      <w:r>
        <w:rPr>
          <w:rFonts w:hint="eastAsia" w:eastAsia="宋体"/>
          <w:sz w:val="28"/>
          <w:szCs w:val="28"/>
          <w:lang w:eastAsia="zh-CN"/>
        </w:rPr>
        <w:t>2016年6月9日，江苏省无锡市惠山区钱桥社区周巷居民会议</w:t>
      </w:r>
    </w:p>
    <w:p w14:paraId="09F28E3D">
      <w:pPr>
        <w:pStyle w:val="3"/>
        <w:keepNext w:val="0"/>
        <w:keepLines w:val="0"/>
        <w:widowControl/>
        <w:suppressLineNumbers w:val="0"/>
        <w:spacing w:before="0" w:beforeAutospacing="0" w:after="0" w:afterAutospacing="0"/>
        <w:ind w:left="0" w:right="0" w:firstLine="0"/>
        <w:jc w:val="center"/>
        <w:rPr>
          <w:rFonts w:hint="eastAsia" w:eastAsia="宋体"/>
          <w:sz w:val="28"/>
          <w:szCs w:val="28"/>
          <w:lang w:eastAsia="zh-CN"/>
        </w:rPr>
      </w:pPr>
      <w:r>
        <w:rPr>
          <w:rFonts w:hint="eastAsia" w:eastAsia="宋体"/>
          <w:sz w:val="28"/>
          <w:szCs w:val="28"/>
          <w:lang w:eastAsia="zh-CN"/>
        </w:rPr>
        <w:drawing>
          <wp:inline distT="0" distB="0" distL="114300" distR="114300">
            <wp:extent cx="3175000" cy="2116455"/>
            <wp:effectExtent l="0" t="0" r="0" b="17145"/>
            <wp:docPr id="65" name="图片 6" descr="2016年7月26日晚，中国首部原创社区幽默话剧——《社区那点事儿》在深圳市宝安区新安街道都之都广场璀璨开演。"/>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6" descr="2016年7月26日晚，中国首部原创社区幽默话剧——《社区那点事儿》在深圳市宝安区新安街道都之都广场璀璨开演。"/>
                    <pic:cNvPicPr>
                      <a:picLocks noChangeAspect="1"/>
                    </pic:cNvPicPr>
                  </pic:nvPicPr>
                  <pic:blipFill>
                    <a:blip r:embed="rId9"/>
                    <a:stretch>
                      <a:fillRect/>
                    </a:stretch>
                  </pic:blipFill>
                  <pic:spPr>
                    <a:xfrm>
                      <a:off x="0" y="0"/>
                      <a:ext cx="3175000" cy="2116455"/>
                    </a:xfrm>
                    <a:prstGeom prst="rect">
                      <a:avLst/>
                    </a:prstGeom>
                    <a:noFill/>
                    <a:ln>
                      <a:noFill/>
                    </a:ln>
                  </pic:spPr>
                </pic:pic>
              </a:graphicData>
            </a:graphic>
          </wp:inline>
        </w:drawing>
      </w:r>
    </w:p>
    <w:p w14:paraId="14EF4A70">
      <w:pPr>
        <w:pStyle w:val="3"/>
        <w:keepNext w:val="0"/>
        <w:keepLines w:val="0"/>
        <w:widowControl/>
        <w:suppressLineNumbers w:val="0"/>
        <w:spacing w:before="0" w:beforeAutospacing="0" w:after="0" w:afterAutospacing="0"/>
        <w:ind w:left="0" w:right="0" w:firstLine="0"/>
        <w:jc w:val="center"/>
        <w:rPr>
          <w:rFonts w:hint="eastAsia" w:eastAsia="宋体"/>
          <w:sz w:val="28"/>
          <w:szCs w:val="28"/>
          <w:lang w:eastAsia="zh-CN"/>
        </w:rPr>
      </w:pPr>
      <w:r>
        <w:rPr>
          <w:rFonts w:hint="eastAsia" w:eastAsia="宋体"/>
          <w:sz w:val="28"/>
          <w:szCs w:val="28"/>
          <w:lang w:eastAsia="zh-CN"/>
        </w:rPr>
        <w:t>2016年7月26日，中国首部原创社区幽默话剧——《社区那点事儿》在深圳市宝安区新安街道都之都广场璀璨开演</w:t>
      </w:r>
    </w:p>
    <w:p w14:paraId="17E9009D">
      <w:pPr>
        <w:pStyle w:val="3"/>
        <w:keepNext w:val="0"/>
        <w:keepLines w:val="0"/>
        <w:widowControl/>
        <w:suppressLineNumbers w:val="0"/>
        <w:spacing w:before="0" w:beforeAutospacing="0" w:after="0" w:afterAutospacing="0"/>
        <w:ind w:left="0" w:right="0" w:firstLine="0"/>
        <w:jc w:val="center"/>
        <w:rPr>
          <w:rFonts w:hint="eastAsia" w:eastAsia="宋体"/>
          <w:sz w:val="28"/>
          <w:szCs w:val="28"/>
          <w:lang w:eastAsia="zh-CN"/>
        </w:rPr>
      </w:pPr>
      <w:r>
        <w:rPr>
          <w:rFonts w:hint="eastAsia" w:eastAsia="宋体"/>
          <w:sz w:val="28"/>
          <w:szCs w:val="28"/>
          <w:lang w:eastAsia="zh-CN"/>
        </w:rPr>
        <w:drawing>
          <wp:inline distT="0" distB="0" distL="114300" distR="114300">
            <wp:extent cx="3158490" cy="2106295"/>
            <wp:effectExtent l="0" t="0" r="16510" b="1905"/>
            <wp:docPr id="64" name="图片 7" descr="2017年1月25日，辽宁省大连市中山区青泥洼桥街道双合社区组织开展文明祭祀活动，居民、未成年人在“移风易俗，平安是福”展板上签名承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7" descr="2017年1月25日，辽宁省大连市中山区青泥洼桥街道双合社区组织开展文明祭祀活动，居民、未成年人在“移风易俗，平安是福”展板上签名承诺。"/>
                    <pic:cNvPicPr>
                      <a:picLocks noChangeAspect="1"/>
                    </pic:cNvPicPr>
                  </pic:nvPicPr>
                  <pic:blipFill>
                    <a:blip r:embed="rId10"/>
                    <a:stretch>
                      <a:fillRect/>
                    </a:stretch>
                  </pic:blipFill>
                  <pic:spPr>
                    <a:xfrm>
                      <a:off x="0" y="0"/>
                      <a:ext cx="3158490" cy="2106295"/>
                    </a:xfrm>
                    <a:prstGeom prst="rect">
                      <a:avLst/>
                    </a:prstGeom>
                    <a:noFill/>
                    <a:ln>
                      <a:noFill/>
                    </a:ln>
                  </pic:spPr>
                </pic:pic>
              </a:graphicData>
            </a:graphic>
          </wp:inline>
        </w:drawing>
      </w:r>
    </w:p>
    <w:p w14:paraId="45FE5A82">
      <w:pPr>
        <w:pStyle w:val="3"/>
        <w:keepNext w:val="0"/>
        <w:keepLines w:val="0"/>
        <w:widowControl/>
        <w:suppressLineNumbers w:val="0"/>
        <w:spacing w:before="0" w:beforeAutospacing="0" w:after="0" w:afterAutospacing="0"/>
        <w:ind w:left="0" w:right="0" w:firstLine="0"/>
        <w:jc w:val="center"/>
        <w:rPr>
          <w:rFonts w:hint="eastAsia" w:eastAsia="宋体"/>
          <w:sz w:val="28"/>
          <w:szCs w:val="28"/>
          <w:lang w:eastAsia="zh-CN"/>
        </w:rPr>
      </w:pPr>
      <w:r>
        <w:rPr>
          <w:rFonts w:hint="eastAsia" w:eastAsia="宋体"/>
          <w:sz w:val="28"/>
          <w:szCs w:val="28"/>
          <w:lang w:eastAsia="zh-CN"/>
        </w:rPr>
        <w:t>2017年1月25日，辽宁省大连市中山区青泥洼桥街道双合社区组织开展文明祭祀活动，居民、未成年人在“移风易俗，平安是福”展板上签名承诺</w:t>
      </w:r>
    </w:p>
    <w:p w14:paraId="58759516">
      <w:pPr>
        <w:pStyle w:val="3"/>
        <w:keepNext w:val="0"/>
        <w:keepLines w:val="0"/>
        <w:widowControl/>
        <w:suppressLineNumbers w:val="0"/>
        <w:spacing w:before="0" w:beforeAutospacing="0" w:after="0" w:afterAutospacing="0"/>
        <w:ind w:left="0" w:right="0" w:firstLine="0"/>
        <w:jc w:val="center"/>
        <w:rPr>
          <w:rFonts w:hint="eastAsia" w:eastAsia="宋体"/>
          <w:sz w:val="28"/>
          <w:szCs w:val="28"/>
          <w:lang w:eastAsia="zh-CN"/>
        </w:rPr>
      </w:pPr>
      <w:r>
        <w:rPr>
          <w:rFonts w:hint="eastAsia" w:eastAsia="宋体"/>
          <w:sz w:val="28"/>
          <w:szCs w:val="28"/>
          <w:lang w:eastAsia="zh-CN"/>
        </w:rPr>
        <w:drawing>
          <wp:inline distT="0" distB="0" distL="114300" distR="114300">
            <wp:extent cx="3070860" cy="2047875"/>
            <wp:effectExtent l="0" t="0" r="2540" b="9525"/>
            <wp:docPr id="104" name="图片 8" descr="2017年2月21日，辽宁省大连市中山区青泥洼桥街道双合社区联合辖区非公企业志愿者开展”废物再利用，环保在身边“主题活动，争做环保小达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图片 8" descr="2017年2月21日，辽宁省大连市中山区青泥洼桥街道双合社区联合辖区非公企业志愿者开展”废物再利用，环保在身边“主题活动，争做环保小达人"/>
                    <pic:cNvPicPr>
                      <a:picLocks noChangeAspect="1"/>
                    </pic:cNvPicPr>
                  </pic:nvPicPr>
                  <pic:blipFill>
                    <a:blip r:embed="rId11"/>
                    <a:stretch>
                      <a:fillRect/>
                    </a:stretch>
                  </pic:blipFill>
                  <pic:spPr>
                    <a:xfrm>
                      <a:off x="0" y="0"/>
                      <a:ext cx="3070860" cy="2047875"/>
                    </a:xfrm>
                    <a:prstGeom prst="rect">
                      <a:avLst/>
                    </a:prstGeom>
                    <a:noFill/>
                    <a:ln>
                      <a:noFill/>
                    </a:ln>
                  </pic:spPr>
                </pic:pic>
              </a:graphicData>
            </a:graphic>
          </wp:inline>
        </w:drawing>
      </w:r>
    </w:p>
    <w:p w14:paraId="088757AA">
      <w:pPr>
        <w:pStyle w:val="3"/>
        <w:keepNext w:val="0"/>
        <w:keepLines w:val="0"/>
        <w:widowControl/>
        <w:suppressLineNumbers w:val="0"/>
        <w:spacing w:before="0" w:beforeAutospacing="0" w:after="0" w:afterAutospacing="0"/>
        <w:ind w:left="0" w:right="0" w:firstLine="0"/>
        <w:jc w:val="center"/>
        <w:rPr>
          <w:rFonts w:hint="eastAsia" w:eastAsia="宋体"/>
          <w:sz w:val="28"/>
          <w:szCs w:val="28"/>
          <w:lang w:eastAsia="zh-CN"/>
        </w:rPr>
      </w:pPr>
      <w:r>
        <w:rPr>
          <w:rFonts w:hint="eastAsia" w:eastAsia="宋体"/>
          <w:sz w:val="28"/>
          <w:szCs w:val="28"/>
          <w:lang w:eastAsia="zh-CN"/>
        </w:rPr>
        <w:t>2017年2月21日，辽宁省大连市中山区青泥洼桥街道双合社区联合辖区非公企业志愿者开展</w:t>
      </w:r>
      <w:r>
        <w:rPr>
          <w:rFonts w:hint="eastAsia"/>
          <w:sz w:val="28"/>
          <w:szCs w:val="28"/>
          <w:lang w:eastAsia="zh-CN"/>
        </w:rPr>
        <w:t>“</w:t>
      </w:r>
      <w:r>
        <w:rPr>
          <w:rFonts w:hint="eastAsia" w:eastAsia="宋体"/>
          <w:sz w:val="28"/>
          <w:szCs w:val="28"/>
          <w:lang w:eastAsia="zh-CN"/>
        </w:rPr>
        <w:t>废物再利用，环保在身边</w:t>
      </w:r>
      <w:r>
        <w:rPr>
          <w:rFonts w:hint="eastAsia"/>
          <w:sz w:val="28"/>
          <w:szCs w:val="28"/>
          <w:lang w:eastAsia="zh-CN"/>
        </w:rPr>
        <w:t>”</w:t>
      </w:r>
      <w:r>
        <w:rPr>
          <w:rFonts w:hint="eastAsia" w:eastAsia="宋体"/>
          <w:sz w:val="28"/>
          <w:szCs w:val="28"/>
          <w:lang w:eastAsia="zh-CN"/>
        </w:rPr>
        <w:t>主题活动，争做环保小达人</w:t>
      </w:r>
    </w:p>
    <w:p w14:paraId="56F8F6A0">
      <w:pPr>
        <w:pStyle w:val="3"/>
        <w:keepNext w:val="0"/>
        <w:keepLines w:val="0"/>
        <w:widowControl/>
        <w:suppressLineNumbers w:val="0"/>
        <w:spacing w:before="0" w:beforeAutospacing="0" w:after="0" w:afterAutospacing="0"/>
        <w:ind w:left="0" w:right="0" w:firstLine="0"/>
        <w:jc w:val="center"/>
        <w:rPr>
          <w:rFonts w:hint="eastAsia" w:eastAsia="宋体"/>
          <w:sz w:val="28"/>
          <w:szCs w:val="28"/>
          <w:lang w:eastAsia="zh-CN"/>
        </w:rPr>
      </w:pPr>
      <w:r>
        <w:rPr>
          <w:rFonts w:hint="eastAsia" w:eastAsia="宋体"/>
          <w:sz w:val="28"/>
          <w:szCs w:val="28"/>
          <w:lang w:eastAsia="zh-CN"/>
        </w:rPr>
        <w:drawing>
          <wp:inline distT="0" distB="0" distL="114300" distR="114300">
            <wp:extent cx="3286760" cy="2190115"/>
            <wp:effectExtent l="0" t="0" r="15240" b="19685"/>
            <wp:docPr id="62" name="图片 9" descr="2017年3月3日，青海省西宁市城北区小桥社区组织城北区法院、检察院志愿者开展法律咨询志愿服务活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9" descr="2017年3月3日，青海省西宁市城北区小桥社区组织城北区法院、检察院志愿者开展法律咨询志愿服务活动"/>
                    <pic:cNvPicPr>
                      <a:picLocks noChangeAspect="1"/>
                    </pic:cNvPicPr>
                  </pic:nvPicPr>
                  <pic:blipFill>
                    <a:blip r:embed="rId12"/>
                    <a:stretch>
                      <a:fillRect/>
                    </a:stretch>
                  </pic:blipFill>
                  <pic:spPr>
                    <a:xfrm>
                      <a:off x="0" y="0"/>
                      <a:ext cx="3286760" cy="2190115"/>
                    </a:xfrm>
                    <a:prstGeom prst="rect">
                      <a:avLst/>
                    </a:prstGeom>
                    <a:noFill/>
                    <a:ln>
                      <a:noFill/>
                    </a:ln>
                  </pic:spPr>
                </pic:pic>
              </a:graphicData>
            </a:graphic>
          </wp:inline>
        </w:drawing>
      </w:r>
    </w:p>
    <w:p w14:paraId="33016206">
      <w:pPr>
        <w:pStyle w:val="3"/>
        <w:keepNext w:val="0"/>
        <w:keepLines w:val="0"/>
        <w:widowControl/>
        <w:suppressLineNumbers w:val="0"/>
        <w:spacing w:before="0" w:beforeAutospacing="0" w:after="0" w:afterAutospacing="0"/>
        <w:ind w:left="0" w:right="0" w:firstLine="0"/>
        <w:jc w:val="center"/>
        <w:rPr>
          <w:rFonts w:hint="eastAsia" w:eastAsia="宋体"/>
          <w:sz w:val="28"/>
          <w:szCs w:val="28"/>
          <w:lang w:eastAsia="zh-CN"/>
        </w:rPr>
      </w:pPr>
      <w:r>
        <w:rPr>
          <w:rFonts w:hint="eastAsia" w:eastAsia="宋体"/>
          <w:sz w:val="28"/>
          <w:szCs w:val="28"/>
          <w:lang w:eastAsia="zh-CN"/>
        </w:rPr>
        <w:t>2017年3月3日，青海省西宁市城北区小桥社区组织城北区法院、检察院志愿者开展法律咨询志愿服务活动</w:t>
      </w:r>
    </w:p>
    <w:p w14:paraId="4D6DC6ED">
      <w:pPr>
        <w:pStyle w:val="3"/>
        <w:keepNext w:val="0"/>
        <w:keepLines w:val="0"/>
        <w:widowControl/>
        <w:suppressLineNumbers w:val="0"/>
        <w:spacing w:before="0" w:beforeAutospacing="0" w:after="0" w:afterAutospacing="0"/>
        <w:ind w:left="0" w:right="0" w:firstLine="0"/>
        <w:jc w:val="center"/>
        <w:rPr>
          <w:rFonts w:hint="eastAsia" w:eastAsia="宋体"/>
          <w:sz w:val="28"/>
          <w:szCs w:val="28"/>
          <w:lang w:eastAsia="zh-CN"/>
        </w:rPr>
      </w:pPr>
      <w:r>
        <w:rPr>
          <w:rFonts w:hint="eastAsia" w:eastAsia="宋体"/>
          <w:sz w:val="28"/>
          <w:szCs w:val="28"/>
          <w:lang w:eastAsia="zh-CN"/>
        </w:rPr>
        <w:drawing>
          <wp:inline distT="0" distB="0" distL="114300" distR="114300">
            <wp:extent cx="3352800" cy="2235200"/>
            <wp:effectExtent l="0" t="0" r="0" b="0"/>
            <wp:docPr id="69" name="图片 10" descr="2017年3月6日，湖北省宜昌市西陵区举行“百家宴活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10" descr="2017年3月6日，湖北省宜昌市西陵区举行“百家宴活动。"/>
                    <pic:cNvPicPr>
                      <a:picLocks noChangeAspect="1"/>
                    </pic:cNvPicPr>
                  </pic:nvPicPr>
                  <pic:blipFill>
                    <a:blip r:embed="rId13"/>
                    <a:stretch>
                      <a:fillRect/>
                    </a:stretch>
                  </pic:blipFill>
                  <pic:spPr>
                    <a:xfrm>
                      <a:off x="0" y="0"/>
                      <a:ext cx="3352800" cy="2235200"/>
                    </a:xfrm>
                    <a:prstGeom prst="rect">
                      <a:avLst/>
                    </a:prstGeom>
                    <a:noFill/>
                    <a:ln>
                      <a:noFill/>
                    </a:ln>
                  </pic:spPr>
                </pic:pic>
              </a:graphicData>
            </a:graphic>
          </wp:inline>
        </w:drawing>
      </w:r>
    </w:p>
    <w:p w14:paraId="6A5BEC5C">
      <w:pPr>
        <w:pStyle w:val="3"/>
        <w:keepNext w:val="0"/>
        <w:keepLines w:val="0"/>
        <w:widowControl/>
        <w:suppressLineNumbers w:val="0"/>
        <w:spacing w:before="0" w:beforeAutospacing="0" w:after="0" w:afterAutospacing="0"/>
        <w:ind w:left="0" w:right="0" w:firstLine="0"/>
        <w:jc w:val="center"/>
        <w:rPr>
          <w:rFonts w:hint="eastAsia" w:eastAsia="宋体"/>
          <w:sz w:val="28"/>
          <w:szCs w:val="28"/>
          <w:lang w:eastAsia="zh-CN"/>
        </w:rPr>
      </w:pPr>
      <w:r>
        <w:rPr>
          <w:rFonts w:hint="eastAsia" w:eastAsia="宋体"/>
          <w:sz w:val="28"/>
          <w:szCs w:val="28"/>
          <w:lang w:eastAsia="zh-CN"/>
        </w:rPr>
        <w:t>2017年3月6日，湖北省宜昌市西陵区举行“百家宴活动</w:t>
      </w:r>
      <w:r>
        <w:rPr>
          <w:rFonts w:hint="eastAsia"/>
          <w:sz w:val="28"/>
          <w:szCs w:val="28"/>
          <w:lang w:eastAsia="zh-CN"/>
        </w:rPr>
        <w:t>”</w:t>
      </w:r>
    </w:p>
    <w:p w14:paraId="1973885E">
      <w:pPr>
        <w:pStyle w:val="3"/>
        <w:keepNext w:val="0"/>
        <w:keepLines w:val="0"/>
        <w:widowControl/>
        <w:suppressLineNumbers w:val="0"/>
        <w:spacing w:before="0" w:beforeAutospacing="0" w:after="0" w:afterAutospacing="0"/>
        <w:ind w:left="0" w:right="0" w:firstLine="0"/>
        <w:jc w:val="center"/>
        <w:rPr>
          <w:rFonts w:hint="eastAsia" w:eastAsia="宋体"/>
          <w:sz w:val="28"/>
          <w:szCs w:val="28"/>
          <w:lang w:eastAsia="zh-CN"/>
        </w:rPr>
      </w:pPr>
    </w:p>
    <w:p w14:paraId="7A00A66F">
      <w:pPr>
        <w:pStyle w:val="3"/>
        <w:keepNext w:val="0"/>
        <w:keepLines w:val="0"/>
        <w:widowControl/>
        <w:suppressLineNumbers w:val="0"/>
        <w:spacing w:before="0" w:beforeAutospacing="0" w:after="0" w:afterAutospacing="0"/>
        <w:ind w:left="0" w:right="0" w:firstLine="0"/>
        <w:jc w:val="center"/>
        <w:rPr>
          <w:rFonts w:hint="eastAsia" w:eastAsia="宋体"/>
          <w:sz w:val="28"/>
          <w:szCs w:val="28"/>
          <w:lang w:eastAsia="zh-CN"/>
        </w:rPr>
      </w:pPr>
    </w:p>
    <w:p w14:paraId="6FA1C543">
      <w:pPr>
        <w:pStyle w:val="3"/>
        <w:keepNext w:val="0"/>
        <w:keepLines w:val="0"/>
        <w:widowControl/>
        <w:suppressLineNumbers w:val="0"/>
        <w:spacing w:before="0" w:beforeAutospacing="0" w:after="0" w:afterAutospacing="0"/>
        <w:ind w:left="0" w:right="0" w:firstLine="0"/>
        <w:jc w:val="center"/>
        <w:rPr>
          <w:rFonts w:hint="eastAsia" w:eastAsia="宋体"/>
          <w:sz w:val="28"/>
          <w:szCs w:val="28"/>
          <w:lang w:eastAsia="zh-CN"/>
        </w:rPr>
      </w:pPr>
      <w:r>
        <w:rPr>
          <w:rFonts w:hint="eastAsia" w:eastAsia="宋体"/>
          <w:sz w:val="28"/>
          <w:szCs w:val="28"/>
          <w:lang w:eastAsia="zh-CN"/>
        </w:rPr>
        <w:drawing>
          <wp:inline distT="0" distB="0" distL="114300" distR="114300">
            <wp:extent cx="3278505" cy="2459355"/>
            <wp:effectExtent l="0" t="0" r="23495" b="4445"/>
            <wp:docPr id="61" name="图片 11" descr="2017年5月24日江苏省无锡市惠山区钱桥街道钱桥社区开展义诊活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11" descr="2017年5月24日江苏省无锡市惠山区钱桥街道钱桥社区开展义诊活动"/>
                    <pic:cNvPicPr>
                      <a:picLocks noChangeAspect="1"/>
                    </pic:cNvPicPr>
                  </pic:nvPicPr>
                  <pic:blipFill>
                    <a:blip r:embed="rId14"/>
                    <a:stretch>
                      <a:fillRect/>
                    </a:stretch>
                  </pic:blipFill>
                  <pic:spPr>
                    <a:xfrm>
                      <a:off x="0" y="0"/>
                      <a:ext cx="3278505" cy="2459355"/>
                    </a:xfrm>
                    <a:prstGeom prst="rect">
                      <a:avLst/>
                    </a:prstGeom>
                    <a:noFill/>
                    <a:ln>
                      <a:noFill/>
                    </a:ln>
                  </pic:spPr>
                </pic:pic>
              </a:graphicData>
            </a:graphic>
          </wp:inline>
        </w:drawing>
      </w:r>
    </w:p>
    <w:p w14:paraId="134FC7EA">
      <w:pPr>
        <w:pStyle w:val="3"/>
        <w:keepNext w:val="0"/>
        <w:keepLines w:val="0"/>
        <w:widowControl/>
        <w:suppressLineNumbers w:val="0"/>
        <w:spacing w:before="0" w:beforeAutospacing="0" w:after="0" w:afterAutospacing="0"/>
        <w:ind w:left="0" w:right="0" w:firstLine="0"/>
        <w:jc w:val="center"/>
        <w:rPr>
          <w:rFonts w:hint="eastAsia" w:eastAsia="宋体"/>
          <w:sz w:val="28"/>
          <w:szCs w:val="28"/>
          <w:lang w:eastAsia="zh-CN"/>
        </w:rPr>
      </w:pPr>
      <w:r>
        <w:rPr>
          <w:rFonts w:hint="eastAsia" w:eastAsia="宋体"/>
          <w:sz w:val="28"/>
          <w:szCs w:val="28"/>
          <w:lang w:eastAsia="zh-CN"/>
        </w:rPr>
        <w:t>2017年5月24日</w:t>
      </w:r>
      <w:r>
        <w:rPr>
          <w:rFonts w:hint="eastAsia"/>
          <w:sz w:val="28"/>
          <w:szCs w:val="28"/>
          <w:lang w:eastAsia="zh-CN"/>
        </w:rPr>
        <w:t>，</w:t>
      </w:r>
      <w:r>
        <w:rPr>
          <w:rFonts w:hint="eastAsia" w:eastAsia="宋体"/>
          <w:sz w:val="28"/>
          <w:szCs w:val="28"/>
          <w:lang w:eastAsia="zh-CN"/>
        </w:rPr>
        <w:t>江苏省无锡市惠山区钱桥街道钱桥社区开展义诊活动</w:t>
      </w:r>
    </w:p>
    <w:p w14:paraId="52CB2B33">
      <w:pPr>
        <w:pStyle w:val="3"/>
        <w:keepNext w:val="0"/>
        <w:keepLines w:val="0"/>
        <w:widowControl/>
        <w:suppressLineNumbers w:val="0"/>
        <w:spacing w:before="0" w:beforeAutospacing="0" w:after="0" w:afterAutospacing="0"/>
        <w:ind w:left="0" w:right="0" w:firstLine="0"/>
        <w:jc w:val="center"/>
        <w:rPr>
          <w:rFonts w:hint="eastAsia" w:eastAsia="宋体"/>
          <w:sz w:val="28"/>
          <w:szCs w:val="28"/>
          <w:lang w:eastAsia="zh-CN"/>
        </w:rPr>
      </w:pPr>
      <w:r>
        <w:rPr>
          <w:rFonts w:hint="eastAsia" w:eastAsia="宋体"/>
          <w:sz w:val="28"/>
          <w:szCs w:val="28"/>
          <w:lang w:eastAsia="zh-CN"/>
        </w:rPr>
        <w:drawing>
          <wp:inline distT="0" distB="0" distL="114300" distR="114300">
            <wp:extent cx="3489325" cy="2326640"/>
            <wp:effectExtent l="0" t="0" r="15875" b="10160"/>
            <wp:docPr id="63" name="图片 12" descr="2017年7月20日，江苏省无锡惠山区钱桥街道钱桥社区能力提升讨论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12" descr="2017年7月20日，江苏省无锡惠山区钱桥街道钱桥社区能力提升讨论会。"/>
                    <pic:cNvPicPr>
                      <a:picLocks noChangeAspect="1"/>
                    </pic:cNvPicPr>
                  </pic:nvPicPr>
                  <pic:blipFill>
                    <a:blip r:embed="rId15"/>
                    <a:stretch>
                      <a:fillRect/>
                    </a:stretch>
                  </pic:blipFill>
                  <pic:spPr>
                    <a:xfrm>
                      <a:off x="0" y="0"/>
                      <a:ext cx="3489325" cy="2326640"/>
                    </a:xfrm>
                    <a:prstGeom prst="rect">
                      <a:avLst/>
                    </a:prstGeom>
                    <a:noFill/>
                    <a:ln>
                      <a:noFill/>
                    </a:ln>
                  </pic:spPr>
                </pic:pic>
              </a:graphicData>
            </a:graphic>
          </wp:inline>
        </w:drawing>
      </w:r>
    </w:p>
    <w:p w14:paraId="5031DCB1">
      <w:pPr>
        <w:pStyle w:val="3"/>
        <w:keepNext w:val="0"/>
        <w:keepLines w:val="0"/>
        <w:widowControl/>
        <w:suppressLineNumbers w:val="0"/>
        <w:spacing w:before="0" w:beforeAutospacing="0" w:after="0" w:afterAutospacing="0"/>
        <w:ind w:left="0" w:right="0" w:firstLine="0"/>
        <w:jc w:val="center"/>
        <w:rPr>
          <w:rFonts w:hint="eastAsia" w:eastAsia="宋体"/>
          <w:sz w:val="28"/>
          <w:szCs w:val="28"/>
          <w:lang w:eastAsia="zh-CN"/>
        </w:rPr>
      </w:pPr>
      <w:r>
        <w:rPr>
          <w:rFonts w:hint="eastAsia" w:eastAsia="宋体"/>
          <w:sz w:val="28"/>
          <w:szCs w:val="28"/>
          <w:lang w:eastAsia="zh-CN"/>
        </w:rPr>
        <w:t>2017年7月20日，江苏省无锡惠山区钱桥街道钱桥社区能力提升讨论会</w:t>
      </w:r>
    </w:p>
    <w:p w14:paraId="424B056F">
      <w:pPr>
        <w:pStyle w:val="3"/>
        <w:keepNext w:val="0"/>
        <w:keepLines w:val="0"/>
        <w:widowControl/>
        <w:suppressLineNumbers w:val="0"/>
        <w:spacing w:before="0" w:beforeAutospacing="0" w:after="0" w:afterAutospacing="0"/>
        <w:ind w:left="0" w:right="0" w:firstLine="0"/>
        <w:jc w:val="center"/>
        <w:rPr>
          <w:rFonts w:hint="eastAsia" w:eastAsia="宋体"/>
          <w:sz w:val="28"/>
          <w:szCs w:val="28"/>
          <w:lang w:eastAsia="zh-CN"/>
        </w:rPr>
      </w:pPr>
    </w:p>
    <w:p w14:paraId="725553FF">
      <w:pPr>
        <w:pStyle w:val="3"/>
        <w:keepNext w:val="0"/>
        <w:keepLines w:val="0"/>
        <w:widowControl/>
        <w:suppressLineNumbers w:val="0"/>
        <w:spacing w:before="0" w:beforeAutospacing="0" w:after="0" w:afterAutospacing="0"/>
        <w:ind w:left="0" w:right="0" w:firstLine="0"/>
        <w:jc w:val="center"/>
        <w:rPr>
          <w:rFonts w:hint="eastAsia" w:eastAsia="宋体"/>
          <w:sz w:val="28"/>
          <w:szCs w:val="28"/>
          <w:lang w:eastAsia="zh-CN"/>
        </w:rPr>
      </w:pPr>
      <w:r>
        <w:rPr>
          <w:rFonts w:hint="eastAsia" w:eastAsia="宋体"/>
          <w:sz w:val="28"/>
          <w:szCs w:val="28"/>
          <w:lang w:eastAsia="zh-CN"/>
        </w:rPr>
        <w:drawing>
          <wp:inline distT="0" distB="0" distL="114300" distR="114300">
            <wp:extent cx="3181985" cy="2129155"/>
            <wp:effectExtent l="0" t="0" r="18415" b="4445"/>
            <wp:docPr id="117" name="图片 13" descr="志愿服务岗授牌仪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图片 13" descr="志愿服务岗授牌仪式。"/>
                    <pic:cNvPicPr>
                      <a:picLocks noChangeAspect="1"/>
                    </pic:cNvPicPr>
                  </pic:nvPicPr>
                  <pic:blipFill>
                    <a:blip r:embed="rId16"/>
                    <a:stretch>
                      <a:fillRect/>
                    </a:stretch>
                  </pic:blipFill>
                  <pic:spPr>
                    <a:xfrm>
                      <a:off x="0" y="0"/>
                      <a:ext cx="3181985" cy="2129155"/>
                    </a:xfrm>
                    <a:prstGeom prst="rect">
                      <a:avLst/>
                    </a:prstGeom>
                    <a:noFill/>
                    <a:ln>
                      <a:noFill/>
                    </a:ln>
                  </pic:spPr>
                </pic:pic>
              </a:graphicData>
            </a:graphic>
          </wp:inline>
        </w:drawing>
      </w:r>
    </w:p>
    <w:p w14:paraId="1232CD28">
      <w:pPr>
        <w:pStyle w:val="3"/>
        <w:keepNext w:val="0"/>
        <w:keepLines w:val="0"/>
        <w:widowControl/>
        <w:suppressLineNumbers w:val="0"/>
        <w:spacing w:before="0" w:beforeAutospacing="0" w:after="0" w:afterAutospacing="0"/>
        <w:ind w:left="0" w:right="0" w:firstLine="0"/>
        <w:jc w:val="center"/>
        <w:rPr>
          <w:rFonts w:hint="eastAsia" w:eastAsia="宋体"/>
          <w:sz w:val="28"/>
          <w:szCs w:val="28"/>
          <w:lang w:eastAsia="zh-CN"/>
        </w:rPr>
      </w:pPr>
      <w:r>
        <w:rPr>
          <w:rFonts w:hint="eastAsia" w:eastAsia="宋体"/>
          <w:sz w:val="28"/>
          <w:szCs w:val="28"/>
          <w:lang w:eastAsia="zh-CN"/>
        </w:rPr>
        <w:t>志愿服务岗授牌仪式</w:t>
      </w:r>
    </w:p>
    <w:p w14:paraId="7328EE92">
      <w:pPr>
        <w:pStyle w:val="3"/>
        <w:keepNext w:val="0"/>
        <w:keepLines w:val="0"/>
        <w:widowControl/>
        <w:suppressLineNumbers w:val="0"/>
        <w:spacing w:before="0" w:beforeAutospacing="0" w:after="0" w:afterAutospacing="0"/>
        <w:ind w:left="0" w:right="0" w:firstLine="0"/>
        <w:jc w:val="center"/>
        <w:rPr>
          <w:rFonts w:hint="eastAsia" w:eastAsia="宋体"/>
          <w:sz w:val="28"/>
          <w:szCs w:val="28"/>
          <w:lang w:eastAsia="zh-CN"/>
        </w:rPr>
      </w:pPr>
      <w:r>
        <w:rPr>
          <w:rFonts w:hint="eastAsia" w:eastAsia="宋体"/>
          <w:sz w:val="28"/>
          <w:szCs w:val="28"/>
          <w:lang w:eastAsia="zh-CN"/>
        </w:rPr>
        <w:drawing>
          <wp:inline distT="0" distB="0" distL="114300" distR="114300">
            <wp:extent cx="3140075" cy="2355215"/>
            <wp:effectExtent l="0" t="0" r="9525" b="6985"/>
            <wp:docPr id="113" name="图片 14" descr="志愿者参加国际社工日主题宣传活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图片 14" descr="志愿者参加国际社工日主题宣传活动"/>
                    <pic:cNvPicPr>
                      <a:picLocks noChangeAspect="1"/>
                    </pic:cNvPicPr>
                  </pic:nvPicPr>
                  <pic:blipFill>
                    <a:blip r:embed="rId17"/>
                    <a:stretch>
                      <a:fillRect/>
                    </a:stretch>
                  </pic:blipFill>
                  <pic:spPr>
                    <a:xfrm>
                      <a:off x="0" y="0"/>
                      <a:ext cx="3140075" cy="2355215"/>
                    </a:xfrm>
                    <a:prstGeom prst="rect">
                      <a:avLst/>
                    </a:prstGeom>
                    <a:noFill/>
                    <a:ln>
                      <a:noFill/>
                    </a:ln>
                  </pic:spPr>
                </pic:pic>
              </a:graphicData>
            </a:graphic>
          </wp:inline>
        </w:drawing>
      </w:r>
    </w:p>
    <w:p w14:paraId="0ACAEB29">
      <w:pPr>
        <w:pStyle w:val="3"/>
        <w:keepNext w:val="0"/>
        <w:keepLines w:val="0"/>
        <w:widowControl/>
        <w:suppressLineNumbers w:val="0"/>
        <w:spacing w:before="0" w:beforeAutospacing="0" w:after="0" w:afterAutospacing="0"/>
        <w:ind w:left="0" w:right="0" w:firstLine="0"/>
        <w:jc w:val="center"/>
        <w:rPr>
          <w:rFonts w:hint="eastAsia" w:eastAsia="宋体"/>
          <w:sz w:val="28"/>
          <w:szCs w:val="28"/>
          <w:lang w:eastAsia="zh-CN"/>
        </w:rPr>
      </w:pPr>
      <w:r>
        <w:rPr>
          <w:rFonts w:hint="eastAsia" w:eastAsia="宋体"/>
          <w:sz w:val="28"/>
          <w:szCs w:val="28"/>
          <w:lang w:eastAsia="zh-CN"/>
        </w:rPr>
        <w:t>志愿者参加国际社工日主题宣传活动</w:t>
      </w:r>
    </w:p>
    <w:p w14:paraId="64E6DB6F">
      <w:pPr>
        <w:jc w:val="center"/>
        <w:rPr>
          <w:rFonts w:hint="eastAsia" w:ascii="Times New Roman" w:hAnsi="Times New Roman" w:eastAsia="仿宋_GB2312" w:cs="Times New Roman"/>
          <w:b w:val="0"/>
          <w:bCs w:val="0"/>
          <w:color w:val="0000FF"/>
          <w:sz w:val="32"/>
          <w:szCs w:val="32"/>
          <w:lang w:val="en-US" w:eastAsia="zh-CN"/>
        </w:rPr>
      </w:pPr>
      <w:r>
        <w:rPr>
          <w:rFonts w:hint="eastAsia" w:ascii="Times New Roman" w:hAnsi="Times New Roman" w:eastAsia="仿宋_GB2312" w:cs="Times New Roman"/>
          <w:b w:val="0"/>
          <w:bCs w:val="0"/>
          <w:color w:val="0000FF"/>
          <w:sz w:val="32"/>
          <w:szCs w:val="32"/>
          <w:lang w:val="en-US" w:eastAsia="zh-CN"/>
        </w:rPr>
        <w:drawing>
          <wp:inline distT="0" distB="0" distL="114300" distR="114300">
            <wp:extent cx="3172460" cy="2129790"/>
            <wp:effectExtent l="0" t="0" r="2540" b="3810"/>
            <wp:docPr id="74" name="图片 15" descr="安徽省旌德县云乐镇洪村党总支书记了巧用“六尺巷工作法”耐心调解宅基地边界问题，双方最终各退让15厘米，握手言和，成为新时代文明实践的生动注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图片 15" descr="安徽省旌德县云乐镇洪村党总支书记了巧用“六尺巷工作法”耐心调解宅基地边界问题，双方最终各退让15厘米，握手言和，成为新时代文明实践的生动注脚"/>
                    <pic:cNvPicPr>
                      <a:picLocks noChangeAspect="1"/>
                    </pic:cNvPicPr>
                  </pic:nvPicPr>
                  <pic:blipFill>
                    <a:blip r:embed="rId18"/>
                    <a:stretch>
                      <a:fillRect/>
                    </a:stretch>
                  </pic:blipFill>
                  <pic:spPr>
                    <a:xfrm>
                      <a:off x="0" y="0"/>
                      <a:ext cx="3172460" cy="2129790"/>
                    </a:xfrm>
                    <a:prstGeom prst="rect">
                      <a:avLst/>
                    </a:prstGeom>
                    <a:noFill/>
                    <a:ln>
                      <a:noFill/>
                    </a:ln>
                  </pic:spPr>
                </pic:pic>
              </a:graphicData>
            </a:graphic>
          </wp:inline>
        </w:drawing>
      </w:r>
    </w:p>
    <w:p w14:paraId="2DEB889F">
      <w:pPr>
        <w:pStyle w:val="3"/>
        <w:keepNext w:val="0"/>
        <w:keepLines w:val="0"/>
        <w:widowControl/>
        <w:suppressLineNumbers w:val="0"/>
        <w:spacing w:before="0" w:beforeAutospacing="0" w:after="0" w:afterAutospacing="0"/>
        <w:ind w:left="0" w:right="0" w:firstLine="0"/>
        <w:jc w:val="center"/>
        <w:rPr>
          <w:rFonts w:hint="eastAsia" w:eastAsia="宋体"/>
          <w:sz w:val="28"/>
          <w:szCs w:val="28"/>
          <w:lang w:eastAsia="zh-CN"/>
        </w:rPr>
      </w:pPr>
      <w:r>
        <w:rPr>
          <w:sz w:val="28"/>
          <w:szCs w:val="28"/>
        </w:rPr>
        <w:t>安徽省旌德县云乐镇洪村党总支书记巧用“六尺巷工作法”耐心调解宅基地边界问题，双方最终各退让15厘米，握手言和，成为新时代文明实践的生动</w:t>
      </w:r>
      <w:r>
        <w:rPr>
          <w:rFonts w:hint="eastAsia"/>
          <w:sz w:val="28"/>
          <w:szCs w:val="28"/>
          <w:lang w:eastAsia="zh-CN"/>
        </w:rPr>
        <w:t>体现</w:t>
      </w:r>
    </w:p>
    <w:p w14:paraId="2E02744A">
      <w:pPr>
        <w:jc w:val="center"/>
        <w:rPr>
          <w:rFonts w:hint="eastAsia" w:ascii="Times New Roman" w:hAnsi="Times New Roman" w:eastAsia="仿宋_GB2312" w:cs="Times New Roman"/>
          <w:b w:val="0"/>
          <w:bCs w:val="0"/>
          <w:color w:val="0000FF"/>
          <w:sz w:val="32"/>
          <w:szCs w:val="32"/>
          <w:lang w:val="en-US" w:eastAsia="zh-CN"/>
        </w:rPr>
      </w:pPr>
      <w:r>
        <w:rPr>
          <w:rFonts w:hint="eastAsia" w:ascii="Times New Roman" w:hAnsi="Times New Roman" w:eastAsia="仿宋_GB2312" w:cs="Times New Roman"/>
          <w:b w:val="0"/>
          <w:bCs w:val="0"/>
          <w:color w:val="0000FF"/>
          <w:sz w:val="32"/>
          <w:szCs w:val="32"/>
          <w:lang w:val="en-US" w:eastAsia="zh-CN"/>
        </w:rPr>
        <w:drawing>
          <wp:inline distT="0" distB="0" distL="114300" distR="114300">
            <wp:extent cx="2600960" cy="1950720"/>
            <wp:effectExtent l="0" t="0" r="15240" b="5080"/>
            <wp:docPr id="71" name="图片 16" descr="广东省佛山市南海区桂城灯湖社区依托创熟理念探索邻里币运行模式，拉进邻里关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16" descr="广东省佛山市南海区桂城灯湖社区依托创熟理念探索邻里币运行模式，拉进邻里关系"/>
                    <pic:cNvPicPr>
                      <a:picLocks noChangeAspect="1"/>
                    </pic:cNvPicPr>
                  </pic:nvPicPr>
                  <pic:blipFill>
                    <a:blip r:embed="rId19"/>
                    <a:stretch>
                      <a:fillRect/>
                    </a:stretch>
                  </pic:blipFill>
                  <pic:spPr>
                    <a:xfrm>
                      <a:off x="0" y="0"/>
                      <a:ext cx="2600960" cy="1950720"/>
                    </a:xfrm>
                    <a:prstGeom prst="rect">
                      <a:avLst/>
                    </a:prstGeom>
                    <a:noFill/>
                    <a:ln>
                      <a:noFill/>
                    </a:ln>
                  </pic:spPr>
                </pic:pic>
              </a:graphicData>
            </a:graphic>
          </wp:inline>
        </w:drawing>
      </w:r>
    </w:p>
    <w:p w14:paraId="6443FF9B">
      <w:pPr>
        <w:pStyle w:val="3"/>
        <w:keepNext w:val="0"/>
        <w:keepLines w:val="0"/>
        <w:widowControl/>
        <w:suppressLineNumbers w:val="0"/>
        <w:spacing w:before="0" w:beforeAutospacing="0" w:after="0" w:afterAutospacing="0"/>
        <w:ind w:left="0" w:right="0" w:firstLine="0"/>
        <w:jc w:val="center"/>
        <w:rPr>
          <w:sz w:val="28"/>
          <w:szCs w:val="28"/>
        </w:rPr>
      </w:pPr>
      <w:r>
        <w:rPr>
          <w:sz w:val="28"/>
          <w:szCs w:val="28"/>
        </w:rPr>
        <w:t>广东省佛山市南海区桂城灯湖社区依托创熟理念探索邻里币运行模式，拉进邻里关系</w:t>
      </w:r>
    </w:p>
    <w:p w14:paraId="10F383B0">
      <w:pPr>
        <w:jc w:val="center"/>
        <w:rPr>
          <w:rFonts w:hint="eastAsia" w:ascii="Times New Roman" w:hAnsi="Times New Roman" w:eastAsia="仿宋_GB2312" w:cs="Times New Roman"/>
          <w:b w:val="0"/>
          <w:bCs w:val="0"/>
          <w:color w:val="0000FF"/>
          <w:sz w:val="32"/>
          <w:szCs w:val="32"/>
          <w:lang w:val="en-US" w:eastAsia="zh-CN"/>
        </w:rPr>
      </w:pPr>
      <w:r>
        <w:rPr>
          <w:rFonts w:hint="eastAsia" w:ascii="Times New Roman" w:hAnsi="Times New Roman" w:eastAsia="仿宋_GB2312" w:cs="Times New Roman"/>
          <w:b w:val="0"/>
          <w:bCs w:val="0"/>
          <w:color w:val="0000FF"/>
          <w:sz w:val="32"/>
          <w:szCs w:val="32"/>
          <w:lang w:val="en-US" w:eastAsia="zh-CN"/>
        </w:rPr>
        <w:drawing>
          <wp:inline distT="0" distB="0" distL="114300" distR="114300">
            <wp:extent cx="2643505" cy="1982470"/>
            <wp:effectExtent l="0" t="0" r="23495" b="24130"/>
            <wp:docPr id="70" name="图片 17" descr="广东省佛山市南海区桂城街道江滨社区巷长队伍恒常开展交流会议，共商社区治理问题解决方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图片 17" descr="广东省佛山市南海区桂城街道江滨社区巷长队伍恒常开展交流会议，共商社区治理问题解决方向"/>
                    <pic:cNvPicPr>
                      <a:picLocks noChangeAspect="1"/>
                    </pic:cNvPicPr>
                  </pic:nvPicPr>
                  <pic:blipFill>
                    <a:blip r:embed="rId20"/>
                    <a:stretch>
                      <a:fillRect/>
                    </a:stretch>
                  </pic:blipFill>
                  <pic:spPr>
                    <a:xfrm>
                      <a:off x="0" y="0"/>
                      <a:ext cx="2643505" cy="1982470"/>
                    </a:xfrm>
                    <a:prstGeom prst="rect">
                      <a:avLst/>
                    </a:prstGeom>
                    <a:noFill/>
                    <a:ln>
                      <a:noFill/>
                    </a:ln>
                  </pic:spPr>
                </pic:pic>
              </a:graphicData>
            </a:graphic>
          </wp:inline>
        </w:drawing>
      </w:r>
    </w:p>
    <w:p w14:paraId="4CC76090">
      <w:pPr>
        <w:pStyle w:val="3"/>
        <w:keepNext w:val="0"/>
        <w:keepLines w:val="0"/>
        <w:widowControl/>
        <w:suppressLineNumbers w:val="0"/>
        <w:spacing w:before="0" w:beforeAutospacing="0" w:after="0" w:afterAutospacing="0"/>
        <w:ind w:left="0" w:right="0" w:firstLine="0"/>
        <w:jc w:val="center"/>
        <w:rPr>
          <w:sz w:val="28"/>
          <w:szCs w:val="28"/>
        </w:rPr>
      </w:pPr>
      <w:r>
        <w:rPr>
          <w:sz w:val="28"/>
          <w:szCs w:val="28"/>
        </w:rPr>
        <w:t>广东省佛山市南海区桂城街道江滨社区</w:t>
      </w:r>
      <w:r>
        <w:rPr>
          <w:rFonts w:hint="eastAsia"/>
          <w:sz w:val="28"/>
          <w:szCs w:val="28"/>
          <w:lang w:eastAsia="zh-CN"/>
        </w:rPr>
        <w:t>召开</w:t>
      </w:r>
      <w:r>
        <w:rPr>
          <w:sz w:val="28"/>
          <w:szCs w:val="28"/>
        </w:rPr>
        <w:t>巷长</w:t>
      </w:r>
      <w:r>
        <w:rPr>
          <w:rFonts w:hint="eastAsia"/>
          <w:sz w:val="28"/>
          <w:szCs w:val="28"/>
          <w:lang w:eastAsia="zh-CN"/>
        </w:rPr>
        <w:t>联席会议</w:t>
      </w:r>
      <w:r>
        <w:rPr>
          <w:sz w:val="28"/>
          <w:szCs w:val="28"/>
        </w:rPr>
        <w:t>，共商解决社区治理问题</w:t>
      </w:r>
    </w:p>
    <w:p w14:paraId="1DB4BB58">
      <w:pPr>
        <w:jc w:val="center"/>
        <w:rPr>
          <w:rFonts w:hint="eastAsia" w:ascii="Times New Roman" w:hAnsi="Times New Roman" w:eastAsia="仿宋_GB2312" w:cs="Times New Roman"/>
          <w:b w:val="0"/>
          <w:bCs w:val="0"/>
          <w:color w:val="0000FF"/>
          <w:sz w:val="32"/>
          <w:szCs w:val="32"/>
          <w:lang w:val="en-US" w:eastAsia="zh-CN"/>
        </w:rPr>
      </w:pPr>
      <w:r>
        <w:rPr>
          <w:rFonts w:hint="eastAsia" w:ascii="Times New Roman" w:hAnsi="Times New Roman" w:eastAsia="仿宋_GB2312" w:cs="Times New Roman"/>
          <w:b w:val="0"/>
          <w:bCs w:val="0"/>
          <w:color w:val="0000FF"/>
          <w:sz w:val="32"/>
          <w:szCs w:val="32"/>
          <w:lang w:val="en-US" w:eastAsia="zh-CN"/>
        </w:rPr>
        <w:drawing>
          <wp:inline distT="0" distB="0" distL="114300" distR="114300">
            <wp:extent cx="2622550" cy="1966595"/>
            <wp:effectExtent l="0" t="0" r="19050" b="14605"/>
            <wp:docPr id="73" name="图片 18" descr="江苏省徐州鼓楼区丰财街道通过多点布置创新打造“小茶碗”协商议事品牌，畅通沟通渠道。从家庭纠纷到小区治理，小问题沟通解决、大问题汇总上报，让大家少跑腿多办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图片 18" descr="江苏省徐州鼓楼区丰财街道通过多点布置创新打造“小茶碗”协商议事品牌，畅通沟通渠道。从家庭纠纷到小区治理，小问题沟通解决、大问题汇总上报，让大家少跑腿多办事"/>
                    <pic:cNvPicPr>
                      <a:picLocks noChangeAspect="1"/>
                    </pic:cNvPicPr>
                  </pic:nvPicPr>
                  <pic:blipFill>
                    <a:blip r:embed="rId21"/>
                    <a:stretch>
                      <a:fillRect/>
                    </a:stretch>
                  </pic:blipFill>
                  <pic:spPr>
                    <a:xfrm>
                      <a:off x="0" y="0"/>
                      <a:ext cx="2622550" cy="1966595"/>
                    </a:xfrm>
                    <a:prstGeom prst="rect">
                      <a:avLst/>
                    </a:prstGeom>
                    <a:noFill/>
                    <a:ln>
                      <a:noFill/>
                    </a:ln>
                  </pic:spPr>
                </pic:pic>
              </a:graphicData>
            </a:graphic>
          </wp:inline>
        </w:drawing>
      </w:r>
    </w:p>
    <w:p w14:paraId="143720A0">
      <w:pPr>
        <w:pStyle w:val="3"/>
        <w:keepNext w:val="0"/>
        <w:keepLines w:val="0"/>
        <w:widowControl/>
        <w:suppressLineNumbers w:val="0"/>
        <w:spacing w:before="0" w:beforeAutospacing="0" w:after="0" w:afterAutospacing="0"/>
        <w:ind w:left="0" w:right="0" w:firstLine="0"/>
        <w:jc w:val="center"/>
        <w:rPr>
          <w:sz w:val="28"/>
          <w:szCs w:val="28"/>
        </w:rPr>
      </w:pPr>
      <w:r>
        <w:rPr>
          <w:sz w:val="28"/>
          <w:szCs w:val="28"/>
        </w:rPr>
        <w:t>江苏省徐州鼓楼区丰财街道通过多点布置创新打造“小茶碗”协商议事品牌，畅通沟通渠道。从家庭纠纷到小区治理，小问题沟通解决、大问题汇总上报，让大家少跑腿多办事</w:t>
      </w:r>
    </w:p>
    <w:p w14:paraId="44C334ED">
      <w:pPr>
        <w:jc w:val="center"/>
        <w:rPr>
          <w:rFonts w:hint="eastAsia" w:ascii="Times New Roman" w:hAnsi="Times New Roman" w:eastAsia="仿宋_GB2312" w:cs="Times New Roman"/>
          <w:b w:val="0"/>
          <w:bCs w:val="0"/>
          <w:color w:val="0000FF"/>
          <w:sz w:val="32"/>
          <w:szCs w:val="32"/>
          <w:lang w:val="en-US" w:eastAsia="zh-CN"/>
        </w:rPr>
      </w:pPr>
      <w:r>
        <w:rPr>
          <w:rFonts w:hint="eastAsia" w:ascii="Times New Roman" w:hAnsi="Times New Roman" w:eastAsia="仿宋_GB2312" w:cs="Times New Roman"/>
          <w:b w:val="0"/>
          <w:bCs w:val="0"/>
          <w:color w:val="0000FF"/>
          <w:sz w:val="32"/>
          <w:szCs w:val="32"/>
          <w:lang w:val="en-US" w:eastAsia="zh-CN"/>
        </w:rPr>
        <w:drawing>
          <wp:inline distT="0" distB="0" distL="114300" distR="114300">
            <wp:extent cx="2616835" cy="1955165"/>
            <wp:effectExtent l="0" t="0" r="24765" b="635"/>
            <wp:docPr id="118" name="图片 19" descr="西藏自治区拉萨市尼木县塔荣镇网格员完善辖区网格工作台账，及时采集群众基础信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图片 19" descr="西藏自治区拉萨市尼木县塔荣镇网格员完善辖区网格工作台账，及时采集群众基础信息"/>
                    <pic:cNvPicPr>
                      <a:picLocks noChangeAspect="1"/>
                    </pic:cNvPicPr>
                  </pic:nvPicPr>
                  <pic:blipFill>
                    <a:blip r:embed="rId22"/>
                    <a:stretch>
                      <a:fillRect/>
                    </a:stretch>
                  </pic:blipFill>
                  <pic:spPr>
                    <a:xfrm>
                      <a:off x="0" y="0"/>
                      <a:ext cx="2616835" cy="1955165"/>
                    </a:xfrm>
                    <a:prstGeom prst="rect">
                      <a:avLst/>
                    </a:prstGeom>
                    <a:noFill/>
                    <a:ln>
                      <a:noFill/>
                    </a:ln>
                  </pic:spPr>
                </pic:pic>
              </a:graphicData>
            </a:graphic>
          </wp:inline>
        </w:drawing>
      </w:r>
    </w:p>
    <w:p w14:paraId="24A55AA9">
      <w:pPr>
        <w:pStyle w:val="3"/>
        <w:keepNext w:val="0"/>
        <w:keepLines w:val="0"/>
        <w:widowControl/>
        <w:suppressLineNumbers w:val="0"/>
        <w:spacing w:before="0" w:beforeAutospacing="0" w:after="0" w:afterAutospacing="0"/>
        <w:ind w:left="0" w:right="0" w:firstLine="0"/>
        <w:jc w:val="center"/>
        <w:rPr>
          <w:sz w:val="28"/>
          <w:szCs w:val="28"/>
        </w:rPr>
      </w:pPr>
      <w:r>
        <w:rPr>
          <w:sz w:val="28"/>
          <w:szCs w:val="28"/>
        </w:rPr>
        <w:t>西藏自治区拉萨市尼木县塔荣镇网格员完善辖区网格工作台账，及时采集群众基础信息</w:t>
      </w:r>
    </w:p>
    <w:p w14:paraId="2C29D04F">
      <w:pPr>
        <w:pStyle w:val="3"/>
        <w:keepNext w:val="0"/>
        <w:keepLines w:val="0"/>
        <w:widowControl/>
        <w:suppressLineNumbers w:val="0"/>
        <w:spacing w:before="0" w:beforeAutospacing="0" w:after="0" w:afterAutospacing="0"/>
        <w:ind w:left="0" w:right="0" w:firstLine="0"/>
        <w:jc w:val="center"/>
        <w:rPr>
          <w:rFonts w:hint="eastAsia" w:eastAsia="宋体"/>
          <w:lang w:eastAsia="zh-CN"/>
        </w:rPr>
      </w:pPr>
      <w:r>
        <w:rPr>
          <w:rFonts w:hint="eastAsia" w:eastAsia="宋体"/>
          <w:lang w:eastAsia="zh-CN"/>
        </w:rPr>
        <w:drawing>
          <wp:inline distT="0" distB="0" distL="114300" distR="114300">
            <wp:extent cx="3149600" cy="2363470"/>
            <wp:effectExtent l="0" t="0" r="0" b="24130"/>
            <wp:docPr id="105" name="图片 20" descr="重庆市渝中区白象居居民自治服务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图片 20" descr="重庆市渝中区白象居居民自治服务队"/>
                    <pic:cNvPicPr>
                      <a:picLocks noChangeAspect="1"/>
                    </pic:cNvPicPr>
                  </pic:nvPicPr>
                  <pic:blipFill>
                    <a:blip r:embed="rId23"/>
                    <a:stretch>
                      <a:fillRect/>
                    </a:stretch>
                  </pic:blipFill>
                  <pic:spPr>
                    <a:xfrm>
                      <a:off x="0" y="0"/>
                      <a:ext cx="3149600" cy="2363470"/>
                    </a:xfrm>
                    <a:prstGeom prst="rect">
                      <a:avLst/>
                    </a:prstGeom>
                    <a:noFill/>
                    <a:ln>
                      <a:noFill/>
                    </a:ln>
                  </pic:spPr>
                </pic:pic>
              </a:graphicData>
            </a:graphic>
          </wp:inline>
        </w:drawing>
      </w:r>
    </w:p>
    <w:p w14:paraId="467A9145">
      <w:pPr>
        <w:pStyle w:val="3"/>
        <w:keepNext w:val="0"/>
        <w:keepLines w:val="0"/>
        <w:widowControl/>
        <w:suppressLineNumbers w:val="0"/>
        <w:spacing w:before="0" w:beforeAutospacing="0" w:after="0" w:afterAutospacing="0"/>
        <w:ind w:left="0" w:right="0" w:firstLine="0"/>
        <w:jc w:val="center"/>
        <w:rPr>
          <w:sz w:val="28"/>
          <w:szCs w:val="28"/>
        </w:rPr>
      </w:pPr>
      <w:r>
        <w:rPr>
          <w:sz w:val="28"/>
          <w:szCs w:val="28"/>
        </w:rPr>
        <w:t>重庆市渝中区白象居居民自治服务队</w:t>
      </w:r>
    </w:p>
    <w:p w14:paraId="2274FFF5">
      <w:pPr>
        <w:keepNext w:val="0"/>
        <w:keepLines w:val="0"/>
        <w:pageBreakBefore w:val="0"/>
        <w:widowControl w:val="0"/>
        <w:kinsoku/>
        <w:wordWrap/>
        <w:overflowPunct/>
        <w:topLinePunct w:val="0"/>
        <w:autoSpaceDE/>
        <w:autoSpaceDN/>
        <w:bidi w:val="0"/>
        <w:adjustRightInd/>
        <w:snapToGrid/>
        <w:spacing w:line="600" w:lineRule="exact"/>
        <w:ind w:firstLine="640" w:firstLineChars="200"/>
        <w:textAlignment w:val="auto"/>
        <w:rPr>
          <w:rFonts w:hint="eastAsia"/>
          <w:sz w:val="32"/>
          <w:szCs w:val="32"/>
          <w:lang w:val="en-US" w:eastAsia="zh-CN"/>
        </w:rPr>
      </w:pPr>
      <w:r>
        <w:rPr>
          <w:rFonts w:hint="eastAsia" w:ascii="黑体" w:hAnsi="黑体" w:eastAsia="黑体" w:cs="黑体"/>
          <w:b w:val="0"/>
          <w:bCs w:val="0"/>
          <w:color w:val="auto"/>
          <w:sz w:val="32"/>
          <w:szCs w:val="32"/>
          <w:lang w:val="en-US" w:eastAsia="zh-CN"/>
        </w:rPr>
        <w:t>四.相关书籍手册实物展示</w:t>
      </w:r>
    </w:p>
    <w:p w14:paraId="6672F460">
      <w:pPr>
        <w:keepNext w:val="0"/>
        <w:keepLines w:val="0"/>
        <w:pageBreakBefore w:val="0"/>
        <w:widowControl w:val="0"/>
        <w:kinsoku/>
        <w:wordWrap/>
        <w:overflowPunct/>
        <w:topLinePunct w:val="0"/>
        <w:autoSpaceDE/>
        <w:autoSpaceDN/>
        <w:bidi w:val="0"/>
        <w:adjustRightInd/>
        <w:snapToGrid/>
        <w:spacing w:line="360" w:lineRule="auto"/>
        <w:ind w:firstLine="420" w:firstLineChars="0"/>
        <w:textAlignment w:val="auto"/>
        <w:rPr>
          <w:rFonts w:hint="default"/>
          <w:sz w:val="32"/>
          <w:szCs w:val="32"/>
          <w:lang w:val="en-US" w:eastAsia="zh-CN"/>
        </w:rPr>
      </w:pPr>
      <w:r>
        <w:rPr>
          <w:rFonts w:hint="default"/>
          <w:sz w:val="32"/>
          <w:szCs w:val="32"/>
          <w:lang w:val="en-US" w:eastAsia="zh-CN"/>
        </w:rPr>
        <w:drawing>
          <wp:inline distT="0" distB="0" distL="114300" distR="114300">
            <wp:extent cx="1611630" cy="2279650"/>
            <wp:effectExtent l="0" t="0" r="13970" b="6350"/>
            <wp:docPr id="60" name="图片 21" descr="《社区治理现代化视野下的创新实践——第一批全国社区治理和服务创新实验区成果汇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21" descr="《社区治理现代化视野下的创新实践——第一批全国社区治理和服务创新实验区成果汇编》"/>
                    <pic:cNvPicPr>
                      <a:picLocks noChangeAspect="1"/>
                    </pic:cNvPicPr>
                  </pic:nvPicPr>
                  <pic:blipFill>
                    <a:blip r:embed="rId24"/>
                    <a:stretch>
                      <a:fillRect/>
                    </a:stretch>
                  </pic:blipFill>
                  <pic:spPr>
                    <a:xfrm>
                      <a:off x="0" y="0"/>
                      <a:ext cx="1611630" cy="2279650"/>
                    </a:xfrm>
                    <a:prstGeom prst="rect">
                      <a:avLst/>
                    </a:prstGeom>
                    <a:noFill/>
                    <a:ln>
                      <a:noFill/>
                    </a:ln>
                  </pic:spPr>
                </pic:pic>
              </a:graphicData>
            </a:graphic>
          </wp:inline>
        </w:drawing>
      </w:r>
    </w:p>
    <w:p w14:paraId="64830CDA">
      <w:pPr>
        <w:keepNext w:val="0"/>
        <w:keepLines w:val="0"/>
        <w:pageBreakBefore w:val="0"/>
        <w:widowControl w:val="0"/>
        <w:kinsoku/>
        <w:wordWrap/>
        <w:overflowPunct/>
        <w:topLinePunct w:val="0"/>
        <w:autoSpaceDE/>
        <w:autoSpaceDN/>
        <w:bidi w:val="0"/>
        <w:adjustRightInd/>
        <w:snapToGrid/>
        <w:spacing w:line="360" w:lineRule="auto"/>
        <w:ind w:firstLine="420" w:firstLineChars="0"/>
        <w:textAlignment w:val="auto"/>
        <w:rPr>
          <w:rFonts w:hint="default"/>
          <w:sz w:val="32"/>
          <w:szCs w:val="32"/>
          <w:lang w:val="en-US" w:eastAsia="zh-CN"/>
        </w:rPr>
      </w:pPr>
      <w:r>
        <w:rPr>
          <w:rFonts w:hint="default"/>
          <w:sz w:val="32"/>
          <w:szCs w:val="32"/>
          <w:lang w:val="en-US" w:eastAsia="zh-CN"/>
        </w:rPr>
        <w:t>《社区治理现代化视野下的创新实践——第一批全国社区治理和服务创新实验区成果汇编》</w:t>
      </w:r>
    </w:p>
    <w:p w14:paraId="6C7B779E">
      <w:pPr>
        <w:keepNext w:val="0"/>
        <w:keepLines w:val="0"/>
        <w:pageBreakBefore w:val="0"/>
        <w:widowControl w:val="0"/>
        <w:kinsoku/>
        <w:wordWrap/>
        <w:overflowPunct/>
        <w:topLinePunct w:val="0"/>
        <w:autoSpaceDE/>
        <w:autoSpaceDN/>
        <w:bidi w:val="0"/>
        <w:adjustRightInd/>
        <w:snapToGrid/>
        <w:spacing w:line="360" w:lineRule="auto"/>
        <w:ind w:firstLine="420" w:firstLineChars="0"/>
        <w:textAlignment w:val="auto"/>
        <w:rPr>
          <w:rFonts w:hint="default"/>
          <w:sz w:val="32"/>
          <w:szCs w:val="32"/>
          <w:lang w:val="en-US" w:eastAsia="zh-CN"/>
        </w:rPr>
      </w:pPr>
      <w:r>
        <w:rPr>
          <w:rFonts w:hint="default"/>
          <w:sz w:val="32"/>
          <w:szCs w:val="32"/>
          <w:lang w:val="en-US" w:eastAsia="zh-CN"/>
        </w:rPr>
        <w:drawing>
          <wp:inline distT="0" distB="0" distL="114300" distR="114300">
            <wp:extent cx="1647825" cy="2331720"/>
            <wp:effectExtent l="0" t="0" r="3175" b="5080"/>
            <wp:docPr id="68" name="图片 22" descr="《习近平关于社会主义社会建设论述摘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22" descr="《习近平关于社会主义社会建设论述摘编》"/>
                    <pic:cNvPicPr>
                      <a:picLocks noChangeAspect="1"/>
                    </pic:cNvPicPr>
                  </pic:nvPicPr>
                  <pic:blipFill>
                    <a:blip r:embed="rId25"/>
                    <a:stretch>
                      <a:fillRect/>
                    </a:stretch>
                  </pic:blipFill>
                  <pic:spPr>
                    <a:xfrm>
                      <a:off x="0" y="0"/>
                      <a:ext cx="1647825" cy="2331720"/>
                    </a:xfrm>
                    <a:prstGeom prst="rect">
                      <a:avLst/>
                    </a:prstGeom>
                    <a:noFill/>
                    <a:ln>
                      <a:noFill/>
                    </a:ln>
                  </pic:spPr>
                </pic:pic>
              </a:graphicData>
            </a:graphic>
          </wp:inline>
        </w:drawing>
      </w:r>
    </w:p>
    <w:p w14:paraId="7B756F33">
      <w:pPr>
        <w:keepNext w:val="0"/>
        <w:keepLines w:val="0"/>
        <w:pageBreakBefore w:val="0"/>
        <w:widowControl w:val="0"/>
        <w:kinsoku/>
        <w:wordWrap/>
        <w:overflowPunct/>
        <w:topLinePunct w:val="0"/>
        <w:autoSpaceDE/>
        <w:autoSpaceDN/>
        <w:bidi w:val="0"/>
        <w:adjustRightInd/>
        <w:snapToGrid/>
        <w:spacing w:line="360" w:lineRule="auto"/>
        <w:ind w:firstLine="420" w:firstLineChars="0"/>
        <w:textAlignment w:val="auto"/>
        <w:rPr>
          <w:rFonts w:hint="default"/>
          <w:sz w:val="32"/>
          <w:szCs w:val="32"/>
          <w:lang w:val="en-US" w:eastAsia="zh-CN"/>
        </w:rPr>
      </w:pPr>
      <w:r>
        <w:rPr>
          <w:rFonts w:hint="default"/>
          <w:sz w:val="32"/>
          <w:szCs w:val="32"/>
          <w:lang w:val="en-US" w:eastAsia="zh-CN"/>
        </w:rPr>
        <w:t>《习近平关于社会主义社会建设论述摘编》</w:t>
      </w:r>
    </w:p>
    <w:p w14:paraId="7AFA31E5">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sz w:val="32"/>
          <w:szCs w:val="32"/>
          <w:lang w:val="en-US" w:eastAsia="zh-CN"/>
        </w:rPr>
      </w:pPr>
      <w:r>
        <w:rPr>
          <w:rFonts w:hint="default"/>
          <w:sz w:val="32"/>
          <w:szCs w:val="32"/>
          <w:lang w:val="en-US" w:eastAsia="zh-CN"/>
        </w:rPr>
        <w:drawing>
          <wp:inline distT="0" distB="0" distL="114300" distR="114300">
            <wp:extent cx="1497330" cy="2118360"/>
            <wp:effectExtent l="0" t="0" r="1270" b="15240"/>
            <wp:docPr id="112" name="图片 23" descr="《习近平著作选读》第一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图片 23" descr="《习近平著作选读》第一卷"/>
                    <pic:cNvPicPr>
                      <a:picLocks noChangeAspect="1"/>
                    </pic:cNvPicPr>
                  </pic:nvPicPr>
                  <pic:blipFill>
                    <a:blip r:embed="rId26"/>
                    <a:stretch>
                      <a:fillRect/>
                    </a:stretch>
                  </pic:blipFill>
                  <pic:spPr>
                    <a:xfrm>
                      <a:off x="0" y="0"/>
                      <a:ext cx="1497330" cy="2118360"/>
                    </a:xfrm>
                    <a:prstGeom prst="rect">
                      <a:avLst/>
                    </a:prstGeom>
                    <a:noFill/>
                    <a:ln>
                      <a:noFill/>
                    </a:ln>
                  </pic:spPr>
                </pic:pic>
              </a:graphicData>
            </a:graphic>
          </wp:inline>
        </w:drawing>
      </w:r>
      <w:r>
        <w:rPr>
          <w:rFonts w:hint="eastAsia"/>
          <w:sz w:val="32"/>
          <w:szCs w:val="32"/>
          <w:lang w:val="en-US" w:eastAsia="zh-CN"/>
        </w:rPr>
        <w:t xml:space="preserve">  </w:t>
      </w:r>
      <w:r>
        <w:rPr>
          <w:rFonts w:hint="default"/>
          <w:sz w:val="32"/>
          <w:szCs w:val="32"/>
          <w:lang w:val="en-US" w:eastAsia="zh-CN"/>
        </w:rPr>
        <w:drawing>
          <wp:inline distT="0" distB="0" distL="114300" distR="114300">
            <wp:extent cx="1497965" cy="2118995"/>
            <wp:effectExtent l="0" t="0" r="635" b="14605"/>
            <wp:docPr id="92" name="图片 24" descr="《习近平著作选读》第二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图片 24" descr="《习近平著作选读》第二卷"/>
                    <pic:cNvPicPr>
                      <a:picLocks noChangeAspect="1"/>
                    </pic:cNvPicPr>
                  </pic:nvPicPr>
                  <pic:blipFill>
                    <a:blip r:embed="rId27"/>
                    <a:stretch>
                      <a:fillRect/>
                    </a:stretch>
                  </pic:blipFill>
                  <pic:spPr>
                    <a:xfrm>
                      <a:off x="0" y="0"/>
                      <a:ext cx="1497965" cy="2118995"/>
                    </a:xfrm>
                    <a:prstGeom prst="rect">
                      <a:avLst/>
                    </a:prstGeom>
                    <a:noFill/>
                    <a:ln>
                      <a:noFill/>
                    </a:ln>
                  </pic:spPr>
                </pic:pic>
              </a:graphicData>
            </a:graphic>
          </wp:inline>
        </w:drawing>
      </w:r>
    </w:p>
    <w:p w14:paraId="33493617">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sz w:val="32"/>
          <w:szCs w:val="32"/>
          <w:lang w:val="en-US" w:eastAsia="zh-CN"/>
        </w:rPr>
      </w:pPr>
      <w:r>
        <w:rPr>
          <w:rFonts w:hint="default"/>
          <w:sz w:val="32"/>
          <w:szCs w:val="32"/>
          <w:lang w:val="en-US" w:eastAsia="zh-CN"/>
        </w:rPr>
        <w:t>《习近平著作选读》第</w:t>
      </w:r>
      <w:r>
        <w:rPr>
          <w:rFonts w:hint="eastAsia"/>
          <w:sz w:val="32"/>
          <w:szCs w:val="32"/>
          <w:lang w:val="en-US" w:eastAsia="zh-CN"/>
        </w:rPr>
        <w:t>一、二</w:t>
      </w:r>
      <w:r>
        <w:rPr>
          <w:rFonts w:hint="default"/>
          <w:sz w:val="32"/>
          <w:szCs w:val="32"/>
          <w:lang w:val="en-US" w:eastAsia="zh-CN"/>
        </w:rPr>
        <w:t>卷</w:t>
      </w:r>
    </w:p>
    <w:p w14:paraId="379D581E">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sz w:val="32"/>
          <w:szCs w:val="32"/>
          <w:lang w:val="en-US" w:eastAsia="zh-CN"/>
        </w:rPr>
      </w:pPr>
      <w:r>
        <w:rPr>
          <w:rFonts w:hint="default"/>
          <w:sz w:val="32"/>
          <w:szCs w:val="32"/>
          <w:lang w:val="en-US" w:eastAsia="zh-CN"/>
        </w:rPr>
        <w:drawing>
          <wp:inline distT="0" distB="0" distL="114300" distR="114300">
            <wp:extent cx="1814195" cy="2566670"/>
            <wp:effectExtent l="0" t="0" r="14605" b="24130"/>
            <wp:docPr id="58" name="图片 25" descr="《习近平总书记系列重要讲话读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25" descr="《习近平总书记系列重要讲话读本》"/>
                    <pic:cNvPicPr>
                      <a:picLocks noChangeAspect="1"/>
                    </pic:cNvPicPr>
                  </pic:nvPicPr>
                  <pic:blipFill>
                    <a:blip r:embed="rId28"/>
                    <a:stretch>
                      <a:fillRect/>
                    </a:stretch>
                  </pic:blipFill>
                  <pic:spPr>
                    <a:xfrm>
                      <a:off x="0" y="0"/>
                      <a:ext cx="1814195" cy="2566670"/>
                    </a:xfrm>
                    <a:prstGeom prst="rect">
                      <a:avLst/>
                    </a:prstGeom>
                    <a:noFill/>
                    <a:ln>
                      <a:noFill/>
                    </a:ln>
                  </pic:spPr>
                </pic:pic>
              </a:graphicData>
            </a:graphic>
          </wp:inline>
        </w:drawing>
      </w:r>
    </w:p>
    <w:p w14:paraId="020BB1DF">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sz w:val="32"/>
          <w:szCs w:val="32"/>
          <w:lang w:val="en-US" w:eastAsia="zh-CN"/>
        </w:rPr>
      </w:pPr>
      <w:r>
        <w:rPr>
          <w:rFonts w:hint="default"/>
          <w:sz w:val="32"/>
          <w:szCs w:val="32"/>
          <w:lang w:val="en-US" w:eastAsia="zh-CN"/>
        </w:rPr>
        <w:t>《习近平总书记系列重要讲话读本》</w:t>
      </w:r>
    </w:p>
    <w:p w14:paraId="3EB05787">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sz w:val="32"/>
          <w:szCs w:val="32"/>
          <w:lang w:val="en-US" w:eastAsia="zh-CN"/>
        </w:rPr>
      </w:pPr>
      <w:r>
        <w:rPr>
          <w:rFonts w:hint="default"/>
          <w:sz w:val="32"/>
          <w:szCs w:val="32"/>
          <w:lang w:val="en-US" w:eastAsia="zh-CN"/>
        </w:rPr>
        <w:drawing>
          <wp:inline distT="0" distB="0" distL="114300" distR="114300">
            <wp:extent cx="1926590" cy="2724785"/>
            <wp:effectExtent l="0" t="0" r="3810" b="18415"/>
            <wp:docPr id="91" name="图片 26" descr="《之江新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图片 26" descr="《之江新语》"/>
                    <pic:cNvPicPr>
                      <a:picLocks noChangeAspect="1"/>
                    </pic:cNvPicPr>
                  </pic:nvPicPr>
                  <pic:blipFill>
                    <a:blip r:embed="rId29"/>
                    <a:stretch>
                      <a:fillRect/>
                    </a:stretch>
                  </pic:blipFill>
                  <pic:spPr>
                    <a:xfrm>
                      <a:off x="0" y="0"/>
                      <a:ext cx="1926590" cy="2724785"/>
                    </a:xfrm>
                    <a:prstGeom prst="rect">
                      <a:avLst/>
                    </a:prstGeom>
                    <a:noFill/>
                    <a:ln>
                      <a:noFill/>
                    </a:ln>
                  </pic:spPr>
                </pic:pic>
              </a:graphicData>
            </a:graphic>
          </wp:inline>
        </w:drawing>
      </w:r>
    </w:p>
    <w:p w14:paraId="7E6DF345">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sz w:val="32"/>
          <w:szCs w:val="32"/>
          <w:lang w:val="en-US" w:eastAsia="zh-CN"/>
        </w:rPr>
      </w:pPr>
      <w:r>
        <w:rPr>
          <w:rFonts w:hint="default"/>
          <w:sz w:val="32"/>
          <w:szCs w:val="32"/>
          <w:lang w:val="en-US" w:eastAsia="zh-CN"/>
        </w:rPr>
        <w:t>《之江新语》</w:t>
      </w:r>
    </w:p>
    <w:p w14:paraId="14DDBDE9">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sz w:val="32"/>
          <w:szCs w:val="32"/>
          <w:lang w:val="en-US" w:eastAsia="zh-CN"/>
        </w:rPr>
      </w:pPr>
      <w:r>
        <w:rPr>
          <w:rFonts w:hint="default"/>
          <w:sz w:val="32"/>
          <w:szCs w:val="32"/>
          <w:lang w:val="en-US" w:eastAsia="zh-CN"/>
        </w:rPr>
        <w:drawing>
          <wp:inline distT="0" distB="0" distL="114300" distR="114300">
            <wp:extent cx="1897380" cy="2684145"/>
            <wp:effectExtent l="0" t="0" r="7620" b="8255"/>
            <wp:docPr id="67" name="图片 27" descr="《中共中央  国务院关于加强和完善城乡社区治理的意见》辅导读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27" descr="《中共中央  国务院关于加强和完善城乡社区治理的意见》辅导读本"/>
                    <pic:cNvPicPr>
                      <a:picLocks noChangeAspect="1"/>
                    </pic:cNvPicPr>
                  </pic:nvPicPr>
                  <pic:blipFill>
                    <a:blip r:embed="rId30"/>
                    <a:stretch>
                      <a:fillRect/>
                    </a:stretch>
                  </pic:blipFill>
                  <pic:spPr>
                    <a:xfrm>
                      <a:off x="0" y="0"/>
                      <a:ext cx="1897380" cy="2684145"/>
                    </a:xfrm>
                    <a:prstGeom prst="rect">
                      <a:avLst/>
                    </a:prstGeom>
                    <a:noFill/>
                    <a:ln>
                      <a:noFill/>
                    </a:ln>
                  </pic:spPr>
                </pic:pic>
              </a:graphicData>
            </a:graphic>
          </wp:inline>
        </w:drawing>
      </w:r>
    </w:p>
    <w:p w14:paraId="174A5764">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sz w:val="32"/>
          <w:szCs w:val="32"/>
          <w:lang w:val="en-US" w:eastAsia="zh-CN"/>
        </w:rPr>
      </w:pPr>
      <w:r>
        <w:rPr>
          <w:rFonts w:hint="default"/>
          <w:sz w:val="32"/>
          <w:szCs w:val="32"/>
          <w:lang w:val="en-US" w:eastAsia="zh-CN"/>
        </w:rPr>
        <w:t>《中共中央  国务院关于加强和完善城乡社区治理的意见》辅导读本</w:t>
      </w:r>
    </w:p>
    <w:p w14:paraId="6E376712">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sz w:val="32"/>
          <w:szCs w:val="32"/>
          <w:lang w:val="en-US" w:eastAsia="zh-CN"/>
        </w:rPr>
      </w:pPr>
      <w:r>
        <w:rPr>
          <w:rFonts w:hint="default"/>
          <w:sz w:val="32"/>
          <w:szCs w:val="32"/>
          <w:lang w:val="en-US" w:eastAsia="zh-CN"/>
        </w:rPr>
        <w:drawing>
          <wp:inline distT="0" distB="0" distL="114300" distR="114300">
            <wp:extent cx="2046605" cy="2895600"/>
            <wp:effectExtent l="0" t="0" r="10795" b="0"/>
            <wp:docPr id="136" name="图片 28" descr="《中国社区发展报告》2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图片 28" descr="《中国社区发展报告》2012"/>
                    <pic:cNvPicPr>
                      <a:picLocks noChangeAspect="1"/>
                    </pic:cNvPicPr>
                  </pic:nvPicPr>
                  <pic:blipFill>
                    <a:blip r:embed="rId31"/>
                    <a:stretch>
                      <a:fillRect/>
                    </a:stretch>
                  </pic:blipFill>
                  <pic:spPr>
                    <a:xfrm>
                      <a:off x="0" y="0"/>
                      <a:ext cx="2046605" cy="2895600"/>
                    </a:xfrm>
                    <a:prstGeom prst="rect">
                      <a:avLst/>
                    </a:prstGeom>
                    <a:noFill/>
                    <a:ln>
                      <a:noFill/>
                    </a:ln>
                  </pic:spPr>
                </pic:pic>
              </a:graphicData>
            </a:graphic>
          </wp:inline>
        </w:drawing>
      </w:r>
    </w:p>
    <w:p w14:paraId="312DD5D2">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sz w:val="32"/>
          <w:szCs w:val="32"/>
          <w:lang w:val="en-US" w:eastAsia="zh-CN"/>
        </w:rPr>
      </w:pPr>
      <w:r>
        <w:rPr>
          <w:rFonts w:hint="default"/>
          <w:sz w:val="32"/>
          <w:szCs w:val="32"/>
          <w:lang w:val="en-US" w:eastAsia="zh-CN"/>
        </w:rPr>
        <w:t>《中国社区发展报告》2012</w:t>
      </w:r>
    </w:p>
    <w:p w14:paraId="4E09B76E">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sz w:val="32"/>
          <w:szCs w:val="32"/>
          <w:lang w:val="en-US" w:eastAsia="zh-CN"/>
        </w:rPr>
      </w:pPr>
      <w:r>
        <w:rPr>
          <w:rFonts w:hint="default"/>
          <w:sz w:val="32"/>
          <w:szCs w:val="32"/>
          <w:lang w:val="en-US" w:eastAsia="zh-CN"/>
        </w:rPr>
        <w:drawing>
          <wp:inline distT="0" distB="0" distL="114300" distR="114300">
            <wp:extent cx="2914650" cy="1941195"/>
            <wp:effectExtent l="0" t="0" r="6350" b="14605"/>
            <wp:docPr id="137" name="图片 29" descr="2012年，中共中央组织部开展“全国创先争优先进基层党组织”评选，，旨在表彰在创先争优活动中表现突出的基层党组织，充分发挥先进典型的示范引领作用，持续激发基层党组织活力，推动基层党建高质量发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图片 29" descr="2012年，中共中央组织部开展“全国创先争优先进基层党组织”评选，，旨在表彰在创先争优活动中表现突出的基层党组织，充分发挥先进典型的示范引领作用，持续激发基层党组织活力，推动基层党建高质量发展"/>
                    <pic:cNvPicPr>
                      <a:picLocks noChangeAspect="1"/>
                    </pic:cNvPicPr>
                  </pic:nvPicPr>
                  <pic:blipFill>
                    <a:blip r:embed="rId32"/>
                    <a:stretch>
                      <a:fillRect/>
                    </a:stretch>
                  </pic:blipFill>
                  <pic:spPr>
                    <a:xfrm>
                      <a:off x="0" y="0"/>
                      <a:ext cx="2914650" cy="1941195"/>
                    </a:xfrm>
                    <a:prstGeom prst="rect">
                      <a:avLst/>
                    </a:prstGeom>
                    <a:noFill/>
                    <a:ln>
                      <a:noFill/>
                    </a:ln>
                  </pic:spPr>
                </pic:pic>
              </a:graphicData>
            </a:graphic>
          </wp:inline>
        </w:drawing>
      </w:r>
    </w:p>
    <w:p w14:paraId="3CED9392">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sz w:val="32"/>
          <w:szCs w:val="32"/>
          <w:lang w:val="en-US" w:eastAsia="zh-CN"/>
        </w:rPr>
      </w:pPr>
      <w:r>
        <w:rPr>
          <w:rFonts w:hint="default"/>
          <w:sz w:val="32"/>
          <w:szCs w:val="32"/>
          <w:lang w:val="en-US" w:eastAsia="zh-CN"/>
        </w:rPr>
        <w:t>2012年，中共中央组织部开展“全国创先争优先进基层党组织”评选，旨在表彰在创先争优活动中表现突出的基层党组织，充分发挥先进典型的示范引领作用，持续激发基层党组织活力，推动基层党建高质量发展</w:t>
      </w:r>
    </w:p>
    <w:p w14:paraId="00799BD7">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sz w:val="32"/>
          <w:szCs w:val="32"/>
          <w:lang w:val="en-US" w:eastAsia="zh-CN"/>
        </w:rPr>
      </w:pPr>
      <w:r>
        <w:rPr>
          <w:rFonts w:hint="default"/>
          <w:sz w:val="32"/>
          <w:szCs w:val="32"/>
          <w:lang w:val="en-US" w:eastAsia="zh-CN"/>
        </w:rPr>
        <w:drawing>
          <wp:inline distT="0" distB="0" distL="114300" distR="114300">
            <wp:extent cx="2881630" cy="1996440"/>
            <wp:effectExtent l="0" t="0" r="13970" b="10160"/>
            <wp:docPr id="57" name="图片 30" descr="2013年8月 司法部开展“全国模范人民调解委员会”评选，旨在表彰在矛盾纠纷化解工作中表现突出的基层人民调解组织，充分发挥先进典型的示范引领作用，推动新时代人民调解工作创新发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30" descr="2013年8月 司法部开展“全国模范人民调解委员会”评选，旨在表彰在矛盾纠纷化解工作中表现突出的基层人民调解组织，充分发挥先进典型的示范引领作用，推动新时代人民调解工作创新发展"/>
                    <pic:cNvPicPr>
                      <a:picLocks noChangeAspect="1"/>
                    </pic:cNvPicPr>
                  </pic:nvPicPr>
                  <pic:blipFill>
                    <a:blip r:embed="rId33"/>
                    <a:srcRect t="7639"/>
                    <a:stretch>
                      <a:fillRect/>
                    </a:stretch>
                  </pic:blipFill>
                  <pic:spPr>
                    <a:xfrm>
                      <a:off x="0" y="0"/>
                      <a:ext cx="2881630" cy="1996440"/>
                    </a:xfrm>
                    <a:prstGeom prst="rect">
                      <a:avLst/>
                    </a:prstGeom>
                    <a:noFill/>
                    <a:ln>
                      <a:noFill/>
                    </a:ln>
                  </pic:spPr>
                </pic:pic>
              </a:graphicData>
            </a:graphic>
          </wp:inline>
        </w:drawing>
      </w:r>
    </w:p>
    <w:p w14:paraId="5FF8247A">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sz w:val="32"/>
          <w:szCs w:val="32"/>
          <w:lang w:val="en-US" w:eastAsia="zh-CN"/>
        </w:rPr>
      </w:pPr>
      <w:r>
        <w:rPr>
          <w:rFonts w:hint="default"/>
          <w:sz w:val="32"/>
          <w:szCs w:val="32"/>
          <w:lang w:val="en-US" w:eastAsia="zh-CN"/>
        </w:rPr>
        <w:t>2013年8月 司法部开展“全国模范人民调解委员会”评选，旨在表彰在矛盾纠纷化解工作中表现突出的基层人民调解组织，充分发挥先进典型的示范引领作用，推动新时代人民调解工作创新发展</w:t>
      </w:r>
    </w:p>
    <w:p w14:paraId="50836212">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sz w:val="32"/>
          <w:szCs w:val="32"/>
          <w:lang w:val="en-US" w:eastAsia="zh-CN"/>
        </w:rPr>
      </w:pPr>
      <w:r>
        <w:rPr>
          <w:rFonts w:hint="default"/>
          <w:sz w:val="32"/>
          <w:szCs w:val="32"/>
          <w:lang w:val="en-US" w:eastAsia="zh-CN"/>
        </w:rPr>
        <w:drawing>
          <wp:inline distT="0" distB="0" distL="114300" distR="114300">
            <wp:extent cx="2850515" cy="1969135"/>
            <wp:effectExtent l="0" t="0" r="19685" b="12065"/>
            <wp:docPr id="56" name="图片 31" descr="2013年12月，中国成人教育协会、社区教育专业委员会开展“全国创建学习型社区示范街道（乡镇）”评选，旨在通过树立典型、推广经验，促进终身学习理念在基层的落实，推动社区教育发展，提升居民综合素质和社会文明程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31" descr="2013年12月，中国成人教育协会、社区教育专业委员会开展“全国创建学习型社区示范街道（乡镇）”评选，旨在通过树立典型、推广经验，促进终身学习理念在基层的落实，推动社区教育发展，提升居民综合素质和社会文明程度"/>
                    <pic:cNvPicPr>
                      <a:picLocks noChangeAspect="1"/>
                    </pic:cNvPicPr>
                  </pic:nvPicPr>
                  <pic:blipFill>
                    <a:blip r:embed="rId34"/>
                    <a:stretch>
                      <a:fillRect/>
                    </a:stretch>
                  </pic:blipFill>
                  <pic:spPr>
                    <a:xfrm>
                      <a:off x="0" y="0"/>
                      <a:ext cx="2850515" cy="1969135"/>
                    </a:xfrm>
                    <a:prstGeom prst="rect">
                      <a:avLst/>
                    </a:prstGeom>
                    <a:noFill/>
                    <a:ln>
                      <a:noFill/>
                    </a:ln>
                  </pic:spPr>
                </pic:pic>
              </a:graphicData>
            </a:graphic>
          </wp:inline>
        </w:drawing>
      </w:r>
    </w:p>
    <w:p w14:paraId="19129B40">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sz w:val="32"/>
          <w:szCs w:val="32"/>
          <w:lang w:val="en-US" w:eastAsia="zh-CN"/>
        </w:rPr>
      </w:pPr>
      <w:r>
        <w:rPr>
          <w:rFonts w:hint="default"/>
          <w:sz w:val="32"/>
          <w:szCs w:val="32"/>
          <w:lang w:val="en-US" w:eastAsia="zh-CN"/>
        </w:rPr>
        <w:t>2013年12月，中国成人教育协会、社区教育专业委员会开展“全国创建学习型社区示范街道（乡镇）”评选，旨在通过树立典型、推广经验，促进终身学习理念在基层的落实，推动社区教育发展，提升居民综合素质和社会文明程度</w:t>
      </w:r>
    </w:p>
    <w:p w14:paraId="1F8FF522">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sz w:val="32"/>
          <w:szCs w:val="32"/>
          <w:lang w:val="en-US" w:eastAsia="zh-CN"/>
        </w:rPr>
      </w:pPr>
      <w:r>
        <w:rPr>
          <w:rFonts w:hint="default"/>
          <w:sz w:val="32"/>
          <w:szCs w:val="32"/>
          <w:lang w:val="en-US" w:eastAsia="zh-CN"/>
        </w:rPr>
        <w:drawing>
          <wp:inline distT="0" distB="0" distL="114300" distR="114300">
            <wp:extent cx="2805430" cy="1866265"/>
            <wp:effectExtent l="0" t="0" r="13970" b="13335"/>
            <wp:docPr id="110" name="图片 32" descr="8.2014年，民政部开展“全国社区治理和服务创新实验区”评选，旨在通过实验示范推动基层治理体系和治理能力现代化，探索具有中国特色的社区治理新模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图片 32" descr="8.2014年，民政部开展“全国社区治理和服务创新实验区”评选，旨在通过实验示范推动基层治理体系和治理能力现代化，探索具有中国特色的社区治理新模式"/>
                    <pic:cNvPicPr>
                      <a:picLocks noChangeAspect="1"/>
                    </pic:cNvPicPr>
                  </pic:nvPicPr>
                  <pic:blipFill>
                    <a:blip r:embed="rId35"/>
                    <a:stretch>
                      <a:fillRect/>
                    </a:stretch>
                  </pic:blipFill>
                  <pic:spPr>
                    <a:xfrm>
                      <a:off x="0" y="0"/>
                      <a:ext cx="2805430" cy="1866265"/>
                    </a:xfrm>
                    <a:prstGeom prst="rect">
                      <a:avLst/>
                    </a:prstGeom>
                    <a:noFill/>
                    <a:ln>
                      <a:noFill/>
                    </a:ln>
                  </pic:spPr>
                </pic:pic>
              </a:graphicData>
            </a:graphic>
          </wp:inline>
        </w:drawing>
      </w:r>
    </w:p>
    <w:p w14:paraId="70834D02">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sz w:val="32"/>
          <w:szCs w:val="32"/>
          <w:lang w:val="en-US" w:eastAsia="zh-CN"/>
        </w:rPr>
      </w:pPr>
      <w:r>
        <w:rPr>
          <w:rFonts w:hint="default"/>
          <w:sz w:val="32"/>
          <w:szCs w:val="32"/>
          <w:lang w:val="en-US" w:eastAsia="zh-CN"/>
        </w:rPr>
        <w:t>2014年，民政部开展“全国社区治理和服务创新实验区”评选，旨在通过实验示范推动基层治理体系和治理能力现代化，探索具有中国特色的社区治理新模式</w:t>
      </w:r>
    </w:p>
    <w:p w14:paraId="3003A4DE">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sz w:val="32"/>
          <w:szCs w:val="32"/>
          <w:lang w:val="en-US" w:eastAsia="zh-CN"/>
        </w:rPr>
      </w:pPr>
      <w:r>
        <w:rPr>
          <w:rFonts w:hint="default"/>
          <w:sz w:val="32"/>
          <w:szCs w:val="32"/>
          <w:lang w:val="en-US" w:eastAsia="zh-CN"/>
        </w:rPr>
        <w:drawing>
          <wp:inline distT="0" distB="0" distL="114300" distR="114300">
            <wp:extent cx="2370455" cy="1778000"/>
            <wp:effectExtent l="0" t="0" r="17145" b="0"/>
            <wp:docPr id="109" name="图片 33" descr="2015年，民政部组织开展“全国和谐社区建设示范市”创建活动，旨在表彰在和谐社区建设中取得显著成效的城市，发挥示范引领作用，推动新时代社区治理体系和治理能力现代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图片 33" descr="2015年，民政部组织开展“全国和谐社区建设示范市”创建活动，旨在表彰在和谐社区建设中取得显著成效的城市，发挥示范引领作用，推动新时代社区治理体系和治理能力现代化"/>
                    <pic:cNvPicPr>
                      <a:picLocks noChangeAspect="1"/>
                    </pic:cNvPicPr>
                  </pic:nvPicPr>
                  <pic:blipFill>
                    <a:blip r:embed="rId36"/>
                    <a:stretch>
                      <a:fillRect/>
                    </a:stretch>
                  </pic:blipFill>
                  <pic:spPr>
                    <a:xfrm>
                      <a:off x="0" y="0"/>
                      <a:ext cx="2370455" cy="1778000"/>
                    </a:xfrm>
                    <a:prstGeom prst="rect">
                      <a:avLst/>
                    </a:prstGeom>
                    <a:noFill/>
                    <a:ln>
                      <a:noFill/>
                    </a:ln>
                  </pic:spPr>
                </pic:pic>
              </a:graphicData>
            </a:graphic>
          </wp:inline>
        </w:drawing>
      </w:r>
    </w:p>
    <w:p w14:paraId="3FEE9E99">
      <w:pPr>
        <w:keepNext w:val="0"/>
        <w:keepLines w:val="0"/>
        <w:pageBreakBefore w:val="0"/>
        <w:widowControl w:val="0"/>
        <w:kinsoku/>
        <w:wordWrap/>
        <w:overflowPunct/>
        <w:topLinePunct w:val="0"/>
        <w:autoSpaceDE/>
        <w:autoSpaceDN/>
        <w:bidi w:val="0"/>
        <w:adjustRightInd/>
        <w:snapToGrid/>
        <w:spacing w:line="360" w:lineRule="auto"/>
        <w:textAlignment w:val="auto"/>
        <w:rPr>
          <w:rFonts w:hint="eastAsia"/>
          <w:sz w:val="32"/>
          <w:szCs w:val="32"/>
          <w:lang w:val="en-US" w:eastAsia="zh-CN"/>
        </w:rPr>
      </w:pPr>
      <w:r>
        <w:rPr>
          <w:rFonts w:hint="default"/>
          <w:sz w:val="32"/>
          <w:szCs w:val="32"/>
          <w:lang w:val="en-US" w:eastAsia="zh-CN"/>
        </w:rPr>
        <w:t>2015年，民政部组织开展“全国和谐社区建设示范市”创建活动，旨在表彰在和谐社区建设中取得显著成效的城市，发挥示范引领作用，推动新时代社区治理体系和治理能力现代化</w:t>
      </w:r>
    </w:p>
    <w:p w14:paraId="381FA077">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sz w:val="32"/>
          <w:szCs w:val="32"/>
          <w:lang w:val="en-US" w:eastAsia="zh-CN"/>
        </w:rPr>
      </w:pPr>
      <w:r>
        <w:rPr>
          <w:rFonts w:hint="default"/>
          <w:sz w:val="32"/>
          <w:szCs w:val="32"/>
          <w:lang w:val="en-US" w:eastAsia="zh-CN"/>
        </w:rPr>
        <w:drawing>
          <wp:inline distT="0" distB="0" distL="114300" distR="114300">
            <wp:extent cx="2682240" cy="1507490"/>
            <wp:effectExtent l="0" t="0" r="10160" b="16510"/>
            <wp:docPr id="106" name="图片 34" descr="2016年，民政部开展“全国社会工作服务示范社区”评选，旨在通过树立典型、推广经验，推动全国社区社会工作服务专业化、规范化发展，提升基层社会治理水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图片 34" descr="2016年，民政部开展“全国社会工作服务示范社区”评选，旨在通过树立典型、推广经验，推动全国社区社会工作服务专业化、规范化发展，提升基层社会治理水平"/>
                    <pic:cNvPicPr>
                      <a:picLocks noChangeAspect="1"/>
                    </pic:cNvPicPr>
                  </pic:nvPicPr>
                  <pic:blipFill>
                    <a:blip r:embed="rId37"/>
                    <a:srcRect l="6477" t="16937" r="8122" b="9064"/>
                    <a:stretch>
                      <a:fillRect/>
                    </a:stretch>
                  </pic:blipFill>
                  <pic:spPr>
                    <a:xfrm>
                      <a:off x="0" y="0"/>
                      <a:ext cx="2682240" cy="1507490"/>
                    </a:xfrm>
                    <a:prstGeom prst="rect">
                      <a:avLst/>
                    </a:prstGeom>
                    <a:noFill/>
                    <a:ln>
                      <a:noFill/>
                    </a:ln>
                  </pic:spPr>
                </pic:pic>
              </a:graphicData>
            </a:graphic>
          </wp:inline>
        </w:drawing>
      </w:r>
    </w:p>
    <w:p w14:paraId="321EE644">
      <w:r>
        <w:rPr>
          <w:rFonts w:hint="default"/>
          <w:sz w:val="32"/>
          <w:szCs w:val="32"/>
          <w:lang w:val="en-US" w:eastAsia="zh-CN"/>
        </w:rPr>
        <w:t>2016年，民政部开展“全国社会工作服务示范社区”评选，旨在通过树立典型、推广经验，推动全国社区社会工作服务专业化、规范化发展，提升基层社会治理水平</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86"/>
    <w:family w:val="auto"/>
    <w:pitch w:val="default"/>
    <w:sig w:usb0="E0000AFF" w:usb1="00007843" w:usb2="00000001" w:usb3="00000000" w:csb0="400001BF" w:csb1="DFF7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仿宋_GB2312">
    <w:altName w:val="方正仿宋_GBK"/>
    <w:panose1 w:val="02010609030101010101"/>
    <w:charset w:val="86"/>
    <w:family w:val="auto"/>
    <w:pitch w:val="default"/>
    <w:sig w:usb0="00000000" w:usb1="00000000" w:usb2="00000000" w:usb3="00000000" w:csb0="00040000"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方正仿宋_GBK">
    <w:panose1 w:val="02000000000000000000"/>
    <w:charset w:val="86"/>
    <w:family w:val="auto"/>
    <w:pitch w:val="default"/>
    <w:sig w:usb0="A00002BF" w:usb1="38CF7CFA" w:usb2="00082016" w:usb3="00000000" w:csb0="00040001" w:csb1="00000000"/>
  </w:font>
  <w:font w:name="Kingsoft Sign">
    <w:panose1 w:val="05050102010706020507"/>
    <w:charset w:val="00"/>
    <w:family w:val="auto"/>
    <w:pitch w:val="default"/>
    <w:sig w:usb0="00000000" w:usb1="10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3"/>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FD5D9F0E"/>
    <w:rsid w:val="8BEBD554"/>
    <w:rsid w:val="FD5D9F0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character" w:default="1" w:styleId="5">
    <w:name w:val="Default Paragraph Font"/>
    <w:semiHidden/>
    <w:uiPriority w:val="0"/>
  </w:style>
  <w:style w:type="table" w:default="1" w:styleId="4">
    <w:name w:val="Normal Table"/>
    <w:semiHidden/>
    <w:uiPriority w:val="0"/>
    <w:tblPr>
      <w:tblCellMar>
        <w:top w:w="0" w:type="dxa"/>
        <w:left w:w="108" w:type="dxa"/>
        <w:bottom w:w="0" w:type="dxa"/>
        <w:right w:w="108" w:type="dxa"/>
      </w:tblCellMar>
    </w:tblPr>
  </w:style>
  <w:style w:type="paragraph" w:styleId="3">
    <w:name w:val="Normal (Web)"/>
    <w:basedOn w:val="1"/>
    <w:qFormat/>
    <w:uiPriority w:val="0"/>
    <w:pPr>
      <w:spacing w:before="0" w:beforeAutospacing="1" w:after="0" w:afterAutospacing="1"/>
      <w:ind w:left="0" w:right="0"/>
      <w:jc w:val="left"/>
    </w:pPr>
    <w:rPr>
      <w:kern w:val="0"/>
      <w:sz w:val="24"/>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image" Target="media/image6.jpeg"/><Relationship Id="rId8" Type="http://schemas.openxmlformats.org/officeDocument/2006/relationships/image" Target="media/image5.jpeg"/><Relationship Id="rId7" Type="http://schemas.openxmlformats.org/officeDocument/2006/relationships/image" Target="media/image4.jpeg"/><Relationship Id="rId6" Type="http://schemas.openxmlformats.org/officeDocument/2006/relationships/image" Target="media/image3.jpeg"/><Relationship Id="rId5" Type="http://schemas.openxmlformats.org/officeDocument/2006/relationships/image" Target="media/image2.jpeg"/><Relationship Id="rId4" Type="http://schemas.openxmlformats.org/officeDocument/2006/relationships/image" Target="media/image1.jpeg"/><Relationship Id="rId38" Type="http://schemas.openxmlformats.org/officeDocument/2006/relationships/fontTable" Target="fontTable.xml"/><Relationship Id="rId37" Type="http://schemas.openxmlformats.org/officeDocument/2006/relationships/image" Target="media/image34.jpeg"/><Relationship Id="rId36" Type="http://schemas.openxmlformats.org/officeDocument/2006/relationships/image" Target="media/image33.jpeg"/><Relationship Id="rId35" Type="http://schemas.openxmlformats.org/officeDocument/2006/relationships/image" Target="media/image32.jpeg"/><Relationship Id="rId34" Type="http://schemas.openxmlformats.org/officeDocument/2006/relationships/image" Target="media/image31.jpeg"/><Relationship Id="rId33" Type="http://schemas.openxmlformats.org/officeDocument/2006/relationships/image" Target="media/image30.jpeg"/><Relationship Id="rId32" Type="http://schemas.openxmlformats.org/officeDocument/2006/relationships/image" Target="media/image29.png"/><Relationship Id="rId31" Type="http://schemas.openxmlformats.org/officeDocument/2006/relationships/image" Target="media/image28.jpeg"/><Relationship Id="rId30" Type="http://schemas.openxmlformats.org/officeDocument/2006/relationships/image" Target="media/image27.jpeg"/><Relationship Id="rId3" Type="http://schemas.openxmlformats.org/officeDocument/2006/relationships/theme" Target="theme/theme1.xml"/><Relationship Id="rId29" Type="http://schemas.openxmlformats.org/officeDocument/2006/relationships/image" Target="media/image26.jpeg"/><Relationship Id="rId28" Type="http://schemas.openxmlformats.org/officeDocument/2006/relationships/image" Target="media/image25.jpeg"/><Relationship Id="rId27" Type="http://schemas.openxmlformats.org/officeDocument/2006/relationships/image" Target="media/image24.jpeg"/><Relationship Id="rId26" Type="http://schemas.openxmlformats.org/officeDocument/2006/relationships/image" Target="media/image23.jpeg"/><Relationship Id="rId25" Type="http://schemas.openxmlformats.org/officeDocument/2006/relationships/image" Target="media/image22.jpeg"/><Relationship Id="rId24" Type="http://schemas.openxmlformats.org/officeDocument/2006/relationships/image" Target="media/image21.jpe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jpeg"/><Relationship Id="rId20" Type="http://schemas.openxmlformats.org/officeDocument/2006/relationships/image" Target="media/image17.jpeg"/><Relationship Id="rId2" Type="http://schemas.openxmlformats.org/officeDocument/2006/relationships/settings" Target="settings.xml"/><Relationship Id="rId19" Type="http://schemas.openxmlformats.org/officeDocument/2006/relationships/image" Target="media/image16.jpeg"/><Relationship Id="rId18" Type="http://schemas.openxmlformats.org/officeDocument/2006/relationships/image" Target="media/image15.jpeg"/><Relationship Id="rId17" Type="http://schemas.openxmlformats.org/officeDocument/2006/relationships/image" Target="media/image14.jpeg"/><Relationship Id="rId16" Type="http://schemas.openxmlformats.org/officeDocument/2006/relationships/image" Target="media/image13.jpeg"/><Relationship Id="rId15" Type="http://schemas.openxmlformats.org/officeDocument/2006/relationships/image" Target="media/image12.jpeg"/><Relationship Id="rId14" Type="http://schemas.openxmlformats.org/officeDocument/2006/relationships/image" Target="media/image11.jpeg"/><Relationship Id="rId13" Type="http://schemas.openxmlformats.org/officeDocument/2006/relationships/image" Target="media/image10.jpeg"/><Relationship Id="rId12" Type="http://schemas.openxmlformats.org/officeDocument/2006/relationships/image" Target="media/image9.jpeg"/><Relationship Id="rId11" Type="http://schemas.openxmlformats.org/officeDocument/2006/relationships/image" Target="media/image8.jpeg"/><Relationship Id="rId10" Type="http://schemas.openxmlformats.org/officeDocument/2006/relationships/image" Target="media/image7.jpe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13</Pages>
  <Words>0</Words>
  <Characters>0</Characters>
  <Lines>0</Lines>
  <Paragraphs>0</Paragraphs>
  <TotalTime>0</TotalTime>
  <ScaleCrop>false</ScaleCrop>
  <LinksUpToDate>false</LinksUpToDate>
  <CharactersWithSpaces>0</CharactersWithSpaces>
  <Application>WPS Office_12.1.23540.23540_F1E327BC-269C-435d-A152-05C5408002CA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2025-12-08T09:51:00Z</dcterms:created>
  <dc:creator>WPS_1646126285</dc:creator>
  <cp:lastModifiedBy>WPS_1646126285</cp:lastModifiedBy>
  <dcterms:modified xsi:type="dcterms:W3CDTF">2025-12-14T17:35:15Z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2052-12.1.23540.23540</vt:lpwstr>
  </property>
  <property fmtid="{D5CDD505-2E9C-101B-9397-08002B2CF9AE}" pid="3" name="ICV">
    <vt:lpwstr>2AAEA727F9E030F792BE35699914D252_41</vt:lpwstr>
  </property>
</Properties>
</file>