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3C" w:rsidRDefault="0049403C" w:rsidP="0049403C">
      <w:pPr>
        <w:spacing w:after="0" w:line="240" w:lineRule="auto"/>
        <w:rPr>
          <w:rFonts w:ascii="Georgia" w:eastAsia="Times New Roman" w:hAnsi="Georgia" w:cs="Times New Roman"/>
          <w:color w:val="333333"/>
          <w:spacing w:val="-15"/>
          <w:sz w:val="38"/>
          <w:szCs w:val="38"/>
          <w:lang w:eastAsia="pt-PT"/>
        </w:rPr>
      </w:pPr>
      <w:r>
        <w:rPr>
          <w:rFonts w:ascii="Georgia" w:eastAsia="Times New Roman" w:hAnsi="Georgia" w:cs="Times New Roman"/>
          <w:color w:val="333333"/>
          <w:spacing w:val="-15"/>
          <w:sz w:val="38"/>
          <w:szCs w:val="38"/>
          <w:lang w:eastAsia="pt-PT"/>
        </w:rPr>
        <w:t>Trabalho de BD:</w:t>
      </w:r>
    </w:p>
    <w:p w:rsidR="0049403C" w:rsidRPr="0049403C" w:rsidRDefault="0049403C" w:rsidP="00494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Uma secção contendo o código SQL de eventuais 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triggers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 criados, das 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views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 usadas, incluindo o racional para a sua criação;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Uma secção contendo uma discussão de limitações/opções tomadas para a implementação da BD;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Uma secção contendo a descrição da interface;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Uma secção explicando onde/como está implementada cada uma das funcionalidades da interface indicadas na </w:t>
      </w:r>
      <w:hyperlink r:id="rId5" w:tooltip="Enunciado" w:history="1">
        <w:r w:rsidRPr="0049403C">
          <w:rPr>
            <w:rFonts w:eastAsia="Times New Roman" w:cstheme="minorHAnsi"/>
            <w:color w:val="FFC000"/>
            <w:sz w:val="24"/>
            <w:szCs w:val="24"/>
            <w:u w:val="single"/>
            <w:lang w:eastAsia="pt-PT"/>
          </w:rPr>
          <w:t>página do enunciado</w:t>
        </w:r>
      </w:hyperlink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, bem como outras funcionalidades que os alunos achem relevantes para a avaliação.</w:t>
      </w:r>
      <w:bookmarkStart w:id="0" w:name="_GoBack"/>
      <w:bookmarkEnd w:id="0"/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Um pequeno manual do utilizador, que explique como usar a base de dados. Esse manual deverá incluir a indicação precisa de uma sequência de passos/operações que demonstre as funcionalidades da interface indicadas na </w:t>
      </w:r>
      <w:hyperlink r:id="rId6" w:tooltip="Enunciado" w:history="1">
        <w:r w:rsidRPr="0049403C">
          <w:rPr>
            <w:rFonts w:eastAsia="Times New Roman" w:cstheme="minorHAnsi"/>
            <w:color w:val="FFC000"/>
            <w:sz w:val="24"/>
            <w:szCs w:val="24"/>
            <w:u w:val="single"/>
            <w:lang w:eastAsia="pt-PT"/>
          </w:rPr>
          <w:t>página do enunciado</w:t>
        </w:r>
      </w:hyperlink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, bem como outras funcionalidades que achem relevantes para a avaliação.</w:t>
      </w:r>
    </w:p>
    <w:p w:rsidR="0049403C" w:rsidRDefault="0049403C" w:rsidP="0049403C">
      <w:pPr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PT"/>
        </w:rPr>
      </w:pPr>
      <w:r w:rsidRPr="0049403C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PT"/>
        </w:rPr>
        <w:t>Caso tenha feito (pequenas alterações) relativamente ao esquema da base de dados entregue na 1ª fase, deve ainda conter uma secção resumindo essas alterações, e explicando porque as fez.</w:t>
      </w:r>
    </w:p>
    <w:p w:rsidR="0049403C" w:rsidRPr="0049403C" w:rsidRDefault="0049403C" w:rsidP="0049403C">
      <w:pPr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PT"/>
        </w:rPr>
      </w:pPr>
    </w:p>
    <w:p w:rsidR="0049403C" w:rsidRPr="0049403C" w:rsidRDefault="0049403C" w:rsidP="0049403C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pt-PT"/>
        </w:rPr>
      </w:pPr>
      <w:r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  <w:lang w:eastAsia="pt-PT"/>
        </w:rPr>
        <w:t>FUNCIONALIDADES DA INTERFACE:</w:t>
      </w:r>
      <w:r w:rsidRPr="0049403C">
        <w:rPr>
          <w:rFonts w:eastAsia="Times New Roman" w:cstheme="minorHAnsi"/>
          <w:color w:val="333333"/>
          <w:sz w:val="24"/>
          <w:szCs w:val="24"/>
          <w:u w:val="single"/>
          <w:lang w:eastAsia="pt-PT"/>
        </w:rPr>
        <w:br/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Existência de uma página de entrada onde existam ligações para as páginas subsequentes;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Listagem de dados da Base de Dados onde códigos referentes a chaves externas sejam substituídos pelo valor de outros atributos de fácil compreensão (e.g. lista de alunos onde figura o nome dos seus cursos em vez dos 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respectivos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 códigos);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Listagem de dados da Base de Dados onde sejam apresentados valores derivados (e.g. a média de cada aluno);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Possibilidade de inserir, remover e 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actualizar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 tuplos da Base de Dados;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Possibilidade de preencher valores de atributos correspondentes a relações (chaves externas) sem se ter conhecimento de códigos (e.g. 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seleccionando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 um valor de uma LOV baseada numa consulta) e/ou restringindo o domínio dos valores 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seleccionados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 (e.g. 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seleccionando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 o valor numa 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select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 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list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 cujas opções são obtidas dinamicamente por uma LOV baseada numa consulta);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Existência de links de navegação (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breadcrumbs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) nas várias páginas;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lastRenderedPageBreak/>
        <w:t xml:space="preserve">Existência de dois 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reports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 interligados, onde um apresente detalhes do outro (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drill-down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) (e.g. página com lista de todos os cursos onde, ao </w:t>
      </w:r>
      <w:proofErr w:type="spellStart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>seleccionar</w:t>
      </w:r>
      <w:proofErr w:type="spellEnd"/>
      <w:r w:rsidRPr="0049403C">
        <w:rPr>
          <w:rFonts w:eastAsia="Times New Roman" w:cstheme="minorHAnsi"/>
          <w:color w:val="C00000"/>
          <w:sz w:val="24"/>
          <w:szCs w:val="24"/>
          <w:lang w:eastAsia="pt-PT"/>
        </w:rPr>
        <w:t xml:space="preserve"> um deles, somos guiados a uma página com detalhes sobre esse curso, por exemplo a lista dos seus alunos)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 xml:space="preserve">Existência de um detalhe condicional (e.g. listar apenas alunos do departamento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seleccionado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numa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select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list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 xml:space="preserve">, mostrando o número total de cadeiras desse curso, quando existe um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seleccionado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);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 xml:space="preserve">Existência de um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form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master-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detail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 xml:space="preserve">, onde seja possível inserir, remover e alterar dados (pelo menos) do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detail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(e.g.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form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com informação dobre um aluno e lista de inscrições, onde se possa acrescentar uma inscrição, remover uma inscrição, e alterar os dados de uma inscrição existente);</w:t>
      </w:r>
    </w:p>
    <w:p w:rsidR="0049403C" w:rsidRPr="0049403C" w:rsidRDefault="0049403C" w:rsidP="0049403C">
      <w:pPr>
        <w:jc w:val="both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PT"/>
        </w:rPr>
      </w:pPr>
      <w:r w:rsidRPr="0049403C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pt-PT"/>
        </w:rPr>
        <w:t>Implementações que apresentem funcionalidades adicionais serão valorizados.</w:t>
      </w:r>
    </w:p>
    <w:p w:rsidR="0049403C" w:rsidRPr="0049403C" w:rsidRDefault="0049403C" w:rsidP="0049403C">
      <w:pPr>
        <w:jc w:val="both"/>
        <w:rPr>
          <w:rFonts w:cstheme="minorHAnsi"/>
          <w:sz w:val="24"/>
          <w:szCs w:val="24"/>
        </w:rPr>
      </w:pPr>
    </w:p>
    <w:p w:rsidR="0049403C" w:rsidRPr="0049403C" w:rsidRDefault="0049403C" w:rsidP="0049403C">
      <w:pPr>
        <w:jc w:val="both"/>
        <w:rPr>
          <w:rFonts w:cstheme="minorHAnsi"/>
          <w:sz w:val="24"/>
          <w:szCs w:val="24"/>
          <w:u w:val="single"/>
        </w:rPr>
      </w:pPr>
      <w:r w:rsidRPr="0049403C">
        <w:rPr>
          <w:rFonts w:cstheme="minorHAnsi"/>
          <w:sz w:val="24"/>
          <w:szCs w:val="24"/>
          <w:u w:val="single"/>
        </w:rPr>
        <w:t>NO FINAL:</w:t>
      </w:r>
    </w:p>
    <w:p w:rsidR="0049403C" w:rsidRPr="0049403C" w:rsidRDefault="0049403C" w:rsidP="004940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val="en-US" w:eastAsia="pt-PT"/>
        </w:rPr>
      </w:pP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>Scrip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SQL com Aplicação. Deverá conter o código resultante da exportação da aplicação desenvolvida em APEX. </w:t>
      </w:r>
      <w:proofErr w:type="gramStart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>A</w:t>
      </w:r>
      <w:proofErr w:type="gramEnd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 xml:space="preserve">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>aplicação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 xml:space="preserve">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>deverá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 xml:space="preserve"> ser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>exportada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 xml:space="preserve"> com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>os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 xml:space="preserve">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>seguintes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 xml:space="preserve"> </w:t>
      </w:r>
      <w:proofErr w:type="spellStart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>parâmetros</w:t>
      </w:r>
      <w:proofErr w:type="spellEnd"/>
      <w:r w:rsidRPr="0049403C">
        <w:rPr>
          <w:rFonts w:eastAsia="Times New Roman" w:cstheme="minorHAnsi"/>
          <w:color w:val="333333"/>
          <w:sz w:val="24"/>
          <w:szCs w:val="24"/>
          <w:lang w:val="en-US" w:eastAsia="pt-PT"/>
        </w:rPr>
        <w:t>: </w:t>
      </w:r>
      <w:r w:rsidRPr="0049403C">
        <w:rPr>
          <w:rFonts w:eastAsia="Times New Roman" w:cstheme="minorHAnsi"/>
          <w:i/>
          <w:iCs/>
          <w:color w:val="333333"/>
          <w:sz w:val="24"/>
          <w:szCs w:val="24"/>
          <w:lang w:val="en-US" w:eastAsia="pt-PT"/>
        </w:rPr>
        <w:t>File Format: DOS; Owner Override: [</w:t>
      </w:r>
      <w:proofErr w:type="spellStart"/>
      <w:r w:rsidRPr="0049403C">
        <w:rPr>
          <w:rFonts w:eastAsia="Times New Roman" w:cstheme="minorHAnsi"/>
          <w:i/>
          <w:iCs/>
          <w:color w:val="333333"/>
          <w:sz w:val="24"/>
          <w:szCs w:val="24"/>
          <w:lang w:val="en-US" w:eastAsia="pt-PT"/>
        </w:rPr>
        <w:t>em</w:t>
      </w:r>
      <w:proofErr w:type="spellEnd"/>
      <w:r w:rsidRPr="0049403C">
        <w:rPr>
          <w:rFonts w:eastAsia="Times New Roman" w:cstheme="minorHAnsi"/>
          <w:i/>
          <w:iCs/>
          <w:color w:val="333333"/>
          <w:sz w:val="24"/>
          <w:szCs w:val="24"/>
          <w:lang w:val="en-US" w:eastAsia="pt-PT"/>
        </w:rPr>
        <w:t xml:space="preserve"> </w:t>
      </w:r>
      <w:proofErr w:type="spellStart"/>
      <w:r w:rsidRPr="0049403C">
        <w:rPr>
          <w:rFonts w:eastAsia="Times New Roman" w:cstheme="minorHAnsi"/>
          <w:i/>
          <w:iCs/>
          <w:color w:val="333333"/>
          <w:sz w:val="24"/>
          <w:szCs w:val="24"/>
          <w:lang w:val="en-US" w:eastAsia="pt-PT"/>
        </w:rPr>
        <w:t>branco</w:t>
      </w:r>
      <w:proofErr w:type="spellEnd"/>
      <w:r w:rsidRPr="0049403C">
        <w:rPr>
          <w:rFonts w:eastAsia="Times New Roman" w:cstheme="minorHAnsi"/>
          <w:i/>
          <w:iCs/>
          <w:color w:val="333333"/>
          <w:sz w:val="24"/>
          <w:szCs w:val="24"/>
          <w:lang w:val="en-US" w:eastAsia="pt-PT"/>
        </w:rPr>
        <w:t>]; Build Status Override: Run and Build Application; Debugging: Yes; Export Supporting Object Definitions: Yes; Export Public Interactive Reports: Yes; Export Private Interactive Reports: No; Export Interactive Report Subscriptions: No; Export Developer Comments: Yes</w:t>
      </w:r>
    </w:p>
    <w:p w:rsidR="0049403C" w:rsidRDefault="0049403C" w:rsidP="0049403C">
      <w:pPr>
        <w:jc w:val="both"/>
        <w:rPr>
          <w:rFonts w:cstheme="minorHAnsi"/>
          <w:sz w:val="24"/>
          <w:szCs w:val="24"/>
          <w:lang w:val="en-US"/>
        </w:rPr>
      </w:pPr>
    </w:p>
    <w:p w:rsidR="0049403C" w:rsidRPr="0049403C" w:rsidRDefault="0049403C" w:rsidP="0049403C">
      <w:pPr>
        <w:jc w:val="both"/>
        <w:rPr>
          <w:rFonts w:cstheme="minorHAnsi"/>
          <w:sz w:val="24"/>
          <w:szCs w:val="24"/>
          <w:u w:val="single"/>
        </w:rPr>
      </w:pPr>
      <w:r w:rsidRPr="0049403C">
        <w:rPr>
          <w:rFonts w:cstheme="minorHAnsi"/>
          <w:sz w:val="24"/>
          <w:szCs w:val="24"/>
          <w:u w:val="single"/>
        </w:rPr>
        <w:t>NOTA:</w:t>
      </w:r>
    </w:p>
    <w:p w:rsidR="0049403C" w:rsidRPr="0049403C" w:rsidRDefault="0049403C" w:rsidP="0049403C">
      <w:pPr>
        <w:jc w:val="both"/>
        <w:rPr>
          <w:rFonts w:cstheme="minorHAnsi"/>
          <w:sz w:val="24"/>
          <w:szCs w:val="24"/>
        </w:rPr>
      </w:pPr>
      <w:r w:rsidRPr="0049403C">
        <w:rPr>
          <w:rFonts w:cstheme="minorHAnsi"/>
          <w:color w:val="C00000"/>
          <w:sz w:val="24"/>
          <w:szCs w:val="24"/>
        </w:rPr>
        <w:t xml:space="preserve">VERMELHO </w:t>
      </w:r>
      <w:r w:rsidRPr="0049403C">
        <w:rPr>
          <w:rFonts w:cstheme="minorHAnsi"/>
          <w:sz w:val="24"/>
          <w:szCs w:val="24"/>
        </w:rPr>
        <w:t>– JÁ ESTA</w:t>
      </w:r>
    </w:p>
    <w:p w:rsidR="0049403C" w:rsidRPr="0049403C" w:rsidRDefault="0049403C" w:rsidP="0049403C">
      <w:pPr>
        <w:jc w:val="both"/>
        <w:rPr>
          <w:rFonts w:cstheme="minorHAnsi"/>
          <w:sz w:val="24"/>
          <w:szCs w:val="24"/>
        </w:rPr>
      </w:pPr>
      <w:r w:rsidRPr="0049403C">
        <w:rPr>
          <w:rFonts w:cstheme="minorHAnsi"/>
          <w:sz w:val="24"/>
          <w:szCs w:val="24"/>
        </w:rPr>
        <w:t>PRETO - FALTA</w:t>
      </w:r>
    </w:p>
    <w:sectPr w:rsidR="0049403C" w:rsidRPr="00494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486B"/>
    <w:multiLevelType w:val="multilevel"/>
    <w:tmpl w:val="E2A69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107424"/>
    <w:multiLevelType w:val="multilevel"/>
    <w:tmpl w:val="C458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DE2387"/>
    <w:multiLevelType w:val="multilevel"/>
    <w:tmpl w:val="38D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F7FF5"/>
    <w:multiLevelType w:val="multilevel"/>
    <w:tmpl w:val="503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3C"/>
    <w:rsid w:val="0049403C"/>
    <w:rsid w:val="0057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A90C"/>
  <w15:chartTrackingRefBased/>
  <w15:docId w15:val="{1A1BB71C-B8C4-4AC8-B5CB-1750DF1F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494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49403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9403C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4940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d.ssdi.di.fct.unl.pt/projeto/enunciado/index.html" TargetMode="External"/><Relationship Id="rId5" Type="http://schemas.openxmlformats.org/officeDocument/2006/relationships/hyperlink" Target="http://bd.ssdi.di.fct.unl.pt/projeto/enunciad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542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Rebelo</dc:creator>
  <cp:keywords/>
  <dc:description/>
  <cp:lastModifiedBy>Beatriz Rebelo</cp:lastModifiedBy>
  <cp:revision>1</cp:revision>
  <dcterms:created xsi:type="dcterms:W3CDTF">2018-05-27T04:26:00Z</dcterms:created>
  <dcterms:modified xsi:type="dcterms:W3CDTF">2018-05-27T04:32:00Z</dcterms:modified>
</cp:coreProperties>
</file>