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D51" w:rsidRPr="009C6D51" w:rsidRDefault="009C6D51" w:rsidP="009C6D51">
      <w:pPr>
        <w:widowControl w:val="0"/>
        <w:tabs>
          <w:tab w:val="left" w:pos="2553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szCs w:val="24"/>
        </w:rPr>
      </w:pPr>
      <w:r w:rsidRPr="009C6D51">
        <w:rPr>
          <w:rFonts w:cs="Calibri"/>
          <w:sz w:val="24"/>
          <w:szCs w:val="24"/>
        </w:rPr>
        <w:t xml:space="preserve">Manual de Utilizador </w:t>
      </w:r>
      <w:bookmarkStart w:id="0" w:name="_GoBack"/>
      <w:bookmarkEnd w:id="0"/>
    </w:p>
    <w:p w:rsidR="009C6D51" w:rsidRDefault="009C6D51" w:rsidP="009C6D51">
      <w:pPr>
        <w:widowControl w:val="0"/>
        <w:tabs>
          <w:tab w:val="left" w:pos="2553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Menu principal – O utilizador vai poder escolher que página quer navegar. Essas podem ser as Pessoas da firma, </w:t>
      </w:r>
      <w:proofErr w:type="gramStart"/>
      <w:r>
        <w:rPr>
          <w:rFonts w:cs="Calibri"/>
          <w:szCs w:val="24"/>
        </w:rPr>
        <w:t>ou seja</w:t>
      </w:r>
      <w:proofErr w:type="gramEnd"/>
      <w:r>
        <w:rPr>
          <w:rFonts w:cs="Calibri"/>
          <w:szCs w:val="24"/>
        </w:rPr>
        <w:t xml:space="preserve"> Clientes, Associados, Estagiários e Juízes, pode também selecionar a secção de Escritórios, tal como Tribunais, como Casos onde pode escolher se pretende estar associado a Estagiários ou a Documentos.</w:t>
      </w:r>
    </w:p>
    <w:p w:rsidR="009C6D51" w:rsidRDefault="009C6D51" w:rsidP="009C6D51">
      <w:pPr>
        <w:widowControl w:val="0"/>
        <w:tabs>
          <w:tab w:val="left" w:pos="2553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   Esta página principal não contém a toda a interface, assim nestas páginas verificamos que existe diversas funcionalidades, o qual pode divergir.</w:t>
      </w:r>
    </w:p>
    <w:p w:rsidR="009C6D51" w:rsidRDefault="009C6D51" w:rsidP="009C6D51">
      <w:pPr>
        <w:widowControl w:val="0"/>
        <w:tabs>
          <w:tab w:val="left" w:pos="2553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   A página de Pessoas irá ser só para consultar os dados, inseridos na base de dados de todas as pessoas que pertencem à firma</w:t>
      </w:r>
      <w:proofErr w:type="gramStart"/>
      <w:r>
        <w:rPr>
          <w:rFonts w:cs="Calibri"/>
          <w:szCs w:val="24"/>
        </w:rPr>
        <w:t>, .</w:t>
      </w:r>
      <w:proofErr w:type="gramEnd"/>
      <w:r>
        <w:rPr>
          <w:rFonts w:cs="Calibri"/>
          <w:szCs w:val="24"/>
        </w:rPr>
        <w:t xml:space="preserve"> Já os Clientes, os Estagiários, os Associados, os Juízes, os Casos quer seja relacionado com os Documentos, quer seja relacionado com os Estagiários, os Tribunais e finalmente os Escritórios vão ter funções que permitem a criação dos mesmos ou inseridos previamente na base de dados podem também ser consultados.</w:t>
      </w:r>
    </w:p>
    <w:p w:rsidR="009C6D51" w:rsidRDefault="009C6D51" w:rsidP="009C6D51">
      <w:pPr>
        <w:widowControl w:val="0"/>
        <w:tabs>
          <w:tab w:val="left" w:pos="2553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Cs w:val="24"/>
        </w:rPr>
      </w:pPr>
    </w:p>
    <w:p w:rsidR="009C6D51" w:rsidRDefault="009C6D51" w:rsidP="009C6D51">
      <w:pPr>
        <w:widowControl w:val="0"/>
        <w:tabs>
          <w:tab w:val="left" w:pos="2553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>Adicionar dados – O utilizador pode adicionar os dados novos na página Clientes, Associados, Estagiários,</w:t>
      </w:r>
      <w:r w:rsidRPr="002A025F">
        <w:rPr>
          <w:rFonts w:cs="Calibri"/>
          <w:szCs w:val="24"/>
        </w:rPr>
        <w:t xml:space="preserve"> </w:t>
      </w:r>
      <w:r>
        <w:rPr>
          <w:rFonts w:cs="Calibri"/>
          <w:szCs w:val="24"/>
        </w:rPr>
        <w:t xml:space="preserve">Juízes (contidos em Pessoas), Tribunais, Escritórios, Casos (de Documentos e Estagiários) através do botão </w:t>
      </w:r>
      <w:proofErr w:type="spellStart"/>
      <w:r>
        <w:rPr>
          <w:rFonts w:cs="Calibri"/>
          <w:szCs w:val="24"/>
        </w:rPr>
        <w:t>Create</w:t>
      </w:r>
      <w:proofErr w:type="spellEnd"/>
    </w:p>
    <w:p w:rsidR="009C6D51" w:rsidRDefault="009C6D51" w:rsidP="009C6D51">
      <w:pPr>
        <w:widowControl w:val="0"/>
        <w:tabs>
          <w:tab w:val="left" w:pos="2553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Após ter clicado no botão </w:t>
      </w:r>
      <w:proofErr w:type="spellStart"/>
      <w:r>
        <w:rPr>
          <w:rFonts w:cs="Calibri"/>
          <w:szCs w:val="24"/>
        </w:rPr>
        <w:t>Create</w:t>
      </w:r>
      <w:proofErr w:type="spellEnd"/>
      <w:r>
        <w:rPr>
          <w:rFonts w:cs="Calibri"/>
          <w:szCs w:val="24"/>
        </w:rPr>
        <w:t xml:space="preserve"> deve preencher os dados que lhe são sugeridos:</w:t>
      </w:r>
    </w:p>
    <w:p w:rsidR="009C6D51" w:rsidRDefault="009C6D51" w:rsidP="009C6D51">
      <w:pPr>
        <w:widowControl w:val="0"/>
        <w:tabs>
          <w:tab w:val="left" w:pos="2553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>IMAGEM</w:t>
      </w:r>
    </w:p>
    <w:p w:rsidR="009C6D51" w:rsidRDefault="009C6D51" w:rsidP="009C6D51">
      <w:pPr>
        <w:widowControl w:val="0"/>
        <w:tabs>
          <w:tab w:val="left" w:pos="2553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Caso deseja atualizar/alterar alguma informação, pode apenas selecionar o que pretende mudar, por exemplo se quiser mudar os dados do Cliente, basta no mesmo </w:t>
      </w:r>
      <w:proofErr w:type="gramStart"/>
      <w:r>
        <w:rPr>
          <w:rFonts w:cs="Calibri"/>
          <w:szCs w:val="24"/>
        </w:rPr>
        <w:t>sitio</w:t>
      </w:r>
      <w:proofErr w:type="gramEnd"/>
      <w:r>
        <w:rPr>
          <w:rFonts w:cs="Calibri"/>
          <w:szCs w:val="24"/>
        </w:rPr>
        <w:t xml:space="preserve"> que inicialmente escreveu a informação e reescrever e clicar em </w:t>
      </w:r>
      <w:proofErr w:type="spellStart"/>
      <w:r>
        <w:rPr>
          <w:rFonts w:cs="Calibri"/>
          <w:szCs w:val="24"/>
        </w:rPr>
        <w:t>Create</w:t>
      </w:r>
      <w:proofErr w:type="spellEnd"/>
      <w:r>
        <w:rPr>
          <w:rFonts w:cs="Calibri"/>
          <w:szCs w:val="24"/>
        </w:rPr>
        <w:t>:</w:t>
      </w:r>
    </w:p>
    <w:p w:rsidR="009C6D51" w:rsidRDefault="009C6D51" w:rsidP="009C6D51">
      <w:pPr>
        <w:widowControl w:val="0"/>
        <w:tabs>
          <w:tab w:val="left" w:pos="2553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>Imagem</w:t>
      </w:r>
    </w:p>
    <w:p w:rsidR="009C6D51" w:rsidRDefault="009C6D51" w:rsidP="009C6D51">
      <w:pPr>
        <w:widowControl w:val="0"/>
        <w:tabs>
          <w:tab w:val="left" w:pos="2553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Pode ainda se pretender remover dados, assim só terá que selecionar o que quer eliminar e aceder à </w:t>
      </w:r>
      <w:proofErr w:type="gramStart"/>
      <w:r>
        <w:rPr>
          <w:rFonts w:cs="Calibri"/>
          <w:szCs w:val="24"/>
        </w:rPr>
        <w:t>pagina</w:t>
      </w:r>
      <w:proofErr w:type="gramEnd"/>
      <w:r>
        <w:rPr>
          <w:rFonts w:cs="Calibri"/>
          <w:szCs w:val="24"/>
        </w:rPr>
        <w:t xml:space="preserve"> do mesmo e carregar no botão do Delete:</w:t>
      </w:r>
    </w:p>
    <w:p w:rsidR="009C6D51" w:rsidRDefault="009C6D51" w:rsidP="009C6D51">
      <w:pPr>
        <w:widowControl w:val="0"/>
        <w:tabs>
          <w:tab w:val="left" w:pos="2553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>Imagem</w:t>
      </w:r>
    </w:p>
    <w:p w:rsidR="009C6D51" w:rsidRDefault="009C6D51" w:rsidP="009C6D51">
      <w:pPr>
        <w:widowControl w:val="0"/>
        <w:tabs>
          <w:tab w:val="left" w:pos="2553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Cs w:val="24"/>
        </w:rPr>
      </w:pPr>
    </w:p>
    <w:p w:rsidR="009C6D51" w:rsidRDefault="009C6D51" w:rsidP="009C6D51">
      <w:pPr>
        <w:widowControl w:val="0"/>
        <w:tabs>
          <w:tab w:val="left" w:pos="2553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Falta os </w:t>
      </w:r>
      <w:proofErr w:type="spellStart"/>
      <w:r>
        <w:rPr>
          <w:rFonts w:cs="Calibri"/>
          <w:szCs w:val="24"/>
        </w:rPr>
        <w:t>Lov</w:t>
      </w:r>
      <w:proofErr w:type="spellEnd"/>
      <w:r>
        <w:rPr>
          <w:rFonts w:cs="Calibri"/>
          <w:szCs w:val="24"/>
        </w:rPr>
        <w:t xml:space="preserve"> e os </w:t>
      </w:r>
      <w:proofErr w:type="spellStart"/>
      <w:r>
        <w:rPr>
          <w:rFonts w:cs="Calibri"/>
          <w:szCs w:val="24"/>
        </w:rPr>
        <w:t>md</w:t>
      </w:r>
      <w:proofErr w:type="spellEnd"/>
      <w:r>
        <w:rPr>
          <w:rFonts w:cs="Calibri"/>
          <w:szCs w:val="24"/>
        </w:rPr>
        <w:t xml:space="preserve"> e </w:t>
      </w:r>
      <w:proofErr w:type="spellStart"/>
      <w:r>
        <w:rPr>
          <w:rFonts w:cs="Calibri"/>
          <w:szCs w:val="24"/>
        </w:rPr>
        <w:t>dd</w:t>
      </w:r>
      <w:proofErr w:type="spellEnd"/>
    </w:p>
    <w:p w:rsidR="003237BB" w:rsidRDefault="003237BB"/>
    <w:sectPr w:rsidR="00323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51"/>
    <w:rsid w:val="003237BB"/>
    <w:rsid w:val="009C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C9F69-F414-4109-8D8D-72DBE027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D51"/>
    <w:rPr>
      <w:rFonts w:eastAsiaTheme="minorEastAsia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1</cp:revision>
  <dcterms:created xsi:type="dcterms:W3CDTF">2019-05-28T21:34:00Z</dcterms:created>
  <dcterms:modified xsi:type="dcterms:W3CDTF">2019-05-28T21:34:00Z</dcterms:modified>
</cp:coreProperties>
</file>