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77777777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931360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931360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931360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931360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931360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</w:t>
      </w:r>
      <w:proofErr w:type="gramStart"/>
      <w:r w:rsidRPr="0085534F">
        <w:rPr>
          <w:color w:val="000000" w:themeColor="text1"/>
          <w:sz w:val="24"/>
          <w:szCs w:val="24"/>
        </w:rPr>
        <w:t xml:space="preserve">Software, </w:t>
      </w:r>
      <w:r w:rsidR="00B150FD" w:rsidRPr="0085534F">
        <w:rPr>
          <w:color w:val="000000" w:themeColor="text1"/>
          <w:sz w:val="24"/>
          <w:szCs w:val="24"/>
        </w:rPr>
        <w:t xml:space="preserve"> descreve</w:t>
      </w:r>
      <w:proofErr w:type="gramEnd"/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56E080C1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324703">
        <w:tc>
          <w:tcPr>
            <w:tcW w:w="8494" w:type="dxa"/>
          </w:tcPr>
          <w:p w14:paraId="177C4B90" w14:textId="728A7A64" w:rsidR="006F0DA7" w:rsidRPr="007E7445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324703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324703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324703">
        <w:tc>
          <w:tcPr>
            <w:tcW w:w="8494" w:type="dxa"/>
          </w:tcPr>
          <w:p w14:paraId="42479C5D" w14:textId="6BB550A9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324703">
        <w:tc>
          <w:tcPr>
            <w:tcW w:w="8494" w:type="dxa"/>
          </w:tcPr>
          <w:p w14:paraId="39A5721A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324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324703">
        <w:tc>
          <w:tcPr>
            <w:tcW w:w="8494" w:type="dxa"/>
          </w:tcPr>
          <w:p w14:paraId="6757A2F7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324703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324703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9B684E">
        <w:tc>
          <w:tcPr>
            <w:tcW w:w="8494" w:type="dxa"/>
          </w:tcPr>
          <w:p w14:paraId="6F34902D" w14:textId="5C0E0B07" w:rsidR="006C2C8D" w:rsidRPr="00D2600E" w:rsidRDefault="00570462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9B684E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9B684E">
        <w:tc>
          <w:tcPr>
            <w:tcW w:w="8494" w:type="dxa"/>
          </w:tcPr>
          <w:p w14:paraId="08E83208" w14:textId="54A0C146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9B684E">
        <w:tc>
          <w:tcPr>
            <w:tcW w:w="8494" w:type="dxa"/>
          </w:tcPr>
          <w:p w14:paraId="3B65302B" w14:textId="3671B25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9B684E">
        <w:tc>
          <w:tcPr>
            <w:tcW w:w="8494" w:type="dxa"/>
          </w:tcPr>
          <w:p w14:paraId="7234516B" w14:textId="63EF1E6B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9B684E">
        <w:tc>
          <w:tcPr>
            <w:tcW w:w="8494" w:type="dxa"/>
          </w:tcPr>
          <w:p w14:paraId="7E95FFDA" w14:textId="27ED560E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9B684E">
        <w:tc>
          <w:tcPr>
            <w:tcW w:w="8494" w:type="dxa"/>
          </w:tcPr>
          <w:p w14:paraId="235719CD" w14:textId="332421ED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9B684E">
        <w:tc>
          <w:tcPr>
            <w:tcW w:w="8494" w:type="dxa"/>
          </w:tcPr>
          <w:p w14:paraId="2414A963" w14:textId="7777777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9B684E">
        <w:tc>
          <w:tcPr>
            <w:tcW w:w="8494" w:type="dxa"/>
          </w:tcPr>
          <w:p w14:paraId="365E17A1" w14:textId="5057A142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7FF8D3AA" w14:textId="07DD17F9" w:rsidR="0019173F" w:rsidRDefault="0019173F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0E708182" w14:textId="0D250E07" w:rsidR="0019173F" w:rsidRDefault="0019173F" w:rsidP="00B150FD">
      <w:pPr>
        <w:rPr>
          <w:sz w:val="24"/>
          <w:szCs w:val="24"/>
        </w:rPr>
      </w:pPr>
    </w:p>
    <w:p w14:paraId="6197E60D" w14:textId="1B6173D1" w:rsidR="0019173F" w:rsidRDefault="0019173F" w:rsidP="00B150FD">
      <w:pPr>
        <w:rPr>
          <w:sz w:val="24"/>
          <w:szCs w:val="24"/>
        </w:rPr>
      </w:pPr>
    </w:p>
    <w:p w14:paraId="04A4CC68" w14:textId="41425D17" w:rsidR="0019173F" w:rsidRDefault="0019173F" w:rsidP="00B150FD">
      <w:pPr>
        <w:rPr>
          <w:sz w:val="24"/>
          <w:szCs w:val="24"/>
        </w:rPr>
      </w:pPr>
    </w:p>
    <w:p w14:paraId="29FA14BF" w14:textId="79FAB19C" w:rsidR="0019173F" w:rsidRDefault="0019173F" w:rsidP="00B150FD">
      <w:pPr>
        <w:rPr>
          <w:sz w:val="24"/>
          <w:szCs w:val="24"/>
        </w:rPr>
      </w:pPr>
    </w:p>
    <w:p w14:paraId="217C9FCA" w14:textId="450AD46F" w:rsidR="0019173F" w:rsidRDefault="0019173F" w:rsidP="00B150FD">
      <w:pPr>
        <w:rPr>
          <w:sz w:val="24"/>
          <w:szCs w:val="24"/>
        </w:rPr>
      </w:pPr>
    </w:p>
    <w:p w14:paraId="4B848E2D" w14:textId="77777777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4895" w14:paraId="5727999E" w14:textId="77777777" w:rsidTr="009B684E">
        <w:tc>
          <w:tcPr>
            <w:tcW w:w="8494" w:type="dxa"/>
          </w:tcPr>
          <w:p w14:paraId="72E8EA4D" w14:textId="1C5EEE54" w:rsidR="00574895" w:rsidRPr="007E7445" w:rsidRDefault="00574895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membros extra</w:t>
            </w:r>
          </w:p>
          <w:p w14:paraId="6C7171CC" w14:textId="77777777" w:rsidR="00574895" w:rsidRPr="007E7445" w:rsidRDefault="00574895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4895" w14:paraId="345A22DE" w14:textId="77777777" w:rsidTr="009B684E">
        <w:trPr>
          <w:trHeight w:val="390"/>
        </w:trPr>
        <w:tc>
          <w:tcPr>
            <w:tcW w:w="8494" w:type="dxa"/>
          </w:tcPr>
          <w:p w14:paraId="253D1BA4" w14:textId="252EE5A6" w:rsidR="00574895" w:rsidRPr="0003345D" w:rsidRDefault="00574895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4895" w14:paraId="5652EF2B" w14:textId="77777777" w:rsidTr="009B684E">
        <w:tc>
          <w:tcPr>
            <w:tcW w:w="8494" w:type="dxa"/>
          </w:tcPr>
          <w:p w14:paraId="00F872A6" w14:textId="72D22763" w:rsidR="00574895" w:rsidRDefault="00574895" w:rsidP="009B684E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C24B3D">
              <w:t>Selecionar quem fará parte da equipa</w:t>
            </w:r>
            <w:r>
              <w:rPr>
                <w:sz w:val="24"/>
                <w:szCs w:val="24"/>
              </w:rPr>
              <w:t>.</w:t>
            </w:r>
          </w:p>
        </w:tc>
      </w:tr>
      <w:tr w:rsidR="00574895" w14:paraId="36C2334C" w14:textId="77777777" w:rsidTr="009B684E">
        <w:tc>
          <w:tcPr>
            <w:tcW w:w="8494" w:type="dxa"/>
          </w:tcPr>
          <w:p w14:paraId="46AE2C8C" w14:textId="77777777" w:rsidR="00574895" w:rsidRPr="00A65330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2EFD9B1" w14:textId="40A6654A" w:rsidR="00574895" w:rsidRDefault="00574895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C24B3D">
              <w:rPr>
                <w:sz w:val="24"/>
                <w:szCs w:val="24"/>
              </w:rPr>
              <w:t>None</w:t>
            </w:r>
            <w:proofErr w:type="spellEnd"/>
          </w:p>
          <w:p w14:paraId="667F252E" w14:textId="305CE890" w:rsidR="00574895" w:rsidRDefault="00574895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C24B3D">
              <w:rPr>
                <w:sz w:val="24"/>
                <w:szCs w:val="24"/>
              </w:rPr>
              <w:t>Skipper</w:t>
            </w:r>
          </w:p>
        </w:tc>
      </w:tr>
      <w:tr w:rsidR="00574895" w14:paraId="4FB2FD9B" w14:textId="77777777" w:rsidTr="009B684E">
        <w:tc>
          <w:tcPr>
            <w:tcW w:w="8494" w:type="dxa"/>
          </w:tcPr>
          <w:p w14:paraId="5336BF6D" w14:textId="77777777" w:rsidR="00574895" w:rsidRPr="00A65330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E513E9C" w14:textId="28B64C5A" w:rsidR="00E80E80" w:rsidRDefault="00574895" w:rsidP="00E80E8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80E80">
              <w:rPr>
                <w:sz w:val="24"/>
                <w:szCs w:val="24"/>
              </w:rPr>
              <w:t>Haver candidatos</w:t>
            </w:r>
          </w:p>
          <w:p w14:paraId="749BE040" w14:textId="1CCDDE04" w:rsidR="0099153E" w:rsidRDefault="0099153E" w:rsidP="00E80E8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Saber as regras de formação da equipa</w:t>
            </w:r>
          </w:p>
          <w:p w14:paraId="42479885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51ADC902" w14:textId="77777777" w:rsidTr="009B684E">
        <w:tc>
          <w:tcPr>
            <w:tcW w:w="8494" w:type="dxa"/>
          </w:tcPr>
          <w:p w14:paraId="20B8149A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0FB23FF" w14:textId="3133BCEC" w:rsidR="00574895" w:rsidRPr="009C25CF" w:rsidRDefault="00574895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são </w:t>
            </w:r>
            <w:r w:rsidR="00E80E80">
              <w:rPr>
                <w:sz w:val="24"/>
                <w:szCs w:val="24"/>
              </w:rPr>
              <w:t>é necessário selecionar mais elementos para a equipa</w:t>
            </w:r>
          </w:p>
          <w:p w14:paraId="4DA0D57D" w14:textId="2AC6A7A5" w:rsidR="00574895" w:rsidRDefault="00E80E8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Analisa os candidatos</w:t>
            </w:r>
          </w:p>
          <w:p w14:paraId="2E2AECCF" w14:textId="315279C0" w:rsidR="00574895" w:rsidRDefault="00E80E8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de acordo com as regras quem é apto para pertencer à equipa</w:t>
            </w:r>
          </w:p>
          <w:p w14:paraId="42AC4F33" w14:textId="06CB8BF1" w:rsidR="00E80E80" w:rsidRDefault="00E80E80" w:rsidP="00E80E8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Restringe se aos possíveis tripulantes</w:t>
            </w:r>
          </w:p>
          <w:p w14:paraId="49C45AD1" w14:textId="21563431" w:rsidR="00E80E80" w:rsidRDefault="00E80E80" w:rsidP="00E80E8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7 homens:</w:t>
            </w:r>
          </w:p>
          <w:p w14:paraId="007506E8" w14:textId="43648AA7" w:rsidR="00574895" w:rsidRDefault="00E80E80" w:rsidP="00574895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="00574895" w:rsidRPr="00A0328D">
              <w:rPr>
                <w:sz w:val="24"/>
                <w:szCs w:val="24"/>
              </w:rPr>
              <w:t>.</w:t>
            </w:r>
          </w:p>
          <w:p w14:paraId="03280D73" w14:textId="41576036" w:rsidR="009014C0" w:rsidRDefault="009014C0" w:rsidP="00574895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Acrescentar ou uma ou </w:t>
            </w:r>
            <w:proofErr w:type="gramStart"/>
            <w:r>
              <w:rPr>
                <w:sz w:val="24"/>
                <w:szCs w:val="24"/>
              </w:rPr>
              <w:t xml:space="preserve">duas </w:t>
            </w:r>
            <w:r w:rsidR="00B308C1">
              <w:rPr>
                <w:sz w:val="24"/>
                <w:szCs w:val="24"/>
              </w:rPr>
              <w:t xml:space="preserve"> mulheres</w:t>
            </w:r>
            <w:proofErr w:type="gramEnd"/>
          </w:p>
          <w:p w14:paraId="1F34FC09" w14:textId="68DCFEE6" w:rsidR="009014C0" w:rsidRPr="009014C0" w:rsidRDefault="009014C0" w:rsidP="009014C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a equipa seja formada por 7 </w:t>
            </w:r>
            <w:r w:rsidR="00B308C1">
              <w:rPr>
                <w:sz w:val="24"/>
                <w:szCs w:val="24"/>
              </w:rPr>
              <w:t>mulheres</w:t>
            </w:r>
            <w:r>
              <w:rPr>
                <w:sz w:val="24"/>
                <w:szCs w:val="24"/>
              </w:rPr>
              <w:t>:</w:t>
            </w:r>
          </w:p>
          <w:p w14:paraId="4EB5A40F" w14:textId="1321EFBA" w:rsidR="009014C0" w:rsidRDefault="009014C0" w:rsidP="009014C0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ou uma ou duas homens</w:t>
            </w:r>
          </w:p>
          <w:p w14:paraId="7CEFB968" w14:textId="3D4F63F2" w:rsidR="00B308C1" w:rsidRDefault="00B308C1" w:rsidP="00B308C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homens:</w:t>
            </w:r>
          </w:p>
          <w:p w14:paraId="13A8BABA" w14:textId="3D525A5B" w:rsidR="00B308C1" w:rsidRDefault="00B308C1" w:rsidP="00B308C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3C59C75F" w14:textId="326757F6" w:rsidR="00B308C1" w:rsidRDefault="00B308C1" w:rsidP="00B308C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11 mulheres:</w:t>
            </w:r>
          </w:p>
          <w:p w14:paraId="5B425F54" w14:textId="1EC22BF8" w:rsidR="00B308C1" w:rsidRDefault="00662ACB" w:rsidP="00B308C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="00B308C1" w:rsidRPr="00A0328D">
              <w:rPr>
                <w:sz w:val="24"/>
                <w:szCs w:val="24"/>
              </w:rPr>
              <w:t>.</w:t>
            </w:r>
          </w:p>
          <w:p w14:paraId="3F511875" w14:textId="7990C3B0" w:rsidR="00574895" w:rsidRDefault="00662ACB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 a organização</w:t>
            </w:r>
          </w:p>
          <w:p w14:paraId="72F412A0" w14:textId="77777777" w:rsidR="00574895" w:rsidRDefault="00574895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187B6A68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0965C1FE" w14:textId="77777777" w:rsidTr="009B684E">
        <w:tc>
          <w:tcPr>
            <w:tcW w:w="8494" w:type="dxa"/>
          </w:tcPr>
          <w:p w14:paraId="13053888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1D25DCE" w14:textId="0B66BFCB" w:rsidR="00574895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membros suficientes.</w:t>
            </w:r>
          </w:p>
          <w:p w14:paraId="7FD883B8" w14:textId="531C7ECD" w:rsidR="00CB25E0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</w:t>
            </w:r>
            <w:r w:rsidR="0014728D">
              <w:rPr>
                <w:sz w:val="24"/>
                <w:szCs w:val="24"/>
              </w:rPr>
              <w:t>s</w:t>
            </w:r>
          </w:p>
          <w:p w14:paraId="2E659083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4032AB33" w14:textId="77777777" w:rsidTr="009B684E">
        <w:trPr>
          <w:trHeight w:val="1056"/>
        </w:trPr>
        <w:tc>
          <w:tcPr>
            <w:tcW w:w="8494" w:type="dxa"/>
          </w:tcPr>
          <w:p w14:paraId="1FCFDCEE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45B5E05" w14:textId="7A833699" w:rsidR="00574895" w:rsidRPr="006D4392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7645E82D" w14:textId="77777777" w:rsidR="00574895" w:rsidRDefault="00574895" w:rsidP="00B150FD">
      <w:pPr>
        <w:rPr>
          <w:sz w:val="24"/>
          <w:szCs w:val="24"/>
        </w:rPr>
      </w:pPr>
    </w:p>
    <w:p w14:paraId="2A2DD4D5" w14:textId="57412256" w:rsidR="00EC7A81" w:rsidRDefault="00EC7A81" w:rsidP="00B150FD">
      <w:pPr>
        <w:rPr>
          <w:sz w:val="24"/>
          <w:szCs w:val="24"/>
        </w:rPr>
      </w:pPr>
    </w:p>
    <w:p w14:paraId="78CF2910" w14:textId="3E673343" w:rsidR="0019173F" w:rsidRDefault="0019173F" w:rsidP="00B150FD">
      <w:pPr>
        <w:rPr>
          <w:sz w:val="24"/>
          <w:szCs w:val="24"/>
        </w:rPr>
      </w:pPr>
    </w:p>
    <w:p w14:paraId="18267346" w14:textId="2DD3D66D" w:rsidR="0019173F" w:rsidRDefault="0019173F" w:rsidP="00B150FD">
      <w:pPr>
        <w:rPr>
          <w:sz w:val="24"/>
          <w:szCs w:val="24"/>
        </w:rPr>
      </w:pPr>
    </w:p>
    <w:p w14:paraId="32D5E977" w14:textId="536A5A36" w:rsidR="0085534F" w:rsidRDefault="0085534F" w:rsidP="00B150FD">
      <w:pPr>
        <w:rPr>
          <w:sz w:val="24"/>
          <w:szCs w:val="24"/>
        </w:rPr>
      </w:pPr>
    </w:p>
    <w:p w14:paraId="3213BD9B" w14:textId="3A5DC40B" w:rsidR="0085534F" w:rsidRDefault="0085534F" w:rsidP="00B150FD">
      <w:pPr>
        <w:rPr>
          <w:sz w:val="24"/>
          <w:szCs w:val="24"/>
        </w:rPr>
      </w:pPr>
    </w:p>
    <w:p w14:paraId="3A36A094" w14:textId="7BAF023C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B025CE">
        <w:tc>
          <w:tcPr>
            <w:tcW w:w="8494" w:type="dxa"/>
          </w:tcPr>
          <w:p w14:paraId="01A12C35" w14:textId="6B651B0D" w:rsidR="0085534F" w:rsidRPr="00D2600E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Falta de membros.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B025CE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B025CE">
        <w:tc>
          <w:tcPr>
            <w:tcW w:w="8494" w:type="dxa"/>
          </w:tcPr>
          <w:p w14:paraId="4F36F2AD" w14:textId="40DED53F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5534F" w14:paraId="71CA71FF" w14:textId="77777777" w:rsidTr="00B025CE">
        <w:tc>
          <w:tcPr>
            <w:tcW w:w="8494" w:type="dxa"/>
          </w:tcPr>
          <w:p w14:paraId="0CE61543" w14:textId="4C293BD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membros extras para acrescentar </w:t>
            </w:r>
          </w:p>
        </w:tc>
      </w:tr>
      <w:tr w:rsidR="0085534F" w14:paraId="2F123022" w14:textId="77777777" w:rsidTr="00B025CE">
        <w:tc>
          <w:tcPr>
            <w:tcW w:w="8494" w:type="dxa"/>
          </w:tcPr>
          <w:p w14:paraId="7E84287D" w14:textId="751BBEC9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85534F" w14:paraId="4AB8E071" w14:textId="77777777" w:rsidTr="00B025CE">
        <w:tc>
          <w:tcPr>
            <w:tcW w:w="8494" w:type="dxa"/>
          </w:tcPr>
          <w:p w14:paraId="67CD5168" w14:textId="08004013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85534F" w14:paraId="29834124" w14:textId="77777777" w:rsidTr="00B025CE">
        <w:tc>
          <w:tcPr>
            <w:tcW w:w="8494" w:type="dxa"/>
          </w:tcPr>
          <w:p w14:paraId="31872AD7" w14:textId="4304AFD3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85534F" w14:paraId="1F6F4D54" w14:textId="77777777" w:rsidTr="00B025CE">
        <w:tc>
          <w:tcPr>
            <w:tcW w:w="8494" w:type="dxa"/>
          </w:tcPr>
          <w:p w14:paraId="2B66BD0C" w14:textId="7777777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85534F" w14:paraId="02DF0BA7" w14:textId="77777777" w:rsidTr="00B025CE">
        <w:tc>
          <w:tcPr>
            <w:tcW w:w="8494" w:type="dxa"/>
          </w:tcPr>
          <w:p w14:paraId="0BF64C70" w14:textId="631A1671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proofErr w:type="spellStart"/>
            <w:r w:rsidR="006212E6"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03F5A3FF" w14:textId="16330212" w:rsidR="0085534F" w:rsidRDefault="0085534F" w:rsidP="00B150FD">
      <w:pPr>
        <w:rPr>
          <w:sz w:val="24"/>
          <w:szCs w:val="24"/>
        </w:rPr>
      </w:pPr>
    </w:p>
    <w:p w14:paraId="3DE31DFE" w14:textId="4D026E9E" w:rsidR="006E23F2" w:rsidRDefault="006E23F2" w:rsidP="00B150FD">
      <w:pPr>
        <w:rPr>
          <w:sz w:val="24"/>
          <w:szCs w:val="24"/>
        </w:rPr>
      </w:pPr>
    </w:p>
    <w:p w14:paraId="715A78F7" w14:textId="36DF8634" w:rsidR="006E23F2" w:rsidRDefault="006E23F2" w:rsidP="00B150FD">
      <w:pPr>
        <w:rPr>
          <w:sz w:val="24"/>
          <w:szCs w:val="24"/>
        </w:rPr>
      </w:pPr>
    </w:p>
    <w:p w14:paraId="382C5714" w14:textId="18155A1B" w:rsidR="006E23F2" w:rsidRDefault="006E23F2" w:rsidP="00B150FD">
      <w:pPr>
        <w:rPr>
          <w:sz w:val="24"/>
          <w:szCs w:val="24"/>
        </w:rPr>
      </w:pPr>
    </w:p>
    <w:p w14:paraId="062E8E5C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B025CE">
        <w:tc>
          <w:tcPr>
            <w:tcW w:w="8494" w:type="dxa"/>
          </w:tcPr>
          <w:p w14:paraId="151E379A" w14:textId="3839169C" w:rsidR="0099153E" w:rsidRPr="00D2600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Novas regras de formação da equipa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347B921" w14:textId="77777777" w:rsidR="0099153E" w:rsidRDefault="0099153E" w:rsidP="00B025CE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B025CE">
        <w:tc>
          <w:tcPr>
            <w:tcW w:w="8494" w:type="dxa"/>
          </w:tcPr>
          <w:p w14:paraId="642EA53A" w14:textId="0B43934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99153E" w14:paraId="5971DAAA" w14:textId="77777777" w:rsidTr="00B025CE">
        <w:tc>
          <w:tcPr>
            <w:tcW w:w="8494" w:type="dxa"/>
          </w:tcPr>
          <w:p w14:paraId="5ABB2B1D" w14:textId="6E0AA058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Criação de novas regras na formação da equipa </w:t>
            </w:r>
          </w:p>
        </w:tc>
      </w:tr>
      <w:tr w:rsidR="0099153E" w14:paraId="18811BB2" w14:textId="77777777" w:rsidTr="00B025CE">
        <w:tc>
          <w:tcPr>
            <w:tcW w:w="8494" w:type="dxa"/>
          </w:tcPr>
          <w:p w14:paraId="7FDE9182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99153E" w14:paraId="03690FB4" w14:textId="77777777" w:rsidTr="00B025CE">
        <w:tc>
          <w:tcPr>
            <w:tcW w:w="8494" w:type="dxa"/>
          </w:tcPr>
          <w:p w14:paraId="2C102BB2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9153E" w14:paraId="4A47DDFA" w14:textId="77777777" w:rsidTr="00B025CE">
        <w:tc>
          <w:tcPr>
            <w:tcW w:w="8494" w:type="dxa"/>
          </w:tcPr>
          <w:p w14:paraId="708C1D2B" w14:textId="444D04A4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212E6">
              <w:rPr>
                <w:sz w:val="24"/>
                <w:szCs w:val="24"/>
              </w:rPr>
              <w:t>Saber as novas regras de formação de equipa</w:t>
            </w:r>
          </w:p>
        </w:tc>
      </w:tr>
      <w:tr w:rsidR="0099153E" w14:paraId="3713C361" w14:textId="77777777" w:rsidTr="00B025CE">
        <w:tc>
          <w:tcPr>
            <w:tcW w:w="8494" w:type="dxa"/>
          </w:tcPr>
          <w:p w14:paraId="421B9444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99153E" w14:paraId="5597B54D" w14:textId="77777777" w:rsidTr="00B025CE">
        <w:tc>
          <w:tcPr>
            <w:tcW w:w="8494" w:type="dxa"/>
          </w:tcPr>
          <w:p w14:paraId="0C3B2F71" w14:textId="2B9E9953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proofErr w:type="spellStart"/>
            <w:r w:rsidR="006212E6"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45855F8A" w:rsidR="00C80F14" w:rsidRDefault="00C80F14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154F05A8" w:rsidR="006E23F2" w:rsidRDefault="006E23F2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5B98250F" w:rsidR="006E23F2" w:rsidRDefault="006E23F2" w:rsidP="00B150FD">
      <w:pPr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9B684E">
        <w:tc>
          <w:tcPr>
            <w:tcW w:w="8494" w:type="dxa"/>
          </w:tcPr>
          <w:p w14:paraId="76C43F6B" w14:textId="05C4070D" w:rsidR="00C80F14" w:rsidRPr="007E7445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9B684E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9B684E">
        <w:tc>
          <w:tcPr>
            <w:tcW w:w="8494" w:type="dxa"/>
          </w:tcPr>
          <w:p w14:paraId="4D54447A" w14:textId="77777777" w:rsidR="00C80F14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9B684E">
        <w:tc>
          <w:tcPr>
            <w:tcW w:w="8494" w:type="dxa"/>
          </w:tcPr>
          <w:p w14:paraId="3B445B35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3344101C" w:rsidR="00C80F14" w:rsidRDefault="00C80F14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9D77C34" w14:textId="0C9A1DB2" w:rsidR="00C80F14" w:rsidRDefault="00C80F14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</w:t>
            </w:r>
            <w:r w:rsidR="00B011D0">
              <w:rPr>
                <w:sz w:val="24"/>
                <w:szCs w:val="24"/>
              </w:rPr>
              <w:t>um</w:t>
            </w:r>
          </w:p>
        </w:tc>
      </w:tr>
      <w:tr w:rsidR="00C80F14" w14:paraId="08162E99" w14:textId="77777777" w:rsidTr="009B684E">
        <w:tc>
          <w:tcPr>
            <w:tcW w:w="8494" w:type="dxa"/>
          </w:tcPr>
          <w:p w14:paraId="391E2C30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9B684E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9B684E">
        <w:tc>
          <w:tcPr>
            <w:tcW w:w="8494" w:type="dxa"/>
          </w:tcPr>
          <w:p w14:paraId="56064E4A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>
              <w:rPr>
                <w:sz w:val="24"/>
                <w:szCs w:val="24"/>
              </w:rPr>
              <w:t>os participantes da corrida se encontram em risco</w:t>
            </w:r>
          </w:p>
          <w:p w14:paraId="1ADB1221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Os participantes notificam a organização de que se encontram em risco</w:t>
            </w:r>
            <w:r w:rsidRPr="009D630E">
              <w:rPr>
                <w:sz w:val="24"/>
                <w:szCs w:val="24"/>
              </w:rPr>
              <w:t>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o blackout.</w:t>
            </w:r>
          </w:p>
          <w:p w14:paraId="3D3E816F" w14:textId="36CCD018" w:rsidR="00CC1EC3" w:rsidRPr="00CC1EC3" w:rsidRDefault="00A67F13" w:rsidP="00CC1EC3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4C8FFAC7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Notificam todas as equipas de que vai ser provocado um blackout.</w:t>
            </w:r>
          </w:p>
          <w:p w14:paraId="0C1A1776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provoca o blackout.</w:t>
            </w:r>
          </w:p>
          <w:p w14:paraId="6002BBEB" w14:textId="77777777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9B684E">
        <w:tc>
          <w:tcPr>
            <w:tcW w:w="8494" w:type="dxa"/>
          </w:tcPr>
          <w:p w14:paraId="6A6CCB60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  <w:r>
              <w:rPr>
                <w:sz w:val="24"/>
                <w:szCs w:val="24"/>
              </w:rPr>
              <w:t>//diferente ou continuação?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9B684E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180C649" w:rsidR="00CC1EC3" w:rsidRPr="006B6D71" w:rsidRDefault="00C80F14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CC1EC3">
              <w:rPr>
                <w:sz w:val="24"/>
                <w:szCs w:val="24"/>
              </w:rPr>
              <w:t xml:space="preserve"> O blackout dura um dia. </w:t>
            </w:r>
          </w:p>
          <w:p w14:paraId="785331FC" w14:textId="41024B94" w:rsidR="00C80F14" w:rsidRPr="006D4392" w:rsidRDefault="00CC1EC3" w:rsidP="00CC1EC3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67C30FD9" w:rsidR="00A67F13" w:rsidRDefault="00A67F13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1B796C2" w:rsidR="00A67F13" w:rsidRDefault="00A67F13" w:rsidP="00B150FD">
      <w:pPr>
        <w:rPr>
          <w:sz w:val="24"/>
          <w:szCs w:val="24"/>
        </w:rPr>
      </w:pPr>
    </w:p>
    <w:p w14:paraId="7B1F4BE4" w14:textId="7AAF6B9A" w:rsidR="00A67F13" w:rsidRDefault="00A67F13" w:rsidP="00B150FD">
      <w:pPr>
        <w:rPr>
          <w:sz w:val="24"/>
          <w:szCs w:val="24"/>
        </w:rPr>
      </w:pPr>
    </w:p>
    <w:p w14:paraId="36BFFAF1" w14:textId="7E0ABD19" w:rsidR="00A67F13" w:rsidRDefault="00A67F13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7F13" w14:paraId="3A2FB07A" w14:textId="77777777" w:rsidTr="009B684E">
        <w:tc>
          <w:tcPr>
            <w:tcW w:w="8494" w:type="dxa"/>
          </w:tcPr>
          <w:p w14:paraId="537BAA78" w14:textId="401DB098" w:rsidR="00A67F13" w:rsidRPr="007E7445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4A47A91E" w14:textId="77777777" w:rsidR="00A67F13" w:rsidRPr="007E7445" w:rsidRDefault="00A67F13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7F13" w14:paraId="46B8D89F" w14:textId="77777777" w:rsidTr="009B684E">
        <w:trPr>
          <w:trHeight w:val="390"/>
        </w:trPr>
        <w:tc>
          <w:tcPr>
            <w:tcW w:w="8494" w:type="dxa"/>
          </w:tcPr>
          <w:p w14:paraId="52920439" w14:textId="0A725C4A" w:rsidR="00A67F13" w:rsidRPr="0003345D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A67F13" w14:paraId="2FA7268A" w14:textId="77777777" w:rsidTr="009B684E">
        <w:tc>
          <w:tcPr>
            <w:tcW w:w="8494" w:type="dxa"/>
          </w:tcPr>
          <w:p w14:paraId="3C5B2467" w14:textId="3936F73B" w:rsidR="00A67F13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0F9058B1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2EFCD1D1" w14:textId="77777777" w:rsidTr="009B684E">
        <w:tc>
          <w:tcPr>
            <w:tcW w:w="8494" w:type="dxa"/>
          </w:tcPr>
          <w:p w14:paraId="3A7E445D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9118186" w14:textId="606DB87E" w:rsidR="00A67F13" w:rsidRDefault="00A67F13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FA2AE12" w14:textId="2E2DAD4A" w:rsidR="00A67F13" w:rsidRDefault="00A67F13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A67F13" w14:paraId="50154751" w14:textId="77777777" w:rsidTr="009B684E">
        <w:tc>
          <w:tcPr>
            <w:tcW w:w="8494" w:type="dxa"/>
          </w:tcPr>
          <w:p w14:paraId="3409FA45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F1550E" w14:textId="0E34A362" w:rsidR="00A67F13" w:rsidRDefault="00A67F13" w:rsidP="009B684E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58BB45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FCC111D" w14:textId="77777777" w:rsidTr="009B684E">
        <w:tc>
          <w:tcPr>
            <w:tcW w:w="8494" w:type="dxa"/>
          </w:tcPr>
          <w:p w14:paraId="5B5DD500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D56709A" w14:textId="6309D9C2" w:rsidR="00A67F13" w:rsidRDefault="00A67F13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 w:rsidR="005E22CD">
              <w:rPr>
                <w:sz w:val="24"/>
                <w:szCs w:val="24"/>
              </w:rPr>
              <w:t>Membro SOS é notificado pelo Sistema.</w:t>
            </w:r>
          </w:p>
          <w:p w14:paraId="0BF3C1B2" w14:textId="7D3BCC73" w:rsidR="005E22CD" w:rsidRDefault="005E22CD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A1F483E" w14:textId="7E14CFFA" w:rsidR="005E22CD" w:rsidRDefault="005E22CD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4B78B468" w14:textId="7F7BA1A1" w:rsidR="005E22CD" w:rsidRDefault="005E22CD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44F48869" w14:textId="6A984E7B" w:rsidR="005E22CD" w:rsidRDefault="005E22CD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5EFA3936" w14:textId="3FE06C61" w:rsidR="00A67F13" w:rsidRPr="005E22CD" w:rsidRDefault="005E22CD" w:rsidP="005E22CD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4B0FB25B" w14:textId="3B5C472A" w:rsidR="00F643F9" w:rsidRPr="00F643F9" w:rsidRDefault="005E22CD" w:rsidP="00F643F9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A67F13"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692EC040" w14:textId="5F11DC67" w:rsidR="00A67F13" w:rsidRDefault="005E22CD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643F9">
              <w:rPr>
                <w:sz w:val="24"/>
                <w:szCs w:val="24"/>
              </w:rPr>
              <w:t>.1.</w:t>
            </w:r>
            <w:r w:rsidR="00A67F13"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="00A67F13" w:rsidRPr="00F643F9">
              <w:rPr>
                <w:sz w:val="24"/>
                <w:szCs w:val="24"/>
              </w:rPr>
              <w:t>.</w:t>
            </w:r>
          </w:p>
          <w:p w14:paraId="6CD2E333" w14:textId="08972D23" w:rsidR="00F643F9" w:rsidRDefault="005E22CD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  <w:r w:rsidR="00A67F13">
              <w:rPr>
                <w:sz w:val="24"/>
                <w:szCs w:val="24"/>
              </w:rPr>
              <w:t xml:space="preserve"> O Membro SOS </w:t>
            </w:r>
            <w:r>
              <w:rPr>
                <w:sz w:val="24"/>
                <w:szCs w:val="24"/>
              </w:rPr>
              <w:t>solicita transporte ao Sistema.</w:t>
            </w:r>
          </w:p>
          <w:p w14:paraId="2AAB3F47" w14:textId="580B993A" w:rsidR="005E22CD" w:rsidRDefault="005E22CD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5002260E" w14:textId="39470CF2" w:rsidR="005E22CD" w:rsidRDefault="005E22CD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51F275D9" w14:textId="1A6FC0D6" w:rsidR="00F643F9" w:rsidRDefault="00ED6BAC" w:rsidP="00ED6BAC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="00A67F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Caso o Membro SOS decida que é necessário transportar a vítima para o hospital mais próximo.</w:t>
            </w:r>
          </w:p>
          <w:p w14:paraId="54ACBCC8" w14:textId="01F1ABF2" w:rsidR="00A67F13" w:rsidRPr="000E1232" w:rsidRDefault="00ED6BAC" w:rsidP="000E1232">
            <w:pPr>
              <w:pStyle w:val="PargrafodaLista"/>
              <w:numPr>
                <w:ilvl w:val="2"/>
                <w:numId w:val="26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 xml:space="preserve">O </w:t>
            </w:r>
            <w:r w:rsidR="00A67F13" w:rsidRPr="000E1232">
              <w:rPr>
                <w:sz w:val="24"/>
                <w:szCs w:val="24"/>
              </w:rPr>
              <w:t>Membro SOS</w:t>
            </w:r>
            <w:r w:rsidRPr="000E1232">
              <w:rPr>
                <w:sz w:val="24"/>
                <w:szCs w:val="24"/>
              </w:rPr>
              <w:t xml:space="preserve"> solicita transporte ao Sistema.</w:t>
            </w:r>
          </w:p>
          <w:p w14:paraId="66A0150B" w14:textId="418A96F7" w:rsidR="00ED6BAC" w:rsidRPr="000E1232" w:rsidRDefault="000E1232" w:rsidP="000E1232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="00ED6BAC" w:rsidRPr="000E1232">
              <w:rPr>
                <w:sz w:val="24"/>
                <w:szCs w:val="24"/>
              </w:rPr>
              <w:t>O Sistema concede o transporte.</w:t>
            </w:r>
          </w:p>
          <w:p w14:paraId="60048103" w14:textId="53FF9ED4" w:rsidR="00ED6BAC" w:rsidRDefault="00ED6BAC" w:rsidP="00E624A2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107D150B" w14:textId="7E27F33B" w:rsidR="00E624A2" w:rsidRPr="00E624A2" w:rsidRDefault="00E624A2" w:rsidP="00E624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01D32AB6" w14:textId="47C80E34" w:rsidR="00A67F13" w:rsidRDefault="00ED6BAC" w:rsidP="00ED6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</w:t>
            </w:r>
            <w:r w:rsidR="00A67F1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="00A67F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Caso contrário o</w:t>
            </w:r>
            <w:r w:rsidR="00A67F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 case acaba quando o </w:t>
            </w:r>
            <w:r w:rsidR="00A67F13">
              <w:rPr>
                <w:sz w:val="24"/>
                <w:szCs w:val="24"/>
              </w:rPr>
              <w:t xml:space="preserve">Membro SOS </w:t>
            </w:r>
            <w:r>
              <w:rPr>
                <w:sz w:val="24"/>
                <w:szCs w:val="24"/>
              </w:rPr>
              <w:t xml:space="preserve">  socorre a vítima no local</w:t>
            </w:r>
            <w:r w:rsidR="00A67F13">
              <w:rPr>
                <w:sz w:val="24"/>
                <w:szCs w:val="24"/>
              </w:rPr>
              <w:t>.</w:t>
            </w:r>
          </w:p>
          <w:p w14:paraId="39E00084" w14:textId="7A80F69E" w:rsidR="00A43EBA" w:rsidRDefault="00E624A2" w:rsidP="00ED6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0BC64F51" w14:textId="4D5923B6" w:rsidR="00E624A2" w:rsidRDefault="00E624A2" w:rsidP="00ED6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A43EBA"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. O use case acaba quando o Sistema entrega as instruções ao skipper e a emergência é resolvida.</w:t>
            </w:r>
          </w:p>
          <w:p w14:paraId="5AD9E4E2" w14:textId="1239A051" w:rsidR="00ED6BAC" w:rsidRDefault="00E624A2" w:rsidP="00ED6B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80175DC" w14:textId="77777777" w:rsidR="00A67F13" w:rsidRDefault="00A67F13" w:rsidP="00F643F9">
            <w:pPr>
              <w:ind w:left="1416"/>
              <w:rPr>
                <w:sz w:val="24"/>
                <w:szCs w:val="24"/>
              </w:rPr>
            </w:pPr>
          </w:p>
          <w:p w14:paraId="67AC15C5" w14:textId="5BEFC265" w:rsidR="00E624A2" w:rsidRPr="00CC1EC3" w:rsidRDefault="00E624A2" w:rsidP="00F643F9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A67F13" w14:paraId="4D4BDD4B" w14:textId="77777777" w:rsidTr="009B684E">
        <w:tc>
          <w:tcPr>
            <w:tcW w:w="8494" w:type="dxa"/>
          </w:tcPr>
          <w:p w14:paraId="62B96A9D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63676F3" w14:textId="77777777" w:rsidR="00163662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027E3E71" w14:textId="77777777" w:rsidR="00163662" w:rsidRPr="00F903F0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Falsa emergência.</w:t>
            </w:r>
          </w:p>
          <w:p w14:paraId="212616F8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44DA861" w14:textId="77777777" w:rsidTr="009B684E">
        <w:trPr>
          <w:trHeight w:val="1056"/>
        </w:trPr>
        <w:tc>
          <w:tcPr>
            <w:tcW w:w="8494" w:type="dxa"/>
          </w:tcPr>
          <w:p w14:paraId="72755EBC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362F8EDB" w14:textId="47E3845C" w:rsidR="00163662" w:rsidRPr="00163662" w:rsidRDefault="00163662" w:rsidP="00163662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3963CA1E" w14:textId="122F2873" w:rsidR="00A67F13" w:rsidRPr="006D4392" w:rsidRDefault="00A67F13" w:rsidP="00163662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10BA07B7" w:rsidR="00A67F13" w:rsidRDefault="00A67F13" w:rsidP="0019173F">
      <w:pPr>
        <w:rPr>
          <w:sz w:val="24"/>
          <w:szCs w:val="24"/>
        </w:rPr>
      </w:pPr>
      <w:bookmarkStart w:id="0" w:name="_GoBack"/>
    </w:p>
    <w:bookmarkEnd w:id="0"/>
    <w:p w14:paraId="4BC69FB7" w14:textId="6EDFC502" w:rsidR="00611B9D" w:rsidRDefault="00611B9D" w:rsidP="0019173F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1B9D" w14:paraId="404BE800" w14:textId="77777777" w:rsidTr="0095216A">
        <w:tc>
          <w:tcPr>
            <w:tcW w:w="8494" w:type="dxa"/>
          </w:tcPr>
          <w:p w14:paraId="62C83490" w14:textId="71526682" w:rsidR="00611B9D" w:rsidRPr="00D2600E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35956B8E" w14:textId="77777777" w:rsidR="00611B9D" w:rsidRDefault="00611B9D" w:rsidP="0095216A">
            <w:pPr>
              <w:rPr>
                <w:sz w:val="24"/>
                <w:szCs w:val="24"/>
              </w:rPr>
            </w:pPr>
          </w:p>
        </w:tc>
      </w:tr>
      <w:tr w:rsidR="00611B9D" w14:paraId="72798319" w14:textId="77777777" w:rsidTr="0095216A">
        <w:tc>
          <w:tcPr>
            <w:tcW w:w="8494" w:type="dxa"/>
          </w:tcPr>
          <w:p w14:paraId="3B10116E" w14:textId="2295031A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025E4B">
              <w:rPr>
                <w:sz w:val="24"/>
                <w:szCs w:val="24"/>
              </w:rPr>
              <w:t>5.1</w:t>
            </w:r>
          </w:p>
        </w:tc>
      </w:tr>
      <w:tr w:rsidR="00611B9D" w14:paraId="3DDA408B" w14:textId="77777777" w:rsidTr="0095216A">
        <w:tc>
          <w:tcPr>
            <w:tcW w:w="8494" w:type="dxa"/>
          </w:tcPr>
          <w:p w14:paraId="3AA743A1" w14:textId="27243939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decide que é uma falsa emergência </w:t>
            </w:r>
          </w:p>
        </w:tc>
      </w:tr>
      <w:tr w:rsidR="00611B9D" w14:paraId="6858C451" w14:textId="77777777" w:rsidTr="0095216A">
        <w:tc>
          <w:tcPr>
            <w:tcW w:w="8494" w:type="dxa"/>
          </w:tcPr>
          <w:p w14:paraId="78EAF227" w14:textId="3DBDA50C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611B9D" w14:paraId="5E0FED7D" w14:textId="77777777" w:rsidTr="0095216A">
        <w:tc>
          <w:tcPr>
            <w:tcW w:w="8494" w:type="dxa"/>
          </w:tcPr>
          <w:p w14:paraId="307044E6" w14:textId="77777777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611B9D" w14:paraId="1A01670E" w14:textId="77777777" w:rsidTr="0095216A">
        <w:tc>
          <w:tcPr>
            <w:tcW w:w="8494" w:type="dxa"/>
          </w:tcPr>
          <w:p w14:paraId="2416CE9F" w14:textId="6CA837A6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025E4B">
              <w:rPr>
                <w:sz w:val="24"/>
                <w:szCs w:val="24"/>
              </w:rPr>
              <w:t>O Membro SOS ser notificado</w:t>
            </w:r>
          </w:p>
        </w:tc>
      </w:tr>
      <w:tr w:rsidR="00611B9D" w14:paraId="7247FA71" w14:textId="77777777" w:rsidTr="0095216A">
        <w:tc>
          <w:tcPr>
            <w:tcW w:w="8494" w:type="dxa"/>
          </w:tcPr>
          <w:p w14:paraId="7F178CE6" w14:textId="77777777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2A2ACC6F" w14:textId="77777777" w:rsidR="00025E4B" w:rsidRDefault="00025E4B" w:rsidP="00025E4B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passo 6 o Membro SOS decide que a situação não é classificada como uma emergência.</w:t>
            </w:r>
          </w:p>
          <w:p w14:paraId="42DB4DE4" w14:textId="52D57737" w:rsidR="00025E4B" w:rsidRPr="00931360" w:rsidRDefault="00931360" w:rsidP="00931360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Membro SOS informa o sistema da falsa emergência</w:t>
            </w:r>
          </w:p>
        </w:tc>
      </w:tr>
      <w:tr w:rsidR="00611B9D" w14:paraId="4A632DE9" w14:textId="77777777" w:rsidTr="0095216A">
        <w:tc>
          <w:tcPr>
            <w:tcW w:w="8494" w:type="dxa"/>
          </w:tcPr>
          <w:p w14:paraId="4E5FC05A" w14:textId="678FE614" w:rsidR="00611B9D" w:rsidRDefault="00611B9D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</w:t>
            </w:r>
            <w:r w:rsidR="00025E4B">
              <w:rPr>
                <w:sz w:val="24"/>
                <w:szCs w:val="24"/>
              </w:rPr>
              <w:t>enhuma.</w:t>
            </w:r>
          </w:p>
        </w:tc>
      </w:tr>
    </w:tbl>
    <w:p w14:paraId="0FC0B4AB" w14:textId="292DD8DE" w:rsidR="00611B9D" w:rsidRDefault="00611B9D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E4B" w14:paraId="7020BC80" w14:textId="77777777" w:rsidTr="0095216A">
        <w:tc>
          <w:tcPr>
            <w:tcW w:w="8494" w:type="dxa"/>
          </w:tcPr>
          <w:p w14:paraId="269A844D" w14:textId="01492F58" w:rsidR="00025E4B" w:rsidRPr="00D2600E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0D25558" w14:textId="77777777" w:rsidR="00025E4B" w:rsidRDefault="00025E4B" w:rsidP="0095216A">
            <w:pPr>
              <w:rPr>
                <w:sz w:val="24"/>
                <w:szCs w:val="24"/>
              </w:rPr>
            </w:pPr>
          </w:p>
        </w:tc>
      </w:tr>
      <w:tr w:rsidR="00025E4B" w14:paraId="327D1BF9" w14:textId="77777777" w:rsidTr="0095216A">
        <w:tc>
          <w:tcPr>
            <w:tcW w:w="8494" w:type="dxa"/>
          </w:tcPr>
          <w:p w14:paraId="32EC68CC" w14:textId="2492CFB5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5.2</w:t>
            </w:r>
          </w:p>
        </w:tc>
      </w:tr>
      <w:tr w:rsidR="00025E4B" w14:paraId="12C560A8" w14:textId="77777777" w:rsidTr="0095216A">
        <w:tc>
          <w:tcPr>
            <w:tcW w:w="8494" w:type="dxa"/>
          </w:tcPr>
          <w:p w14:paraId="04A6EC56" w14:textId="6F2A9D7D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solicita transporte quando este está indisponível </w:t>
            </w:r>
          </w:p>
        </w:tc>
      </w:tr>
      <w:tr w:rsidR="00025E4B" w14:paraId="2F454702" w14:textId="77777777" w:rsidTr="0095216A">
        <w:tc>
          <w:tcPr>
            <w:tcW w:w="8494" w:type="dxa"/>
          </w:tcPr>
          <w:p w14:paraId="3919D676" w14:textId="3558B034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025E4B" w14:paraId="1B91598D" w14:textId="77777777" w:rsidTr="0095216A">
        <w:tc>
          <w:tcPr>
            <w:tcW w:w="8494" w:type="dxa"/>
          </w:tcPr>
          <w:p w14:paraId="0FC1DEE9" w14:textId="2B4F9A49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025E4B" w14:paraId="5AF938F1" w14:textId="77777777" w:rsidTr="0095216A">
        <w:tc>
          <w:tcPr>
            <w:tcW w:w="8494" w:type="dxa"/>
          </w:tcPr>
          <w:p w14:paraId="322545F3" w14:textId="1369352A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025E4B" w:rsidRPr="00025E4B" w14:paraId="52E384F5" w14:textId="77777777" w:rsidTr="0095216A">
        <w:tc>
          <w:tcPr>
            <w:tcW w:w="8494" w:type="dxa"/>
          </w:tcPr>
          <w:p w14:paraId="260A6233" w14:textId="77777777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7660089" w14:textId="44AA06A5" w:rsidR="00025E4B" w:rsidRDefault="00025E4B" w:rsidP="00025E4B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0E123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passo</w:t>
            </w:r>
            <w:r w:rsidR="000E123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0E1232">
              <w:rPr>
                <w:sz w:val="24"/>
                <w:szCs w:val="24"/>
              </w:rPr>
              <w:t>7.5.2 e 7.3</w:t>
            </w:r>
            <w:r>
              <w:rPr>
                <w:sz w:val="24"/>
                <w:szCs w:val="24"/>
              </w:rPr>
              <w:t xml:space="preserve"> o</w:t>
            </w:r>
            <w:r w:rsidR="000E1232">
              <w:rPr>
                <w:sz w:val="24"/>
                <w:szCs w:val="24"/>
              </w:rPr>
              <w:t xml:space="preserve"> Sistema</w:t>
            </w:r>
            <w:r>
              <w:rPr>
                <w:sz w:val="24"/>
                <w:szCs w:val="24"/>
              </w:rPr>
              <w:t xml:space="preserve"> decide </w:t>
            </w:r>
            <w:r w:rsidR="000E1232">
              <w:rPr>
                <w:sz w:val="24"/>
                <w:szCs w:val="24"/>
              </w:rPr>
              <w:t xml:space="preserve">e informa o Membro SOS </w:t>
            </w:r>
            <w:r>
              <w:rPr>
                <w:sz w:val="24"/>
                <w:szCs w:val="24"/>
              </w:rPr>
              <w:t xml:space="preserve">que </w:t>
            </w:r>
            <w:r w:rsidR="000E1232">
              <w:rPr>
                <w:sz w:val="24"/>
                <w:szCs w:val="24"/>
              </w:rPr>
              <w:t>o transporte se encontra indisponível.</w:t>
            </w:r>
          </w:p>
          <w:p w14:paraId="7DA58B72" w14:textId="4A816C13" w:rsidR="00025E4B" w:rsidRPr="000E1232" w:rsidRDefault="000E1232" w:rsidP="000E1232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025E4B" w14:paraId="5FA82F85" w14:textId="77777777" w:rsidTr="0095216A">
        <w:tc>
          <w:tcPr>
            <w:tcW w:w="8494" w:type="dxa"/>
          </w:tcPr>
          <w:p w14:paraId="7D707E3F" w14:textId="77413BCB" w:rsidR="00025E4B" w:rsidRDefault="00025E4B" w:rsidP="00952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0E1232">
              <w:rPr>
                <w:sz w:val="24"/>
                <w:szCs w:val="24"/>
              </w:rPr>
              <w:t>O transporte ficou disponível.</w:t>
            </w:r>
          </w:p>
        </w:tc>
      </w:tr>
    </w:tbl>
    <w:p w14:paraId="5EE587E0" w14:textId="77777777" w:rsidR="00025E4B" w:rsidRPr="005A196E" w:rsidRDefault="00025E4B" w:rsidP="0019173F">
      <w:pPr>
        <w:rPr>
          <w:sz w:val="24"/>
          <w:szCs w:val="24"/>
        </w:rPr>
      </w:pPr>
    </w:p>
    <w:sectPr w:rsidR="00025E4B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14C13"/>
    <w:multiLevelType w:val="hybridMultilevel"/>
    <w:tmpl w:val="69622E14"/>
    <w:lvl w:ilvl="0" w:tplc="0816000F">
      <w:start w:val="1"/>
      <w:numFmt w:val="decimal"/>
      <w:lvlText w:val="%1."/>
      <w:lvlJc w:val="left"/>
      <w:pPr>
        <w:ind w:left="2508" w:hanging="360"/>
      </w:p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4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5" w15:restartNumberingAfterBreak="0">
    <w:nsid w:val="13EE55F8"/>
    <w:multiLevelType w:val="multilevel"/>
    <w:tmpl w:val="583ECF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1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2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3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8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1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3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5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18"/>
  </w:num>
  <w:num w:numId="5">
    <w:abstractNumId w:val="15"/>
  </w:num>
  <w:num w:numId="6">
    <w:abstractNumId w:val="12"/>
  </w:num>
  <w:num w:numId="7">
    <w:abstractNumId w:val="20"/>
  </w:num>
  <w:num w:numId="8">
    <w:abstractNumId w:val="6"/>
  </w:num>
  <w:num w:numId="9">
    <w:abstractNumId w:val="10"/>
  </w:num>
  <w:num w:numId="10">
    <w:abstractNumId w:val="3"/>
  </w:num>
  <w:num w:numId="11">
    <w:abstractNumId w:val="24"/>
  </w:num>
  <w:num w:numId="12">
    <w:abstractNumId w:val="1"/>
  </w:num>
  <w:num w:numId="13">
    <w:abstractNumId w:val="4"/>
  </w:num>
  <w:num w:numId="14">
    <w:abstractNumId w:val="17"/>
  </w:num>
  <w:num w:numId="15">
    <w:abstractNumId w:val="13"/>
  </w:num>
  <w:num w:numId="16">
    <w:abstractNumId w:val="8"/>
  </w:num>
  <w:num w:numId="17">
    <w:abstractNumId w:val="23"/>
  </w:num>
  <w:num w:numId="18">
    <w:abstractNumId w:val="22"/>
  </w:num>
  <w:num w:numId="19">
    <w:abstractNumId w:val="16"/>
  </w:num>
  <w:num w:numId="20">
    <w:abstractNumId w:val="25"/>
  </w:num>
  <w:num w:numId="21">
    <w:abstractNumId w:val="0"/>
  </w:num>
  <w:num w:numId="22">
    <w:abstractNumId w:val="2"/>
  </w:num>
  <w:num w:numId="23">
    <w:abstractNumId w:val="5"/>
  </w:num>
  <w:num w:numId="24">
    <w:abstractNumId w:val="7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25E4B"/>
    <w:rsid w:val="0003345D"/>
    <w:rsid w:val="00086D4A"/>
    <w:rsid w:val="00097287"/>
    <w:rsid w:val="000D3FF1"/>
    <w:rsid w:val="000E1232"/>
    <w:rsid w:val="0014728D"/>
    <w:rsid w:val="0015796B"/>
    <w:rsid w:val="00163662"/>
    <w:rsid w:val="0019173F"/>
    <w:rsid w:val="001B698D"/>
    <w:rsid w:val="001C01CC"/>
    <w:rsid w:val="002741B2"/>
    <w:rsid w:val="00306651"/>
    <w:rsid w:val="00391DC6"/>
    <w:rsid w:val="003A4860"/>
    <w:rsid w:val="004133DA"/>
    <w:rsid w:val="00415714"/>
    <w:rsid w:val="0046381A"/>
    <w:rsid w:val="00482A9A"/>
    <w:rsid w:val="004A4FC9"/>
    <w:rsid w:val="00570462"/>
    <w:rsid w:val="005712B5"/>
    <w:rsid w:val="00574895"/>
    <w:rsid w:val="005A196E"/>
    <w:rsid w:val="005C3CB9"/>
    <w:rsid w:val="005E22CD"/>
    <w:rsid w:val="00611B9D"/>
    <w:rsid w:val="006212E6"/>
    <w:rsid w:val="00662ACB"/>
    <w:rsid w:val="006C2C8D"/>
    <w:rsid w:val="006D4392"/>
    <w:rsid w:val="006D4BFA"/>
    <w:rsid w:val="006E23F2"/>
    <w:rsid w:val="006F0DA7"/>
    <w:rsid w:val="0076669D"/>
    <w:rsid w:val="007800E1"/>
    <w:rsid w:val="007D127C"/>
    <w:rsid w:val="007E7445"/>
    <w:rsid w:val="0085534F"/>
    <w:rsid w:val="008F55E2"/>
    <w:rsid w:val="009014C0"/>
    <w:rsid w:val="00931360"/>
    <w:rsid w:val="009770EF"/>
    <w:rsid w:val="0099153E"/>
    <w:rsid w:val="009A314B"/>
    <w:rsid w:val="009A6335"/>
    <w:rsid w:val="009C25CF"/>
    <w:rsid w:val="00A0328D"/>
    <w:rsid w:val="00A170B3"/>
    <w:rsid w:val="00A43EBA"/>
    <w:rsid w:val="00A65330"/>
    <w:rsid w:val="00A67F13"/>
    <w:rsid w:val="00AC2BD1"/>
    <w:rsid w:val="00AD1611"/>
    <w:rsid w:val="00B011D0"/>
    <w:rsid w:val="00B102DF"/>
    <w:rsid w:val="00B150FD"/>
    <w:rsid w:val="00B308C1"/>
    <w:rsid w:val="00B62E1D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C1EC3"/>
    <w:rsid w:val="00D1282A"/>
    <w:rsid w:val="00D21F29"/>
    <w:rsid w:val="00D2600E"/>
    <w:rsid w:val="00DB1873"/>
    <w:rsid w:val="00DD4867"/>
    <w:rsid w:val="00E624A2"/>
    <w:rsid w:val="00E80E80"/>
    <w:rsid w:val="00EC7A81"/>
    <w:rsid w:val="00ED6BAC"/>
    <w:rsid w:val="00F00B8F"/>
    <w:rsid w:val="00F643F9"/>
    <w:rsid w:val="00F82DAC"/>
    <w:rsid w:val="00FA082A"/>
    <w:rsid w:val="00FA5D6C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3C481D"/>
    <w:rsid w:val="006A6500"/>
    <w:rsid w:val="007A2F54"/>
    <w:rsid w:val="00D87034"/>
    <w:rsid w:val="00E5621D"/>
    <w:rsid w:val="00F1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852D-3B2A-4643-8C52-B902390A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1443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Ronaldo Abreu</cp:lastModifiedBy>
  <cp:revision>27</cp:revision>
  <dcterms:created xsi:type="dcterms:W3CDTF">2019-10-17T20:46:00Z</dcterms:created>
  <dcterms:modified xsi:type="dcterms:W3CDTF">2019-10-22T01:35:00Z</dcterms:modified>
</cp:coreProperties>
</file>