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0F" w:rsidRDefault="00032E7D" w:rsidP="00455234">
      <w:r>
        <w:t xml:space="preserve">During the past decade, the retail banking industry </w:t>
      </w:r>
      <w:r w:rsidR="00FA770F">
        <w:t>has faced a loss of confidence in the industry having an overall negative impact on a bank’s</w:t>
      </w:r>
      <w:r>
        <w:t xml:space="preserve"> margins and profitability.</w:t>
      </w:r>
      <w:r w:rsidR="00FA770F">
        <w:t xml:space="preserve"> Also, customers differ in their needs and value they generate. Therefore, loyalty, age, types of products</w:t>
      </w:r>
      <w:r w:rsidR="00366F28">
        <w:t xml:space="preserve">, </w:t>
      </w:r>
      <w:r w:rsidR="00FA770F">
        <w:t>activity level</w:t>
      </w:r>
      <w:r w:rsidR="00366F28">
        <w:t xml:space="preserve"> and revenue generated are</w:t>
      </w:r>
      <w:r w:rsidR="00FA770F">
        <w:t xml:space="preserve"> important factors to define a valuable customer. </w:t>
      </w:r>
    </w:p>
    <w:p w:rsidR="00366F28" w:rsidRPr="00366F28" w:rsidRDefault="00366F28" w:rsidP="00455234">
      <w:pPr>
        <w:rPr>
          <w:b/>
        </w:rPr>
      </w:pPr>
      <w:r w:rsidRPr="00366F28">
        <w:rPr>
          <w:b/>
        </w:rPr>
        <w:t>Tenure</w:t>
      </w:r>
    </w:p>
    <w:p w:rsidR="00366F28" w:rsidRDefault="00366F28" w:rsidP="00455234">
      <w:r>
        <w:t>The number of months a customer is with the bank</w:t>
      </w:r>
    </w:p>
    <w:p w:rsidR="00032E7D" w:rsidRPr="00366F28" w:rsidRDefault="00032E7D" w:rsidP="00455234">
      <w:pPr>
        <w:rPr>
          <w:b/>
        </w:rPr>
      </w:pPr>
      <w:r w:rsidRPr="00366F28">
        <w:rPr>
          <w:b/>
        </w:rPr>
        <w:t>Age</w:t>
      </w:r>
    </w:p>
    <w:p w:rsidR="00032E7D" w:rsidRDefault="00366F28" w:rsidP="00455234">
      <w:r>
        <w:t>Middle</w:t>
      </w:r>
      <w:r w:rsidR="00032E7D">
        <w:t>-aged customers tend to be more profitable than younger ones because they tend to maintain higher balances and are more likely to have mortgages.</w:t>
      </w:r>
      <w:r>
        <w:t xml:space="preserve"> Although Oxford English Dictionary describes middle age as between 45-65, for this assignment’s purpose an assumption is made between the ages of 35 -55.</w:t>
      </w:r>
    </w:p>
    <w:p w:rsidR="00032E7D" w:rsidRPr="00366F28" w:rsidRDefault="00032E7D" w:rsidP="00455234">
      <w:pPr>
        <w:rPr>
          <w:b/>
        </w:rPr>
      </w:pPr>
      <w:r w:rsidRPr="00366F28">
        <w:rPr>
          <w:b/>
        </w:rPr>
        <w:t>Type and Intensity of Product Ownership</w:t>
      </w:r>
    </w:p>
    <w:p w:rsidR="000D775B" w:rsidRDefault="00366F28" w:rsidP="00455234">
      <w:r>
        <w:t>T</w:t>
      </w:r>
      <w:r w:rsidR="00032E7D">
        <w:t xml:space="preserve">he </w:t>
      </w:r>
      <w:r>
        <w:t xml:space="preserve">type of product and </w:t>
      </w:r>
      <w:r w:rsidR="00032E7D">
        <w:t>time period bet</w:t>
      </w:r>
      <w:r>
        <w:t xml:space="preserve">ween two consecutive </w:t>
      </w:r>
      <w:r w:rsidR="0029713A">
        <w:t xml:space="preserve">transactions </w:t>
      </w:r>
      <w:r w:rsidR="00032E7D">
        <w:t>i</w:t>
      </w:r>
      <w:r>
        <w:t>s a good predictor of future behaviour</w:t>
      </w:r>
      <w:r w:rsidR="00032E7D">
        <w:t>.</w:t>
      </w:r>
      <w:r w:rsidR="0029713A">
        <w:t xml:space="preserve"> High current account and saving accounts balance is important</w:t>
      </w:r>
      <w:bookmarkStart w:id="0" w:name="_GoBack"/>
      <w:bookmarkEnd w:id="0"/>
      <w:r w:rsidR="000D775B">
        <w:t>.</w:t>
      </w:r>
    </w:p>
    <w:tbl>
      <w:tblPr>
        <w:tblW w:w="3280" w:type="dxa"/>
        <w:tblLook w:val="04A0" w:firstRow="1" w:lastRow="0" w:firstColumn="1" w:lastColumn="0" w:noHBand="0" w:noVBand="1"/>
      </w:tblPr>
      <w:tblGrid>
        <w:gridCol w:w="3280"/>
      </w:tblGrid>
      <w:tr w:rsidR="000D775B" w:rsidRPr="000D775B" w:rsidTr="000D775B">
        <w:trPr>
          <w:trHeight w:val="288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75B" w:rsidRPr="000D775B" w:rsidRDefault="000D775B" w:rsidP="000D7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75B">
              <w:rPr>
                <w:rFonts w:ascii="Calibri" w:eastAsia="Times New Roman" w:hAnsi="Calibri" w:cs="Calibri"/>
                <w:color w:val="000000"/>
                <w:lang w:eastAsia="en-GB"/>
              </w:rPr>
              <w:t>ActBal_CA</w:t>
            </w:r>
            <w:proofErr w:type="spellEnd"/>
          </w:p>
        </w:tc>
      </w:tr>
      <w:tr w:rsidR="000D775B" w:rsidRPr="000D775B" w:rsidTr="000D775B">
        <w:trPr>
          <w:trHeight w:val="288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75B" w:rsidRPr="000D775B" w:rsidRDefault="000D775B" w:rsidP="000D7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75B">
              <w:rPr>
                <w:rFonts w:ascii="Calibri" w:eastAsia="Times New Roman" w:hAnsi="Calibri" w:cs="Calibri"/>
                <w:color w:val="000000"/>
                <w:lang w:eastAsia="en-GB"/>
              </w:rPr>
              <w:t>ActBal_SA</w:t>
            </w:r>
            <w:proofErr w:type="spellEnd"/>
          </w:p>
        </w:tc>
      </w:tr>
    </w:tbl>
    <w:p w:rsidR="000D775B" w:rsidRDefault="0029713A" w:rsidP="00455234">
      <w:r>
        <w:t xml:space="preserve"> Also, actual overdrafts balance and actual credit cards balance is good because of short term payments. </w:t>
      </w:r>
    </w:p>
    <w:tbl>
      <w:tblPr>
        <w:tblW w:w="3280" w:type="dxa"/>
        <w:tblLook w:val="04A0" w:firstRow="1" w:lastRow="0" w:firstColumn="1" w:lastColumn="0" w:noHBand="0" w:noVBand="1"/>
      </w:tblPr>
      <w:tblGrid>
        <w:gridCol w:w="3280"/>
      </w:tblGrid>
      <w:tr w:rsidR="000D775B" w:rsidRPr="000D775B" w:rsidTr="000D775B">
        <w:trPr>
          <w:trHeight w:val="288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75B" w:rsidRPr="000D775B" w:rsidRDefault="000D775B" w:rsidP="000D7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75B">
              <w:rPr>
                <w:rFonts w:ascii="Calibri" w:eastAsia="Times New Roman" w:hAnsi="Calibri" w:cs="Calibri"/>
                <w:color w:val="000000"/>
                <w:lang w:eastAsia="en-GB"/>
              </w:rPr>
              <w:t>ActBal_OVD</w:t>
            </w:r>
            <w:proofErr w:type="spellEnd"/>
          </w:p>
        </w:tc>
      </w:tr>
      <w:tr w:rsidR="000D775B" w:rsidRPr="000D775B" w:rsidTr="000D775B">
        <w:trPr>
          <w:trHeight w:val="288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75B" w:rsidRPr="000D775B" w:rsidRDefault="000D775B" w:rsidP="000D7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75B">
              <w:rPr>
                <w:rFonts w:ascii="Calibri" w:eastAsia="Times New Roman" w:hAnsi="Calibri" w:cs="Calibri"/>
                <w:color w:val="000000"/>
                <w:lang w:eastAsia="en-GB"/>
              </w:rPr>
              <w:t>ActBal_CC</w:t>
            </w:r>
            <w:proofErr w:type="spellEnd"/>
          </w:p>
        </w:tc>
      </w:tr>
    </w:tbl>
    <w:p w:rsidR="000D775B" w:rsidRDefault="000D775B" w:rsidP="00455234"/>
    <w:p w:rsidR="00032E7D" w:rsidRDefault="0029713A" w:rsidP="00455234">
      <w:r>
        <w:t>Actual customer loans balance is excluded because it could be mortgages or products with long term payment options</w:t>
      </w:r>
    </w:p>
    <w:p w:rsidR="00032E7D" w:rsidRPr="00366F28" w:rsidRDefault="00032E7D" w:rsidP="00455234">
      <w:pPr>
        <w:rPr>
          <w:b/>
        </w:rPr>
      </w:pPr>
      <w:r w:rsidRPr="00366F28">
        <w:rPr>
          <w:b/>
        </w:rPr>
        <w:t>Activity Level</w:t>
      </w:r>
    </w:p>
    <w:p w:rsidR="00FA770F" w:rsidRDefault="00366F28" w:rsidP="00455234">
      <w:r>
        <w:t>I</w:t>
      </w:r>
      <w:r w:rsidR="00FA770F">
        <w:t>nactive customers carry a higher risk of being unprofitable, because they no longer generate any revenue, while the client relationship may still lead to costs, for example due to direct marketing campaigns</w:t>
      </w:r>
      <w:r w:rsidR="0029713A">
        <w:t>.</w:t>
      </w:r>
      <w:r w:rsidR="00FA770F">
        <w:t xml:space="preserve"> It can therefore be assumed that customer value and profitability are heavily influenced by the activity level of the customer</w:t>
      </w:r>
      <w:r>
        <w:t>.</w:t>
      </w:r>
    </w:p>
    <w:p w:rsidR="0029713A" w:rsidRDefault="0029713A" w:rsidP="0029713A">
      <w:r>
        <w:t>Credit t</w:t>
      </w:r>
      <w:r w:rsidRPr="0029713A">
        <w:t xml:space="preserve">urnover is total of all credit transaction one has in their bank account in a </w:t>
      </w:r>
      <w:r>
        <w:t>month while debit t</w:t>
      </w:r>
      <w:r w:rsidRPr="0029713A">
        <w:t>urnover is the all debit transaction</w:t>
      </w:r>
      <w:r>
        <w:t xml:space="preserve"> </w:t>
      </w:r>
      <w:r w:rsidRPr="0029713A">
        <w:t>in their bank account.</w:t>
      </w:r>
      <w:r>
        <w:t xml:space="preserve"> T</w:t>
      </w:r>
      <w:r w:rsidRPr="0029713A">
        <w:t>his helps to assess the stickiness or li</w:t>
      </w:r>
      <w:r>
        <w:t xml:space="preserve">quidity of the account and </w:t>
      </w:r>
      <w:r w:rsidRPr="0029713A">
        <w:t>facilitates in credit worthiness and credit lending facility.</w:t>
      </w:r>
    </w:p>
    <w:p w:rsidR="000D775B" w:rsidRPr="000D775B" w:rsidRDefault="003E2910" w:rsidP="000D775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Hence either </w:t>
      </w:r>
      <w:proofErr w:type="spellStart"/>
      <w:r w:rsidR="000D775B" w:rsidRPr="000D775B">
        <w:rPr>
          <w:rFonts w:ascii="Calibri" w:eastAsia="Times New Roman" w:hAnsi="Calibri" w:cs="Calibri"/>
          <w:color w:val="000000"/>
          <w:lang w:eastAsia="en-GB"/>
        </w:rPr>
        <w:t>VolumeCred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or </w:t>
      </w:r>
      <w:proofErr w:type="spellStart"/>
      <w:r w:rsidR="000D775B" w:rsidRPr="000D775B">
        <w:rPr>
          <w:rFonts w:ascii="Calibri" w:eastAsia="Times New Roman" w:hAnsi="Calibri" w:cs="Calibri"/>
          <w:color w:val="000000"/>
          <w:lang w:eastAsia="en-GB"/>
        </w:rPr>
        <w:t>VolumeDeb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is important</w:t>
      </w:r>
    </w:p>
    <w:p w:rsidR="000D775B" w:rsidRDefault="000D775B" w:rsidP="0029713A"/>
    <w:p w:rsidR="0029713A" w:rsidRDefault="0029713A" w:rsidP="0029713A">
      <w:pPr>
        <w:rPr>
          <w:b/>
        </w:rPr>
      </w:pPr>
      <w:r w:rsidRPr="0029713A">
        <w:rPr>
          <w:b/>
        </w:rPr>
        <w:t>Revenue Generated</w:t>
      </w:r>
    </w:p>
    <w:p w:rsidR="00852134" w:rsidRDefault="00852134" w:rsidP="0029713A">
      <w:r>
        <w:t>Revenue generated from all three sources of revenue is important</w:t>
      </w:r>
      <w:r w:rsidR="000D775B">
        <w:t>.</w:t>
      </w:r>
    </w:p>
    <w:tbl>
      <w:tblPr>
        <w:tblW w:w="3280" w:type="dxa"/>
        <w:tblLook w:val="04A0" w:firstRow="1" w:lastRow="0" w:firstColumn="1" w:lastColumn="0" w:noHBand="0" w:noVBand="1"/>
      </w:tblPr>
      <w:tblGrid>
        <w:gridCol w:w="3280"/>
      </w:tblGrid>
      <w:tr w:rsidR="000D775B" w:rsidRPr="000D775B" w:rsidTr="000D775B">
        <w:trPr>
          <w:trHeight w:val="288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75B" w:rsidRPr="000D775B" w:rsidRDefault="000D775B" w:rsidP="000D7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75B">
              <w:rPr>
                <w:rFonts w:ascii="Calibri" w:eastAsia="Times New Roman" w:hAnsi="Calibri" w:cs="Calibri"/>
                <w:color w:val="000000"/>
                <w:lang w:eastAsia="en-GB"/>
              </w:rPr>
              <w:t>Revenue_MF</w:t>
            </w:r>
            <w:proofErr w:type="spellEnd"/>
          </w:p>
        </w:tc>
      </w:tr>
      <w:tr w:rsidR="000D775B" w:rsidRPr="000D775B" w:rsidTr="000D775B">
        <w:trPr>
          <w:trHeight w:val="288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75B" w:rsidRPr="000D775B" w:rsidRDefault="000D775B" w:rsidP="000D7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75B">
              <w:rPr>
                <w:rFonts w:ascii="Calibri" w:eastAsia="Times New Roman" w:hAnsi="Calibri" w:cs="Calibri"/>
                <w:color w:val="000000"/>
                <w:lang w:eastAsia="en-GB"/>
              </w:rPr>
              <w:t>Revenue_CC</w:t>
            </w:r>
            <w:proofErr w:type="spellEnd"/>
          </w:p>
        </w:tc>
      </w:tr>
      <w:tr w:rsidR="000D775B" w:rsidRPr="000D775B" w:rsidTr="000D775B">
        <w:trPr>
          <w:trHeight w:val="288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75B" w:rsidRPr="000D775B" w:rsidRDefault="000D775B" w:rsidP="000D7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75B">
              <w:rPr>
                <w:rFonts w:ascii="Calibri" w:eastAsia="Times New Roman" w:hAnsi="Calibri" w:cs="Calibri"/>
                <w:color w:val="000000"/>
                <w:lang w:eastAsia="en-GB"/>
              </w:rPr>
              <w:t>Revenue_CL</w:t>
            </w:r>
            <w:proofErr w:type="spellEnd"/>
          </w:p>
        </w:tc>
      </w:tr>
    </w:tbl>
    <w:p w:rsidR="000D775B" w:rsidRPr="00852134" w:rsidRDefault="000D775B" w:rsidP="0029713A"/>
    <w:p w:rsidR="0029713A" w:rsidRPr="0029713A" w:rsidRDefault="0029713A" w:rsidP="0029713A">
      <w:pPr>
        <w:rPr>
          <w:b/>
        </w:rPr>
      </w:pPr>
    </w:p>
    <w:p w:rsidR="0029713A" w:rsidRPr="00455234" w:rsidRDefault="0029713A" w:rsidP="00455234"/>
    <w:sectPr w:rsidR="0029713A" w:rsidRPr="00455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34"/>
    <w:rsid w:val="00032E7D"/>
    <w:rsid w:val="000D775B"/>
    <w:rsid w:val="001F318A"/>
    <w:rsid w:val="0029713A"/>
    <w:rsid w:val="00366F28"/>
    <w:rsid w:val="003E2910"/>
    <w:rsid w:val="00455234"/>
    <w:rsid w:val="00852134"/>
    <w:rsid w:val="009A36EA"/>
    <w:rsid w:val="00EC0746"/>
    <w:rsid w:val="00FA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1947B-168B-49C3-BA61-722A8B37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03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Piush Vaish</dc:creator>
  <cp:keywords/>
  <dc:description/>
  <cp:lastModifiedBy>Piush Vaish</cp:lastModifiedBy>
  <cp:revision>5</cp:revision>
  <dcterms:created xsi:type="dcterms:W3CDTF">2017-01-21T00:14:00Z</dcterms:created>
  <dcterms:modified xsi:type="dcterms:W3CDTF">2017-01-26T21:43:00Z</dcterms:modified>
</cp:coreProperties>
</file>