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МИНИСТЕРСТВО НАУКИ И ВЫСШЕГО ОБРАЗОВАНИЯ</w:t>
        <w:br w:type="textWrapping"/>
        <w:t xml:space="preserve"> РОССИЙСКОЙ ФЕДЕРАЦИИ</w:t>
      </w:r>
    </w:p>
    <w:p>
      <w:pPr>
        <w:pStyle w:val="Heading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 6"/>
        <w:spacing w:before="120"/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Heading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Normal.0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Normal.0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</w:pPr>
    </w:p>
    <w:p>
      <w:pPr>
        <w:pStyle w:val="Heading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Heading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>«ИЗУЧЕНИЕ ОПТИМИЗИРУЮЩЕГО КОМПИЛЯТОРА»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>студента</w:t>
      </w:r>
      <w:r>
        <w:rPr>
          <w:rtl w:val="0"/>
          <w:lang w:val="en-US"/>
        </w:rPr>
        <w:t xml:space="preserve"> 2 </w:t>
      </w:r>
      <w:r>
        <w:rPr>
          <w:rtl w:val="0"/>
          <w:lang w:val="ru-RU"/>
        </w:rPr>
        <w:t>курса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 xml:space="preserve"> 24211 </w:t>
      </w:r>
      <w:r>
        <w:rPr>
          <w:rtl w:val="0"/>
          <w:lang w:val="ru-RU"/>
        </w:rPr>
        <w:t>группы</w:t>
      </w:r>
    </w:p>
    <w:p>
      <w:pPr>
        <w:pStyle w:val="Normal.0"/>
        <w:ind w:firstLine="0"/>
        <w:jc w:val="center"/>
      </w:pPr>
    </w:p>
    <w:p>
      <w:pPr>
        <w:pStyle w:val="Body Text 3"/>
        <w:spacing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rtl w:val="0"/>
          <w:lang w:val="ru-RU"/>
        </w:rPr>
        <w:t/>
      </w:r>
    </w:p>
    <w:p>
      <w:pPr>
        <w:pStyle w:val="Normal.0"/>
        <w:ind w:firstLine="0"/>
        <w:jc w:val="center"/>
      </w:pPr>
    </w:p>
    <w:p>
      <w:pPr>
        <w:pStyle w:val="Normal.0"/>
        <w:spacing w:before="120"/>
        <w:ind w:firstLine="0"/>
        <w:jc w:val="center"/>
      </w:pP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– «Информатика и вычислительная техника»</w:t>
      </w:r>
    </w:p>
    <w:p>
      <w:pPr>
        <w:pStyle w:val="Normal.0"/>
        <w:spacing w:line="360" w:lineRule="auto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left="4253" w:firstLine="567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>:</w:t>
      </w:r>
    </w:p>
    <w:p>
      <w:pPr>
        <w:pStyle w:val="Normal.0"/>
        <w:ind w:left="4253" w:firstLine="567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/>
      </w:r>
      <w:r>
        <w:rPr>
          <w:b w:val="1"/>
          <w:bCs w:val="1"/>
          <w:rtl w:val="0"/>
          <w:lang w:val="ru-RU"/>
        </w:rPr>
        <w:t xml:space="preserve"/>
      </w:r>
      <w:r>
        <w:rPr>
          <w:b w:val="1"/>
          <w:bCs w:val="1"/>
          <w:rtl w:val="0"/>
          <w:lang w:val="ru-RU"/>
        </w:rPr>
        <w:t/>
      </w:r>
      <w:r>
        <w:rPr>
          <w:b w:val="1"/>
          <w:bCs w:val="1"/>
          <w:rtl w:val="0"/>
          <w:lang w:val="ru-RU"/>
        </w:rPr>
        <w:t/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Новосибирск </w:t>
      </w:r>
      <w:r>
        <w:rPr>
          <w:rtl w:val="0"/>
          <w:lang w:val="ru-RU"/>
        </w:rPr>
        <w:t>20</w:t>
      </w:r>
      <w:r>
        <w:rPr>
          <w:rtl w:val="0"/>
          <w:lang w:val="ru-RU"/>
        </w:rPr>
        <w:t>25</w:t>
      </w:r>
    </w:p>
    <w:p>
      <w:pPr>
        <w:pStyle w:val="Normal.0"/>
        <w:spacing w:after="12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spacing w:after="12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СОДЕРЖАНИЕ</w:t>
      </w:r>
    </w:p>
    <w:p>
      <w:pPr>
        <w:pStyle w:val="Normal.0"/>
        <w:spacing w:line="360" w:lineRule="auto"/>
      </w:pPr>
      <w:r>
        <w:rPr>
          <w:b w:val="1"/>
          <w:bCs w:val="1"/>
          <w:sz w:val="32"/>
          <w:szCs w:val="32"/>
        </w:rPr>
        <w:fldChar w:fldCharType="begin" w:fldLock="0"/>
      </w:r>
      <w:r>
        <w:rPr>
          <w:b w:val="1"/>
          <w:bCs w:val="1"/>
          <w:sz w:val="32"/>
          <w:szCs w:val="32"/>
        </w:rPr>
        <w:instrText xml:space="preserve"> TOC \o 1-1 \t "Heading 6, 2,Heading 7, 3"</w:instrText>
      </w:r>
      <w:r>
        <w:rPr>
          <w:b w:val="1"/>
          <w:bCs w:val="1"/>
          <w:sz w:val="32"/>
          <w:szCs w:val="32"/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ОПИСАНИЕ РАБОТЫ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1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spacing w:line="360" w:lineRule="auto"/>
      </w:pPr>
      <w:r>
        <w:rPr>
          <w:b w:val="1"/>
          <w:bCs w:val="1"/>
          <w:sz w:val="32"/>
          <w:szCs w:val="32"/>
        </w:rPr>
        <w:fldChar w:fldCharType="end" w:fldLock="0"/>
      </w:r>
    </w:p>
    <w:p>
      <w:pPr>
        <w:pStyle w:val="Default"/>
        <w:spacing w:after="197"/>
        <w:jc w:val="center"/>
        <w:rPr>
          <w:b w:val="1"/>
          <w:bCs w:val="1"/>
          <w:sz w:val="28"/>
          <w:szCs w:val="28"/>
        </w:rPr>
      </w:pP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" w:id="0"/>
      <w:r>
        <w:rPr>
          <w:rFonts w:cs="Arial Unicode MS" w:eastAsia="Arial Unicode MS" w:hint="default"/>
          <w:rtl w:val="0"/>
          <w:lang w:val="ru-RU"/>
        </w:rPr>
        <w:t>ЦЕЛЬ</w:t>
      </w:r>
      <w:bookmarkEnd w:id="0"/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1. </w:t>
      </w:r>
      <w:r>
        <w:rPr>
          <w:i w:val="1"/>
          <w:iCs w:val="1"/>
          <w:sz w:val="28"/>
          <w:szCs w:val="28"/>
          <w:rtl w:val="0"/>
          <w:lang w:val="ru-RU"/>
        </w:rPr>
        <w:t>Изучение основных функций оптимизирующего компилятора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и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некоторых примеров оптимизирующих преобразований и уровней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оптимизации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2.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Получение базовых навыков работы с компилятором </w:t>
      </w:r>
      <w:r>
        <w:rPr>
          <w:i w:val="1"/>
          <w:iCs w:val="1"/>
          <w:sz w:val="28"/>
          <w:szCs w:val="28"/>
          <w:rtl w:val="0"/>
          <w:lang w:val="ru-RU"/>
        </w:rPr>
        <w:t>GCC.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3.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Исследование влияния оптимизационных настроек компилятора </w:t>
      </w:r>
      <w:r>
        <w:rPr>
          <w:i w:val="1"/>
          <w:iCs w:val="1"/>
          <w:sz w:val="28"/>
          <w:szCs w:val="28"/>
          <w:rtl w:val="0"/>
          <w:lang w:val="ru-RU"/>
        </w:rPr>
        <w:t>GCC</w:t>
      </w:r>
    </w:p>
    <w:p>
      <w:pPr>
        <w:pStyle w:val="Default"/>
        <w:spacing w:after="197"/>
      </w:pPr>
      <w:r>
        <w:rPr>
          <w:i w:val="1"/>
          <w:iCs w:val="1"/>
          <w:sz w:val="28"/>
          <w:szCs w:val="28"/>
          <w:rtl w:val="0"/>
          <w:lang w:val="ru-RU"/>
        </w:rPr>
        <w:t>на время исполнения программы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Heading 1"/>
      </w:pPr>
      <w:bookmarkStart w:name="_Toc1" w:id="1"/>
      <w:r>
        <w:rPr>
          <w:rFonts w:cs="Arial Unicode MS" w:eastAsia="Arial Unicode MS" w:hint="default"/>
          <w:rtl w:val="0"/>
          <w:lang w:val="ru-RU"/>
        </w:rPr>
        <w:t>ЗАДАНИЕ</w:t>
      </w:r>
      <w:bookmarkEnd w:id="1"/>
    </w:p>
    <w:p>
      <w:pPr>
        <w:pStyle w:val="Normal.0"/>
      </w:pPr>
      <w:r>
        <w:rPr>
          <w:rtl w:val="0"/>
          <w:lang w:val="ru-RU"/>
        </w:rPr>
        <w:t>Алгоритм сортировки методом пузырька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Дан массив случайных чисел</w:t>
      </w:r>
    </w:p>
    <w:p>
      <w:pPr>
        <w:pStyle w:val="Normal.0"/>
      </w:pPr>
      <w:r>
        <w:rPr>
          <w:rtl w:val="0"/>
          <w:lang w:val="ru-RU"/>
        </w:rPr>
        <w:t xml:space="preserve">длины </w:t>
      </w:r>
      <w:r>
        <w:rPr>
          <w:rtl w:val="0"/>
          <w:lang w:val="ru-RU"/>
        </w:rPr>
        <w:t xml:space="preserve">N. </w:t>
      </w:r>
      <w:r>
        <w:rPr>
          <w:rtl w:val="0"/>
          <w:lang w:val="ru-RU"/>
        </w:rPr>
        <w:t>На первой итерации попарно упорядочиваются все соседние</w:t>
      </w:r>
    </w:p>
    <w:p>
      <w:pPr>
        <w:pStyle w:val="Normal.0"/>
      </w:pPr>
      <w:r>
        <w:rPr>
          <w:rtl w:val="0"/>
          <w:lang w:val="ru-RU"/>
        </w:rPr>
        <w:t>элементы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на второй – все элементы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 последнего элемента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на</w:t>
      </w:r>
    </w:p>
    <w:p>
      <w:pPr>
        <w:pStyle w:val="Normal.0"/>
      </w:pPr>
      <w:r>
        <w:rPr>
          <w:rtl w:val="0"/>
          <w:lang w:val="ru-RU"/>
        </w:rPr>
        <w:t>третьей – все элементы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кроме последнего элемента и предпоследнего</w:t>
      </w:r>
    </w:p>
    <w:p>
      <w:pPr>
        <w:pStyle w:val="Normal.0"/>
      </w:pPr>
      <w:r>
        <w:rPr>
          <w:rtl w:val="0"/>
          <w:lang w:val="ru-RU"/>
        </w:rPr>
        <w:t>элемента и 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п</w:t>
      </w:r>
      <w:r>
        <w:rPr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1.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Написать программу на языке </w:t>
      </w:r>
      <w:r>
        <w:rPr>
          <w:i w:val="1"/>
          <w:iCs w:val="1"/>
          <w:sz w:val="28"/>
          <w:szCs w:val="28"/>
          <w:rtl w:val="0"/>
          <w:lang w:val="ru-RU"/>
        </w:rPr>
        <w:t xml:space="preserve">C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или </w:t>
      </w:r>
      <w:r>
        <w:rPr>
          <w:i w:val="1"/>
          <w:iCs w:val="1"/>
          <w:sz w:val="28"/>
          <w:szCs w:val="28"/>
          <w:rtl w:val="0"/>
          <w:lang w:val="ru-RU"/>
        </w:rPr>
        <w:t xml:space="preserve">C++, </w:t>
      </w:r>
      <w:r>
        <w:rPr>
          <w:i w:val="1"/>
          <w:iCs w:val="1"/>
          <w:sz w:val="28"/>
          <w:szCs w:val="28"/>
          <w:rtl w:val="0"/>
          <w:lang w:val="ru-RU"/>
        </w:rPr>
        <w:t>которая реализует выбранный</w:t>
      </w:r>
      <w:r>
        <w:rPr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алгоритм из задания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>2</w:t>
      </w:r>
      <w:r>
        <w:rPr>
          <w:i w:val="1"/>
          <w:iCs w:val="1"/>
          <w:sz w:val="28"/>
          <w:szCs w:val="28"/>
          <w:rtl w:val="0"/>
          <w:lang w:val="ru-RU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Проверить правильность работы программы на нескольких тестовых</w:t>
      </w:r>
      <w:r>
        <w:rPr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наборах входных данных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3.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Выбрать значение параметра </w:t>
      </w:r>
      <w:r>
        <w:rPr>
          <w:i w:val="1"/>
          <w:iCs w:val="1"/>
          <w:sz w:val="28"/>
          <w:szCs w:val="28"/>
          <w:rtl w:val="0"/>
          <w:lang w:val="ru-RU"/>
        </w:rPr>
        <w:t xml:space="preserve">N </w:t>
      </w:r>
      <w:r>
        <w:rPr>
          <w:i w:val="1"/>
          <w:iCs w:val="1"/>
          <w:sz w:val="28"/>
          <w:szCs w:val="28"/>
          <w:rtl w:val="0"/>
          <w:lang w:val="ru-RU"/>
        </w:rPr>
        <w:t>таким</w:t>
      </w:r>
      <w:r>
        <w:rPr>
          <w:i w:val="1"/>
          <w:iCs w:val="1"/>
          <w:sz w:val="28"/>
          <w:szCs w:val="28"/>
          <w:rtl w:val="0"/>
          <w:lang w:val="ru-RU"/>
        </w:rPr>
        <w:t xml:space="preserve">, </w:t>
      </w:r>
      <w:r>
        <w:rPr>
          <w:i w:val="1"/>
          <w:iCs w:val="1"/>
          <w:sz w:val="28"/>
          <w:szCs w:val="28"/>
          <w:rtl w:val="0"/>
          <w:lang w:val="ru-RU"/>
        </w:rPr>
        <w:t>чтобы время работы программы</w:t>
      </w:r>
      <w:r>
        <w:rPr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было порядка </w:t>
      </w:r>
      <w:r>
        <w:rPr>
          <w:i w:val="1"/>
          <w:iCs w:val="1"/>
          <w:sz w:val="28"/>
          <w:szCs w:val="28"/>
          <w:rtl w:val="0"/>
          <w:lang w:val="ru-RU"/>
        </w:rPr>
        <w:t xml:space="preserve">30-60 </w:t>
      </w:r>
      <w:r>
        <w:rPr>
          <w:i w:val="1"/>
          <w:iCs w:val="1"/>
          <w:sz w:val="28"/>
          <w:szCs w:val="28"/>
          <w:rtl w:val="0"/>
          <w:lang w:val="ru-RU"/>
        </w:rPr>
        <w:t>секунд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4.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Программу скомпилировать компилятором </w:t>
      </w:r>
      <w:r>
        <w:rPr>
          <w:i w:val="1"/>
          <w:iCs w:val="1"/>
          <w:sz w:val="28"/>
          <w:szCs w:val="28"/>
          <w:rtl w:val="0"/>
          <w:lang w:val="ru-RU"/>
        </w:rPr>
        <w:t xml:space="preserve">GCC </w:t>
      </w:r>
      <w:r>
        <w:rPr>
          <w:i w:val="1"/>
          <w:iCs w:val="1"/>
          <w:sz w:val="28"/>
          <w:szCs w:val="28"/>
          <w:rtl w:val="0"/>
          <w:lang w:val="ru-RU"/>
        </w:rPr>
        <w:t>с уровнями оптимизации</w:t>
      </w:r>
      <w:r>
        <w:rPr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-O0,</w:t>
      </w:r>
      <w:r>
        <w:rPr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-O1,</w:t>
      </w:r>
      <w:r>
        <w:rPr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-O2,</w:t>
      </w:r>
      <w:r>
        <w:rPr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-O3, -Os,</w:t>
      </w:r>
      <w:r>
        <w:rPr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>-Ofast,</w:t>
      </w:r>
      <w:r>
        <w:rPr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i w:val="1"/>
          <w:iCs w:val="1"/>
          <w:sz w:val="28"/>
          <w:szCs w:val="28"/>
          <w:rtl w:val="0"/>
          <w:lang w:val="ru-RU"/>
        </w:rPr>
        <w:t xml:space="preserve">-Og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под архитектуру процессора </w:t>
      </w:r>
      <w:r>
        <w:rPr>
          <w:i w:val="1"/>
          <w:iCs w:val="1"/>
          <w:sz w:val="28"/>
          <w:szCs w:val="28"/>
          <w:rtl w:val="0"/>
          <w:lang w:val="ru-RU"/>
        </w:rPr>
        <w:t>x86.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5. </w:t>
      </w:r>
      <w:r>
        <w:rPr>
          <w:i w:val="1"/>
          <w:iCs w:val="1"/>
          <w:sz w:val="28"/>
          <w:szCs w:val="28"/>
          <w:rtl w:val="0"/>
          <w:lang w:val="ru-RU"/>
        </w:rPr>
        <w:t>Для каждого из семи вариантов компиляции измерить время работы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программы при нескольких значениях </w:t>
      </w:r>
      <w:r>
        <w:rPr>
          <w:i w:val="1"/>
          <w:iCs w:val="1"/>
          <w:sz w:val="28"/>
          <w:szCs w:val="28"/>
          <w:rtl w:val="0"/>
          <w:lang w:val="ru-RU"/>
        </w:rPr>
        <w:t>N.</w:t>
      </w:r>
    </w:p>
    <w:p>
      <w:pPr>
        <w:pStyle w:val="Default"/>
        <w:spacing w:after="197"/>
      </w:pPr>
      <w:r>
        <w:rPr>
          <w:i w:val="1"/>
          <w:iCs w:val="1"/>
          <w:sz w:val="28"/>
          <w:szCs w:val="28"/>
          <w:rtl w:val="0"/>
          <w:lang w:val="ru-RU"/>
        </w:rPr>
        <w:t xml:space="preserve">6. </w:t>
      </w:r>
      <w:r>
        <w:rPr>
          <w:i w:val="1"/>
          <w:iCs w:val="1"/>
          <w:sz w:val="28"/>
          <w:szCs w:val="28"/>
          <w:rtl w:val="0"/>
          <w:lang w:val="ru-RU"/>
        </w:rPr>
        <w:t>Составить отчет по лабораторной работе</w:t>
      </w:r>
      <w:r>
        <w:rPr>
          <w:i w:val="1"/>
          <w:iCs w:val="1"/>
          <w:sz w:val="28"/>
          <w:szCs w:val="28"/>
          <w:rtl w:val="0"/>
          <w:lang w:val="ru-RU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2" w:id="2"/>
      <w:r>
        <w:rPr>
          <w:rFonts w:cs="Arial Unicode MS" w:eastAsia="Arial Unicode MS" w:hint="default"/>
          <w:rtl w:val="0"/>
          <w:lang w:val="ru-RU"/>
        </w:rPr>
        <w:t>ОПИСАНИЕ РАБОТЫ</w:t>
      </w:r>
      <w:bookmarkEnd w:id="2"/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Для выполнения работы был реализован алгоритм сортировки пузырьком</w:t>
      </w:r>
      <w:r>
        <w:rPr>
          <w:sz w:val="28"/>
          <w:szCs w:val="28"/>
          <w:rtl w:val="0"/>
          <w:lang w:val="ru-RU"/>
        </w:rPr>
        <w:t xml:space="preserve">. 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Значения параметра </w:t>
      </w:r>
      <w:r>
        <w:rPr>
          <w:sz w:val="28"/>
          <w:szCs w:val="28"/>
          <w:rtl w:val="0"/>
          <w:lang w:val="ru-RU"/>
        </w:rPr>
        <w:t xml:space="preserve">N </w:t>
      </w:r>
      <w:r>
        <w:rPr>
          <w:sz w:val="28"/>
          <w:szCs w:val="28"/>
          <w:rtl w:val="0"/>
          <w:lang w:val="ru-RU"/>
        </w:rPr>
        <w:t>были подобраны таким образом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чтобы программа работала </w:t>
      </w:r>
      <w:r>
        <w:rPr>
          <w:sz w:val="28"/>
          <w:szCs w:val="28"/>
          <w:rtl w:val="0"/>
          <w:lang w:val="en-US"/>
        </w:rPr>
        <w:t>30-60</w:t>
      </w:r>
      <w:r>
        <w:rPr>
          <w:sz w:val="28"/>
          <w:szCs w:val="28"/>
          <w:rtl w:val="0"/>
          <w:lang w:val="ru-RU"/>
        </w:rPr>
        <w:t xml:space="preserve"> секунд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Измерение времени производилось при помощи утилиты </w:t>
      </w: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time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Код программы в Приложении </w:t>
      </w:r>
      <w:r>
        <w:rPr>
          <w:sz w:val="28"/>
          <w:szCs w:val="28"/>
          <w:rtl w:val="0"/>
          <w:lang w:val="ru-RU"/>
        </w:rPr>
        <w:t>1.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882145</wp:posOffset>
            </wp:positionH>
            <wp:positionV relativeFrom="line">
              <wp:posOffset>402042</wp:posOffset>
            </wp:positionV>
            <wp:extent cx="4159625" cy="7547634"/>
            <wp:effectExtent l="0" t="0" r="0" b="0"/>
            <wp:wrapThrough wrapText="bothSides" distL="152400" distR="152400">
              <wp:wrapPolygon edited="1">
                <wp:start x="0" y="0"/>
                <wp:lineTo x="21625" y="0"/>
                <wp:lineTo x="21625" y="21600"/>
                <wp:lineTo x="0" y="21600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625" cy="75476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pacing w:after="197"/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-O0</w:t>
      </w:r>
      <w:r>
        <w:rPr>
          <w:sz w:val="28"/>
          <w:szCs w:val="28"/>
          <w:rtl w:val="0"/>
          <w:lang w:val="ru-RU"/>
        </w:rPr>
        <w:t xml:space="preserve"> — значение по умолчанию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почти все оптимизации отключены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высокая скорость компиляции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удобен для отладки</w:t>
      </w:r>
      <w:r>
        <w:rPr>
          <w:sz w:val="28"/>
          <w:szCs w:val="28"/>
          <w:rtl w:val="0"/>
          <w:lang w:val="ru-RU"/>
        </w:rPr>
        <w:t>;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362341</wp:posOffset>
            </wp:positionH>
            <wp:positionV relativeFrom="line">
              <wp:posOffset>314878</wp:posOffset>
            </wp:positionV>
            <wp:extent cx="5199232" cy="6492699"/>
            <wp:effectExtent l="0" t="0" r="0" b="0"/>
            <wp:wrapTopAndBottom distT="152400" distB="152400"/>
            <wp:docPr id="1073741826" name="officeArt object" descr="telegram-cloud-photo-size-2-5334650107108390440-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telegram-cloud-photo-size-2-5334650107108390440-y.jpg" descr="telegram-cloud-photo-size-2-5334650107108390440-y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232" cy="64926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-O1</w:t>
      </w:r>
      <w:r>
        <w:rPr>
          <w:sz w:val="28"/>
          <w:szCs w:val="28"/>
          <w:rtl w:val="0"/>
          <w:lang w:val="ru-RU"/>
        </w:rPr>
        <w:t xml:space="preserve"> — оптимизация времени исполнения и размера бинарного файла без использования преобразований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занимающих много времени при компиляции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Default"/>
        <w:spacing w:after="197"/>
        <w:ind w:left="720" w:firstLine="0"/>
        <w:rPr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-O2</w:t>
      </w:r>
      <w:r>
        <w:rPr>
          <w:sz w:val="28"/>
          <w:szCs w:val="28"/>
          <w:rtl w:val="0"/>
          <w:lang w:val="ru-RU"/>
        </w:rPr>
        <w:t xml:space="preserve"> — используются почти все доступные преобразования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не увеличивающие размер бинарного файла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включая все преобразования из </w:t>
      </w:r>
      <w:r>
        <w:rPr>
          <w:i w:val="1"/>
          <w:iCs w:val="1"/>
          <w:sz w:val="28"/>
          <w:szCs w:val="28"/>
          <w:rtl w:val="0"/>
          <w:lang w:val="ru-RU"/>
        </w:rPr>
        <w:t>-O1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Default"/>
        <w:bidi w:val="0"/>
        <w:spacing w:after="197"/>
        <w:ind w:left="12" w:right="0" w:hanging="12"/>
        <w:jc w:val="both"/>
        <w:rPr>
          <w:sz w:val="28"/>
          <w:szCs w:val="28"/>
          <w:rtl w:val="0"/>
        </w:rPr>
      </w:pPr>
    </w:p>
    <w:p>
      <w:pPr>
        <w:pStyle w:val="Default"/>
        <w:spacing w:after="197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136237</wp:posOffset>
            </wp:positionH>
            <wp:positionV relativeFrom="page">
              <wp:posOffset>401952</wp:posOffset>
            </wp:positionV>
            <wp:extent cx="5651440" cy="6564286"/>
            <wp:effectExtent l="0" t="0" r="0" b="0"/>
            <wp:wrapTopAndBottom distT="152400" distB="152400"/>
            <wp:docPr id="1073741827" name="officeArt object" descr="telegram-cloud-photo-size-2-5334650107108390442-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telegram-cloud-photo-size-2-5334650107108390442-y.jpg" descr="telegram-cloud-photo-size-2-5334650107108390442-y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440" cy="65642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Normal.0"/>
        <w:rPr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-O3</w:t>
      </w:r>
      <w:r>
        <w:rPr>
          <w:sz w:val="28"/>
          <w:szCs w:val="28"/>
          <w:rtl w:val="0"/>
          <w:lang w:val="ru-RU"/>
        </w:rPr>
        <w:t xml:space="preserve"> — включает в себя </w:t>
      </w:r>
      <w:r>
        <w:rPr>
          <w:i w:val="1"/>
          <w:iCs w:val="1"/>
          <w:sz w:val="28"/>
          <w:szCs w:val="28"/>
          <w:rtl w:val="0"/>
          <w:lang w:val="ru-RU"/>
        </w:rPr>
        <w:t>-O2</w:t>
      </w:r>
      <w:r>
        <w:rPr>
          <w:sz w:val="28"/>
          <w:szCs w:val="28"/>
          <w:rtl w:val="0"/>
          <w:lang w:val="ru-RU"/>
        </w:rPr>
        <w:t xml:space="preserve"> и преобразования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которые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920903</wp:posOffset>
            </wp:positionH>
            <wp:positionV relativeFrom="page">
              <wp:posOffset>720090</wp:posOffset>
            </wp:positionV>
            <wp:extent cx="6255078" cy="7510789"/>
            <wp:effectExtent l="0" t="0" r="0" b="0"/>
            <wp:wrapTopAndBottom distT="152400" distB="152400"/>
            <wp:docPr id="1073741828" name="officeArt object" descr="telegram-cloud-photo-size-2-5334650107108390443-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telegram-cloud-photo-size-2-5334650107108390443-y.jpg" descr="telegram-cloud-photo-size-2-5334650107108390443-y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078" cy="75107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  <w:rtl w:val="0"/>
          <w:lang w:val="ru-RU"/>
        </w:rPr>
        <w:t xml:space="preserve"> могут приводить к увеличению размера бинарного файла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Default"/>
        <w:spacing w:after="197"/>
        <w:ind w:left="720" w:firstLine="0"/>
        <w:rPr>
          <w:i w:val="1"/>
          <w:iCs w:val="1"/>
          <w:sz w:val="28"/>
          <w:szCs w:val="28"/>
        </w:rPr>
      </w:pP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b w:val="1"/>
          <w:bCs w:val="1"/>
          <w:sz w:val="28"/>
          <w:szCs w:val="28"/>
          <w:rtl w:val="0"/>
          <w:lang w:val="ru-RU"/>
        </w:rPr>
        <w:t>-Os</w:t>
      </w:r>
      <w:r>
        <w:rPr>
          <w:sz w:val="28"/>
          <w:szCs w:val="28"/>
          <w:rtl w:val="0"/>
          <w:lang w:val="ru-RU"/>
        </w:rPr>
        <w:t xml:space="preserve"> — оптимизация размера файла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включает все преобразования из </w:t>
      </w:r>
      <w:r>
        <w:rPr>
          <w:sz w:val="28"/>
          <w:szCs w:val="28"/>
          <w:rtl w:val="0"/>
          <w:lang w:val="ru-RU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O2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Default"/>
        <w:spacing w:after="197"/>
        <w:ind w:left="720" w:firstLine="0"/>
      </w:pPr>
    </w:p>
    <w:p>
      <w:pPr>
        <w:pStyle w:val="Default"/>
        <w:spacing w:after="197"/>
        <w:ind w:left="720" w:firstLine="0"/>
        <w:rPr>
          <w:i w:val="1"/>
          <w:iCs w:val="1"/>
          <w:sz w:val="28"/>
          <w:szCs w:val="28"/>
        </w:rPr>
      </w:pPr>
      <w:r>
        <w:rPr>
          <w:i w:val="1"/>
          <w:i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514667</wp:posOffset>
            </wp:positionV>
            <wp:extent cx="5798133" cy="6975197"/>
            <wp:effectExtent l="0" t="0" r="0" b="0"/>
            <wp:wrapTopAndBottom distT="152400" distB="152400"/>
            <wp:docPr id="1073741829" name="officeArt object" descr="telegram-cloud-photo-size-2-5334650107108390444-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telegram-cloud-photo-size-2-5334650107108390444-y.jpg" descr="telegram-cloud-photo-size-2-5334650107108390444-y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33" cy="69751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1079493</wp:posOffset>
            </wp:positionH>
            <wp:positionV relativeFrom="page">
              <wp:posOffset>720090</wp:posOffset>
            </wp:positionV>
            <wp:extent cx="5937257" cy="7924598"/>
            <wp:effectExtent l="0" t="0" r="0" b="0"/>
            <wp:wrapTopAndBottom distT="152400" distB="152400"/>
            <wp:docPr id="1073741830" name="officeArt object" descr="telegram-cloud-photo-size-2-5355209436949512577-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telegram-cloud-photo-size-2-5355209436949512577-y.jpg" descr="telegram-cloud-photo-size-2-5355209436949512577-y.jp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7" cy="79245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b w:val="1"/>
          <w:bCs w:val="1"/>
          <w:i w:val="1"/>
          <w:iCs w:val="1"/>
          <w:sz w:val="28"/>
          <w:szCs w:val="28"/>
          <w:rtl w:val="0"/>
          <w:lang w:val="ru-RU"/>
        </w:rPr>
        <w:t>-Ofast</w:t>
      </w:r>
      <w:r>
        <w:rPr>
          <w:sz w:val="28"/>
          <w:szCs w:val="28"/>
          <w:rtl w:val="0"/>
          <w:lang w:val="ru-RU"/>
        </w:rPr>
        <w:t xml:space="preserve"> — все оптимизации </w:t>
      </w:r>
      <w:r>
        <w:rPr>
          <w:i w:val="1"/>
          <w:iCs w:val="1"/>
          <w:sz w:val="28"/>
          <w:szCs w:val="28"/>
          <w:rtl w:val="0"/>
          <w:lang w:val="ru-RU"/>
        </w:rPr>
        <w:t>-O3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 так же оптимизации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не соответствующие стандартному соглашению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например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более быстрые и менее точные математические функции</w:t>
      </w:r>
      <w:r>
        <w:rPr>
          <w:sz w:val="28"/>
          <w:szCs w:val="28"/>
          <w:rtl w:val="0"/>
          <w:lang w:val="ru-RU"/>
        </w:rPr>
        <w:t>;</w:t>
      </w: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100290</wp:posOffset>
            </wp:positionH>
            <wp:positionV relativeFrom="line">
              <wp:posOffset>311255</wp:posOffset>
            </wp:positionV>
            <wp:extent cx="5723524" cy="7098944"/>
            <wp:effectExtent l="0" t="0" r="0" b="0"/>
            <wp:wrapTopAndBottom distT="152400" distB="152400"/>
            <wp:docPr id="1073741831" name="officeArt object" descr="telegram-cloud-photo-size-2-5355209436949512580-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telegram-cloud-photo-size-2-5355209436949512580-y.jpg" descr="telegram-cloud-photo-size-2-5355209436949512580-y.jp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524" cy="70989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pacing w:after="197"/>
        <w:ind w:left="720" w:firstLine="0"/>
        <w:rPr>
          <w:i w:val="1"/>
          <w:iCs w:val="1"/>
          <w:sz w:val="28"/>
          <w:szCs w:val="28"/>
        </w:rPr>
      </w:pPr>
    </w:p>
    <w:p>
      <w:pPr>
        <w:pStyle w:val="Heading 1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Default"/>
        <w:numPr>
          <w:ilvl w:val="0"/>
          <w:numId w:val="3"/>
        </w:numPr>
        <w:bidi w:val="0"/>
        <w:spacing w:after="197"/>
        <w:ind w:right="0"/>
        <w:jc w:val="both"/>
        <w:rPr>
          <w:sz w:val="26"/>
          <w:szCs w:val="26"/>
          <w:rtl w:val="0"/>
          <w:lang w:val="ru-RU"/>
        </w:rPr>
      </w:pPr>
      <w:r>
        <w:rPr>
          <w:b w:val="1"/>
          <w:bCs w:val="1"/>
          <w:i w:val="1"/>
          <w:iCs w:val="1"/>
          <w:sz w:val="26"/>
          <w:szCs w:val="26"/>
          <w:rtl w:val="0"/>
          <w:lang w:val="ru-RU"/>
        </w:rPr>
        <w:t>-Og</w:t>
      </w:r>
      <w:r>
        <w:rPr>
          <w:sz w:val="26"/>
          <w:szCs w:val="26"/>
          <w:rtl w:val="0"/>
          <w:lang w:val="ru-RU"/>
        </w:rPr>
        <w:t xml:space="preserve"> — оптимизация для отладки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>сохраняется возможность просмотра стека вызовов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>фрагментов исходного текста программы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>относящихся к разным уровням этого стека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>и возможность приостановки программы для каждой строки исходного текста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>содержащей операторы</w:t>
      </w:r>
      <w:r>
        <w:rPr>
          <w:sz w:val="26"/>
          <w:szCs w:val="26"/>
          <w:rtl w:val="0"/>
          <w:lang w:val="ru-RU"/>
        </w:rPr>
        <w:t>.</w:t>
      </w:r>
      <w:r>
        <w:rPr>
          <w:sz w:val="26"/>
          <w:szCs w:val="26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220292</wp:posOffset>
            </wp:positionH>
            <wp:positionV relativeFrom="line">
              <wp:posOffset>345333</wp:posOffset>
            </wp:positionV>
            <wp:extent cx="5483331" cy="7183894"/>
            <wp:effectExtent l="0" t="0" r="0" b="0"/>
            <wp:wrapTopAndBottom distT="152400" distB="152400"/>
            <wp:docPr id="1073741832" name="officeArt object" descr="telegram-cloud-photo-size-2-5355209436949512583-y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telegram-cloud-photo-size-2-5355209436949512583-y.jpg" descr="telegram-cloud-photo-size-2-5355209436949512583-y.jp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331" cy="71838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</w:pPr>
    </w:p>
    <w:p>
      <w:pPr>
        <w:pStyle w:val="Default"/>
        <w:spacing w:after="197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Занесем в таблицу результаты измер</w: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1220597</wp:posOffset>
            </wp:positionH>
            <wp:positionV relativeFrom="page">
              <wp:posOffset>5346699</wp:posOffset>
            </wp:positionV>
            <wp:extent cx="5553175" cy="4177358"/>
            <wp:effectExtent l="0" t="0" r="0" b="0"/>
            <wp:wrapTopAndBottom distT="152400" distB="152400"/>
            <wp:docPr id="1073741834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2"/>
              </a:graphicData>
            </a:graphic>
          </wp:anchor>
        </w:drawing>
      </w:r>
      <w:r>
        <w:rPr>
          <w:sz w:val="28"/>
          <w:szCs w:val="28"/>
          <w:rtl w:val="0"/>
          <w:lang w:val="ru-RU"/>
        </w:rPr>
        <w:t xml:space="preserve">ения времени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 xml:space="preserve">значение </w:t>
      </w:r>
      <w:r>
        <w:rPr>
          <w:sz w:val="28"/>
          <w:szCs w:val="28"/>
          <w:rtl w:val="0"/>
          <w:lang w:val="en-US"/>
        </w:rPr>
        <w:t>user</w:t>
      </w:r>
      <w:r>
        <w:rPr>
          <w:sz w:val="28"/>
          <w:szCs w:val="28"/>
          <w:rtl w:val="0"/>
          <w:lang w:val="ru-RU"/>
        </w:rPr>
        <w:t>).</w:t>
      </w:r>
      <w:r>
        <w:rPr>
          <w:sz w:val="28"/>
          <w:szCs w:val="28"/>
          <w:lang w:val="ru-RU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328295</wp:posOffset>
            </wp:positionV>
            <wp:extent cx="5936615" cy="279299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929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  <w:rtl w:val="0"/>
          <w:lang w:val="ru-RU"/>
        </w:rPr>
        <w:t xml:space="preserve"> </w:t>
      </w:r>
    </w:p>
    <w:p>
      <w:pPr>
        <w:pStyle w:val="Default"/>
        <w:spacing w:after="197"/>
        <w:rPr>
          <w:sz w:val="28"/>
          <w:szCs w:val="28"/>
        </w:rPr>
      </w:pPr>
    </w:p>
    <w:p>
      <w:pPr>
        <w:pStyle w:val="Default"/>
        <w:spacing w:after="197"/>
        <w:rPr>
          <w:i w:val="1"/>
          <w:iCs w:val="1"/>
          <w:sz w:val="28"/>
          <w:szCs w:val="28"/>
          <w:lang w:val="en-US"/>
        </w:rPr>
      </w:pP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На основе таблицы и диаграммы можно сделать следующие выводы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Default"/>
        <w:numPr>
          <w:ilvl w:val="0"/>
          <w:numId w:val="5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Без оптимизаций </w:t>
      </w:r>
      <w:r>
        <w:rPr>
          <w:sz w:val="28"/>
          <w:szCs w:val="28"/>
          <w:rtl w:val="0"/>
          <w:lang w:val="ru-RU"/>
        </w:rPr>
        <w:t xml:space="preserve">(-) 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Программа работает быстрее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чем с оптимизацией на уровне </w:t>
      </w:r>
      <w:r>
        <w:rPr>
          <w:i w:val="1"/>
          <w:iCs w:val="1"/>
          <w:sz w:val="28"/>
          <w:szCs w:val="28"/>
          <w:rtl w:val="0"/>
          <w:lang w:val="ru-RU"/>
        </w:rPr>
        <w:t>-O0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</w:t>
      </w:r>
      <w:r>
        <w:rPr>
          <w:sz w:val="28"/>
          <w:szCs w:val="28"/>
          <w:rtl w:val="0"/>
          <w:lang w:val="ru-RU"/>
        </w:rPr>
        <w:t xml:space="preserve">о </w:t>
      </w:r>
      <w:r>
        <w:rPr>
          <w:sz w:val="28"/>
          <w:szCs w:val="28"/>
          <w:rtl w:val="0"/>
          <w:lang w:val="ru-RU"/>
        </w:rPr>
        <w:t>связано с тем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в режиме без оптимизаций компилятор по умолчанию применяет некоторые базовые оптимизации для улучшения производительности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В случае использования флага </w:t>
      </w:r>
      <w:r>
        <w:rPr>
          <w:i w:val="1"/>
          <w:iCs w:val="1"/>
          <w:sz w:val="28"/>
          <w:szCs w:val="28"/>
          <w:rtl w:val="0"/>
          <w:lang w:val="ru-RU"/>
        </w:rPr>
        <w:t>-O0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все оптимизации отключаются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может привести к увеличению времени выполнения программы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ind w:left="720" w:firstLine="0"/>
        <w:rPr>
          <w:sz w:val="28"/>
          <w:szCs w:val="28"/>
        </w:rPr>
      </w:pPr>
    </w:p>
    <w:p>
      <w:pPr>
        <w:pStyle w:val="Default"/>
        <w:numPr>
          <w:ilvl w:val="0"/>
          <w:numId w:val="5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Оптимизация уровня </w:t>
      </w:r>
      <w:r>
        <w:rPr>
          <w:i w:val="1"/>
          <w:iCs w:val="1"/>
          <w:sz w:val="28"/>
          <w:szCs w:val="28"/>
          <w:rtl w:val="0"/>
          <w:lang w:val="ru-RU"/>
        </w:rPr>
        <w:t>-O0</w:t>
      </w:r>
      <w:r>
        <w:rPr>
          <w:sz w:val="28"/>
          <w:szCs w:val="28"/>
          <w:rtl w:val="0"/>
          <w:lang w:val="ru-RU"/>
        </w:rPr>
        <w:t xml:space="preserve"> 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Даёт худшие результаты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 объясняется тем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 </w:t>
      </w:r>
      <w:r>
        <w:rPr>
          <w:i w:val="1"/>
          <w:iCs w:val="1"/>
          <w:sz w:val="28"/>
          <w:szCs w:val="28"/>
          <w:rtl w:val="0"/>
          <w:lang w:val="ru-RU"/>
        </w:rPr>
        <w:t>-O0</w:t>
      </w:r>
      <w:r>
        <w:rPr>
          <w:sz w:val="28"/>
          <w:szCs w:val="28"/>
          <w:rtl w:val="0"/>
          <w:lang w:val="ru-RU"/>
        </w:rPr>
        <w:t xml:space="preserve"> отключает все оптимизации и сохраняет код в максимально читаемом для отладки виде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 результате этого программа работает медленнее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sz w:val="28"/>
          <w:szCs w:val="28"/>
        </w:rPr>
      </w:pPr>
    </w:p>
    <w:p>
      <w:pPr>
        <w:pStyle w:val="Default"/>
        <w:numPr>
          <w:ilvl w:val="0"/>
          <w:numId w:val="5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Оптимизации </w:t>
      </w:r>
      <w:r>
        <w:rPr>
          <w:i w:val="1"/>
          <w:iCs w:val="1"/>
          <w:sz w:val="28"/>
          <w:szCs w:val="28"/>
          <w:rtl w:val="0"/>
          <w:lang w:val="ru-RU"/>
        </w:rPr>
        <w:t>-O1</w:t>
      </w:r>
      <w:r>
        <w:rPr>
          <w:sz w:val="28"/>
          <w:szCs w:val="28"/>
          <w:rtl w:val="0"/>
          <w:lang w:val="ru-RU"/>
        </w:rPr>
        <w:t xml:space="preserve">,  </w:t>
      </w:r>
      <w:r>
        <w:rPr>
          <w:i w:val="1"/>
          <w:iCs w:val="1"/>
          <w:sz w:val="28"/>
          <w:szCs w:val="28"/>
          <w:rtl w:val="0"/>
          <w:lang w:val="ru-RU"/>
        </w:rPr>
        <w:t>-O2</w:t>
      </w:r>
      <w:r>
        <w:rPr>
          <w:sz w:val="28"/>
          <w:szCs w:val="28"/>
          <w:rtl w:val="0"/>
          <w:lang w:val="ru-RU"/>
        </w:rPr>
        <w:t xml:space="preserve">,  </w:t>
      </w:r>
      <w:r>
        <w:rPr>
          <w:i w:val="1"/>
          <w:iCs w:val="1"/>
          <w:sz w:val="28"/>
          <w:szCs w:val="28"/>
          <w:rtl w:val="0"/>
          <w:lang w:val="ru-RU"/>
        </w:rPr>
        <w:t>-O3</w:t>
      </w:r>
      <w:r>
        <w:rPr>
          <w:sz w:val="28"/>
          <w:szCs w:val="28"/>
          <w:rtl w:val="0"/>
          <w:lang w:val="ru-RU"/>
        </w:rPr>
        <w:t xml:space="preserve">,  </w:t>
      </w:r>
      <w:r>
        <w:rPr>
          <w:i w:val="1"/>
          <w:iCs w:val="1"/>
          <w:sz w:val="28"/>
          <w:szCs w:val="28"/>
          <w:rtl w:val="0"/>
          <w:lang w:val="ru-RU"/>
        </w:rPr>
        <w:t>-Os</w:t>
      </w:r>
      <w:r>
        <w:rPr>
          <w:sz w:val="28"/>
          <w:szCs w:val="28"/>
          <w:rtl w:val="0"/>
          <w:lang w:val="ru-RU"/>
        </w:rPr>
        <w:t xml:space="preserve">,  </w:t>
      </w:r>
      <w:r>
        <w:rPr>
          <w:i w:val="1"/>
          <w:iCs w:val="1"/>
          <w:sz w:val="28"/>
          <w:szCs w:val="28"/>
          <w:rtl w:val="0"/>
          <w:lang w:val="ru-RU"/>
        </w:rPr>
        <w:t>-Ofast</w:t>
      </w:r>
      <w:r>
        <w:rPr>
          <w:sz w:val="28"/>
          <w:szCs w:val="28"/>
          <w:rtl w:val="0"/>
          <w:lang w:val="ru-RU"/>
        </w:rPr>
        <w:t xml:space="preserve"> 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Значительно улучшают производительность программы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На уровне </w:t>
      </w:r>
      <w:r>
        <w:rPr>
          <w:i w:val="1"/>
          <w:iCs w:val="1"/>
          <w:sz w:val="28"/>
          <w:szCs w:val="28"/>
          <w:rtl w:val="0"/>
          <w:lang w:val="ru-RU"/>
        </w:rPr>
        <w:t xml:space="preserve">-O1 </w:t>
      </w:r>
      <w:r>
        <w:rPr>
          <w:sz w:val="28"/>
          <w:szCs w:val="28"/>
          <w:rtl w:val="0"/>
          <w:lang w:val="ru-RU"/>
        </w:rPr>
        <w:t>уже заметно сокращается время выполнения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а уровни </w:t>
      </w:r>
      <w:r>
        <w:rPr>
          <w:i w:val="1"/>
          <w:iCs w:val="1"/>
          <w:sz w:val="28"/>
          <w:szCs w:val="28"/>
          <w:rtl w:val="0"/>
          <w:lang w:val="ru-RU"/>
        </w:rPr>
        <w:t xml:space="preserve">-O2 </w:t>
      </w:r>
      <w:r>
        <w:rPr>
          <w:sz w:val="28"/>
          <w:szCs w:val="28"/>
          <w:rtl w:val="0"/>
          <w:lang w:val="ru-RU"/>
        </w:rPr>
        <w:t xml:space="preserve"> и </w:t>
      </w:r>
      <w:r>
        <w:rPr>
          <w:i w:val="1"/>
          <w:iCs w:val="1"/>
          <w:sz w:val="28"/>
          <w:szCs w:val="28"/>
          <w:rtl w:val="0"/>
          <w:lang w:val="ru-RU"/>
        </w:rPr>
        <w:t>-O3</w:t>
      </w:r>
      <w:r>
        <w:rPr>
          <w:sz w:val="28"/>
          <w:szCs w:val="28"/>
          <w:rtl w:val="0"/>
          <w:lang w:val="ru-RU"/>
        </w:rPr>
        <w:t xml:space="preserve">  дают ещё больший прирост производительности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 минимальными отличиями между собой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 указывает на более глубокие и агрессивные оптимизации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применяемые на этих уровнях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ind w:left="720" w:firstLine="0"/>
        <w:rPr>
          <w:sz w:val="28"/>
          <w:szCs w:val="28"/>
        </w:rPr>
      </w:pPr>
    </w:p>
    <w:p>
      <w:pPr>
        <w:pStyle w:val="Default"/>
        <w:numPr>
          <w:ilvl w:val="0"/>
          <w:numId w:val="5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Оптимизация </w:t>
      </w:r>
      <w:r>
        <w:rPr>
          <w:i w:val="1"/>
          <w:iCs w:val="1"/>
          <w:sz w:val="28"/>
          <w:szCs w:val="28"/>
          <w:rtl w:val="0"/>
          <w:lang w:val="ru-RU"/>
        </w:rPr>
        <w:t>-Os</w:t>
      </w:r>
      <w:r>
        <w:rPr>
          <w:sz w:val="28"/>
          <w:szCs w:val="28"/>
          <w:rtl w:val="0"/>
          <w:lang w:val="ru-RU"/>
        </w:rPr>
        <w:t xml:space="preserve"> (</w:t>
      </w:r>
      <w:r>
        <w:rPr>
          <w:sz w:val="28"/>
          <w:szCs w:val="28"/>
          <w:rtl w:val="0"/>
          <w:lang w:val="ru-RU"/>
        </w:rPr>
        <w:t>оптимизация для уменьшения размера кода</w:t>
      </w:r>
      <w:r>
        <w:rPr>
          <w:sz w:val="28"/>
          <w:szCs w:val="28"/>
          <w:rtl w:val="0"/>
          <w:lang w:val="ru-RU"/>
        </w:rPr>
        <w:t>)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Даёт результаты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схожие с </w:t>
      </w:r>
      <w:r>
        <w:rPr>
          <w:i w:val="1"/>
          <w:iCs w:val="1"/>
          <w:sz w:val="28"/>
          <w:szCs w:val="28"/>
          <w:rtl w:val="0"/>
          <w:lang w:val="ru-RU"/>
        </w:rPr>
        <w:t>-O1</w:t>
      </w:r>
      <w:r>
        <w:rPr>
          <w:sz w:val="28"/>
          <w:szCs w:val="28"/>
          <w:rtl w:val="0"/>
          <w:lang w:val="ru-RU"/>
        </w:rPr>
        <w:t xml:space="preserve"> и </w:t>
      </w:r>
      <w:r>
        <w:rPr>
          <w:i w:val="1"/>
          <w:iCs w:val="1"/>
          <w:sz w:val="28"/>
          <w:szCs w:val="28"/>
          <w:rtl w:val="0"/>
          <w:lang w:val="ru-RU"/>
        </w:rPr>
        <w:t>-O2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но время работы программы увеличивается при увеличении объёма данных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 объясняется тем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 </w:t>
      </w:r>
      <w:r>
        <w:rPr>
          <w:i w:val="1"/>
          <w:iCs w:val="1"/>
          <w:sz w:val="28"/>
          <w:szCs w:val="28"/>
          <w:rtl w:val="0"/>
          <w:lang w:val="ru-RU"/>
        </w:rPr>
        <w:t>-Os</w:t>
      </w:r>
      <w:r>
        <w:rPr>
          <w:sz w:val="28"/>
          <w:szCs w:val="28"/>
          <w:rtl w:val="0"/>
          <w:lang w:val="ru-RU"/>
        </w:rPr>
        <w:t xml:space="preserve"> фокусируется на сокращении размера исполняемого файла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ind w:left="720" w:firstLine="0"/>
        <w:rPr>
          <w:sz w:val="28"/>
          <w:szCs w:val="28"/>
        </w:rPr>
      </w:pPr>
    </w:p>
    <w:p>
      <w:pPr>
        <w:pStyle w:val="Default"/>
        <w:numPr>
          <w:ilvl w:val="0"/>
          <w:numId w:val="5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Оптимизация </w:t>
      </w:r>
      <w:r>
        <w:rPr>
          <w:i w:val="1"/>
          <w:iCs w:val="1"/>
          <w:sz w:val="28"/>
          <w:szCs w:val="28"/>
          <w:rtl w:val="0"/>
          <w:lang w:val="ru-RU"/>
        </w:rPr>
        <w:t>-Og</w:t>
      </w:r>
      <w:r>
        <w:rPr>
          <w:sz w:val="28"/>
          <w:szCs w:val="28"/>
          <w:rtl w:val="0"/>
          <w:lang w:val="ru-RU"/>
        </w:rPr>
        <w:t xml:space="preserve"> </w:t>
      </w:r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Обычно используется для упрощённого отладочного кода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Показывает более низкую производительность по сравнению с другими уровнями оптимизации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так как фокусируется на удобстве отладки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 не на быстродействии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Heading 1"/>
      </w:pPr>
      <w:bookmarkStart w:name="_Toc3" w:id="3"/>
      <w:r>
        <w:rPr>
          <w:rFonts w:cs="Arial Unicode MS" w:eastAsia="Arial Unicode MS" w:hint="default"/>
          <w:rtl w:val="0"/>
          <w:lang w:val="ru-RU"/>
        </w:rPr>
        <w:t>ЗАКЛЮЧЕНИЕ</w:t>
      </w:r>
      <w:bookmarkEnd w:id="3"/>
    </w:p>
    <w:p>
      <w:pPr>
        <w:pStyle w:val="Default"/>
        <w:spacing w:after="197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Проделав лабораторную работу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я изучил основные функции оптимизирующего компилятора и некоторые примеры оптимизирующих преобразований и уровней оптимизации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получил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базовые навыки работы с компилятором </w:t>
      </w:r>
      <w:r>
        <w:rPr>
          <w:sz w:val="28"/>
          <w:szCs w:val="28"/>
          <w:rtl w:val="0"/>
          <w:lang w:val="ru-RU"/>
        </w:rPr>
        <w:t xml:space="preserve">GCC, </w:t>
      </w:r>
      <w:r>
        <w:rPr>
          <w:sz w:val="28"/>
          <w:szCs w:val="28"/>
          <w:rtl w:val="0"/>
          <w:lang w:val="ru-RU"/>
        </w:rPr>
        <w:t xml:space="preserve">исследовал влияние оптимизационных настроек компилятора </w:t>
      </w:r>
      <w:r>
        <w:rPr>
          <w:sz w:val="28"/>
          <w:szCs w:val="28"/>
          <w:rtl w:val="0"/>
          <w:lang w:val="ru-RU"/>
        </w:rPr>
        <w:t xml:space="preserve">GCC </w:t>
      </w:r>
      <w:r>
        <w:rPr>
          <w:sz w:val="28"/>
          <w:szCs w:val="28"/>
          <w:rtl w:val="0"/>
          <w:lang w:val="ru-RU"/>
        </w:rPr>
        <w:t>на время исполнения программы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Heading 1"/>
        <w:jc w:val="righ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  <w:jc w:val="right"/>
        <w:rPr>
          <w:b w:val="0"/>
          <w:bCs w:val="0"/>
          <w:i w:val="1"/>
          <w:iCs w:val="1"/>
        </w:rPr>
      </w:pPr>
      <w:bookmarkStart w:name="_Toc4" w:id="4"/>
      <w:r>
        <w:rPr>
          <w:rtl w:val="0"/>
          <w:lang w:val="ru-RU"/>
        </w:rPr>
        <w:t xml:space="preserve">Приложение </w:t>
      </w:r>
      <w:r>
        <w:rPr>
          <w:rtl w:val="0"/>
          <w:lang w:val="ru-RU"/>
        </w:rPr>
        <w:t>1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312768</wp:posOffset>
            </wp:positionH>
            <wp:positionV relativeFrom="line">
              <wp:posOffset>279400</wp:posOffset>
            </wp:positionV>
            <wp:extent cx="5298377" cy="8698828"/>
            <wp:effectExtent l="0" t="0" r="0" b="0"/>
            <wp:wrapThrough wrapText="bothSides" distL="152400" distR="152400">
              <wp:wrapPolygon edited="1">
                <wp:start x="0" y="0"/>
                <wp:lineTo x="21610" y="0"/>
                <wp:lineTo x="21610" y="21600"/>
                <wp:lineTo x="0" y="21600"/>
                <wp:lineTo x="0" y="0"/>
              </wp:wrapPolygon>
            </wp:wrapThrough>
            <wp:docPr id="107374183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377" cy="86988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ru-RU"/>
        </w:rPr>
        <w:t xml:space="preserve"> </w:t>
      </w:r>
      <w:bookmarkEnd w:id="4"/>
    </w:p>
    <w:p>
      <w:pPr>
        <w:pStyle w:val="Default"/>
        <w:spacing w:after="197"/>
      </w:pPr>
      <w:r>
        <w:rPr>
          <w:i w:val="1"/>
          <w:iCs w:val="1"/>
          <w:sz w:val="28"/>
          <w:szCs w:val="28"/>
        </w:rPr>
      </w:r>
    </w:p>
    <w:sectPr>
      <w:headerReference w:type="default" r:id="rId15"/>
      <w:footerReference w:type="default" r:id="rId16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)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)"/>
        <w:lvlJc w:val="left"/>
        <w:pPr>
          <w:tabs>
            <w:tab w:val="num" w:pos="708"/>
          </w:tabs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416"/>
          </w:tabs>
          <w:ind w:left="1428" w:hanging="3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num" w:pos="2124"/>
          </w:tabs>
          <w:ind w:left="213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832"/>
          </w:tabs>
          <w:ind w:left="2844" w:hanging="3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num" w:pos="3540"/>
          </w:tabs>
          <w:ind w:left="3552" w:hanging="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num" w:pos="4248"/>
          </w:tabs>
          <w:ind w:left="4260" w:hanging="2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956"/>
          </w:tabs>
          <w:ind w:left="4968" w:hanging="2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num" w:pos="5664"/>
          </w:tabs>
          <w:ind w:left="5676" w:hanging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nothing"/>
        <w:lvlText w:val="%9."/>
        <w:lvlJc w:val="left"/>
        <w:pPr>
          <w:ind w:left="6384" w:hanging="2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6">
    <w:name w:val="Heading 6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7">
    <w:name w:val="Heading 7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3">
    <w:name w:val="Body Text 3"/>
    <w:next w:val="Body Text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76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200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chart" Target="charts/chart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Sheet1.xlsx"/></Relationships>
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roundedCorners val="0"/>
  <c:chart>
    <c:autoTitleDeleted val="1"/>
    <c:plotArea>
      <c:layout>
        <c:manualLayout>
          <c:layoutTarget val="inner"/>
          <c:xMode val="edge"/>
          <c:yMode val="edge"/>
          <c:x val="0.0715481"/>
          <c:y val="0.112804"/>
          <c:w val="0.923452"/>
          <c:h val="0.82591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80000</c:v>
                </c:pt>
              </c:strCache>
            </c:strRef>
          </c:tx>
          <c:spPr>
            <a:solidFill>
              <a:srgbClr val="00A2FF"/>
            </a:solidFill>
            <a:ln w="12700" cap="flat">
              <a:noFill/>
              <a:miter lim="400000"/>
            </a:ln>
            <a:effectLst/>
          </c:spPr>
          <c:invertIfNegative val="0"/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FFFFFF"/>
                    </a:solidFill>
                    <a:latin typeface="Helvetica Neue"/>
                  </a:defRPr>
                </a:pPr>
              </a:p>
            </c:txPr>
            <c:dLblPos val="in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Sheet1!$A$2:$A$9</c:f>
              <c:strCache>
                <c:ptCount val="8"/>
                <c:pt idx="0">
                  <c:v>-</c:v>
                </c:pt>
                <c:pt idx="1">
                  <c:v>O0</c:v>
                </c:pt>
                <c:pt idx="2">
                  <c:v>O1</c:v>
                </c:pt>
                <c:pt idx="3">
                  <c:v>O2</c:v>
                </c:pt>
                <c:pt idx="4">
                  <c:v>O3</c:v>
                </c:pt>
                <c:pt idx="5">
                  <c:v>Os</c:v>
                </c:pt>
                <c:pt idx="6">
                  <c:v>Ofast</c:v>
                </c:pt>
                <c:pt idx="7">
                  <c:v>Og</c:v>
                </c:pt>
              </c:strCache>
            </c:strRef>
          </c:cat>
          <c:val>
            <c:numRef>
              <c:f>Sheet1!$B$2:$B$9</c:f>
              <c:numCache>
                <c:ptCount val="8"/>
                <c:pt idx="0">
                  <c:v>31.829000</c:v>
                </c:pt>
                <c:pt idx="1">
                  <c:v>30.759000</c:v>
                </c:pt>
                <c:pt idx="2">
                  <c:v>11.392000</c:v>
                </c:pt>
                <c:pt idx="3">
                  <c:v>9.897000</c:v>
                </c:pt>
                <c:pt idx="4">
                  <c:v>10.102000</c:v>
                </c:pt>
                <c:pt idx="5">
                  <c:v>10.531000</c:v>
                </c:pt>
                <c:pt idx="6">
                  <c:v>10.049000</c:v>
                </c:pt>
                <c:pt idx="7">
                  <c:v>14.532000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85000</c:v>
                </c:pt>
              </c:strCache>
            </c:strRef>
          </c:tx>
          <c:spPr>
            <a:solidFill>
              <a:srgbClr val="61D836"/>
            </a:solidFill>
            <a:ln w="12700" cap="flat">
              <a:noFill/>
              <a:miter lim="400000"/>
            </a:ln>
            <a:effectLst/>
          </c:spPr>
          <c:invertIfNegative val="0"/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FFFFFF"/>
                    </a:solidFill>
                    <a:latin typeface="Helvetica Neue"/>
                  </a:defRPr>
                </a:pPr>
              </a:p>
            </c:txPr>
            <c:dLblPos val="in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Sheet1!$A$2:$A$9</c:f>
              <c:strCache>
                <c:ptCount val="8"/>
                <c:pt idx="0">
                  <c:v>-</c:v>
                </c:pt>
                <c:pt idx="1">
                  <c:v>O0</c:v>
                </c:pt>
                <c:pt idx="2">
                  <c:v>O1</c:v>
                </c:pt>
                <c:pt idx="3">
                  <c:v>O2</c:v>
                </c:pt>
                <c:pt idx="4">
                  <c:v>O3</c:v>
                </c:pt>
                <c:pt idx="5">
                  <c:v>Os</c:v>
                </c:pt>
                <c:pt idx="6">
                  <c:v>Ofast</c:v>
                </c:pt>
                <c:pt idx="7">
                  <c:v>Og</c:v>
                </c:pt>
              </c:strCache>
            </c:strRef>
          </c:cat>
          <c:val>
            <c:numRef>
              <c:f>Sheet1!$C$2:$C$9</c:f>
              <c:numCache>
                <c:ptCount val="8"/>
                <c:pt idx="0">
                  <c:v>34.926000</c:v>
                </c:pt>
                <c:pt idx="1">
                  <c:v>34.772000</c:v>
                </c:pt>
                <c:pt idx="2">
                  <c:v>12.253000</c:v>
                </c:pt>
                <c:pt idx="3">
                  <c:v>11.649000</c:v>
                </c:pt>
                <c:pt idx="4">
                  <c:v>11.358000</c:v>
                </c:pt>
                <c:pt idx="5">
                  <c:v>12.015000</c:v>
                </c:pt>
                <c:pt idx="6">
                  <c:v>11.308000</c:v>
                </c:pt>
                <c:pt idx="7">
                  <c:v>16.378000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90000</c:v>
                </c:pt>
              </c:strCache>
            </c:strRef>
          </c:tx>
          <c:spPr>
            <a:solidFill>
              <a:srgbClr val="929292"/>
            </a:solidFill>
            <a:ln w="12700" cap="flat">
              <a:noFill/>
              <a:miter lim="400000"/>
            </a:ln>
            <a:effectLst/>
          </c:spPr>
          <c:invertIfNegative val="0"/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FFFFFF"/>
                    </a:solidFill>
                    <a:latin typeface="Helvetica Neue"/>
                  </a:defRPr>
                </a:pPr>
              </a:p>
            </c:txPr>
            <c:dLblPos val="inEnd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Sheet1!$A$2:$A$9</c:f>
              <c:strCache>
                <c:ptCount val="8"/>
                <c:pt idx="0">
                  <c:v>-</c:v>
                </c:pt>
                <c:pt idx="1">
                  <c:v>O0</c:v>
                </c:pt>
                <c:pt idx="2">
                  <c:v>O1</c:v>
                </c:pt>
                <c:pt idx="3">
                  <c:v>O2</c:v>
                </c:pt>
                <c:pt idx="4">
                  <c:v>O3</c:v>
                </c:pt>
                <c:pt idx="5">
                  <c:v>Os</c:v>
                </c:pt>
                <c:pt idx="6">
                  <c:v>Ofast</c:v>
                </c:pt>
                <c:pt idx="7">
                  <c:v>Og</c:v>
                </c:pt>
              </c:strCache>
            </c:strRef>
          </c:cat>
          <c:val>
            <c:numRef>
              <c:f>Sheet1!$D$2:$D$9</c:f>
              <c:numCache>
                <c:ptCount val="8"/>
                <c:pt idx="0">
                  <c:v>38.929000</c:v>
                </c:pt>
                <c:pt idx="1">
                  <c:v>41.655000</c:v>
                </c:pt>
                <c:pt idx="2">
                  <c:v>13.735000</c:v>
                </c:pt>
                <c:pt idx="3">
                  <c:v>12.914000</c:v>
                </c:pt>
                <c:pt idx="4">
                  <c:v>13.370000</c:v>
                </c:pt>
                <c:pt idx="5">
                  <c:v>13.460000</c:v>
                </c:pt>
                <c:pt idx="6">
                  <c:v>12.676000</c:v>
                </c:pt>
                <c:pt idx="7">
                  <c:v>18.347000</c:v>
                </c:pt>
              </c:numCache>
            </c:numRef>
          </c:val>
        </c:ser>
        <c:gapWidth val="40"/>
        <c:overlap val="-10"/>
        <c:axId val="2094734552"/>
        <c:axId val="2094734553"/>
      </c:bar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000000"/>
            </a:solidFill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3"/>
        <c:crosses val="autoZero"/>
        <c:auto val="1"/>
        <c:lblAlgn val="ctr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6350" cap="flat">
              <a:solidFill>
                <a:srgbClr val="B8B8B8"/>
              </a:solidFill>
              <a:prstDash val="solid"/>
              <a:miter lim="400000"/>
            </a:ln>
          </c:spPr>
        </c:majorGridlines>
        <c:numFmt formatCode="General" sourceLinked="0"/>
        <c:majorTickMark val="none"/>
        <c:minorTickMark val="none"/>
        <c:tickLblPos val="nextTo"/>
        <c:spPr>
          <a:ln w="12700" cap="flat">
            <a:noFill/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2"/>
        <c:crosses val="autoZero"/>
        <c:crossBetween val="between"/>
        <c:majorUnit val="12.5"/>
        <c:minorUnit val="6.25"/>
      </c:valAx>
      <c:spPr>
        <a:noFill/>
        <a:ln w="12700" cap="flat">
          <a:noFill/>
          <a:miter lim="400000"/>
        </a:ln>
        <a:effectLst/>
      </c:spPr>
    </c:plotArea>
    <c:legend>
      <c:legendPos val="t"/>
      <c:layout>
        <c:manualLayout>
          <c:xMode val="edge"/>
          <c:yMode val="edge"/>
          <c:x val="0.053475"/>
          <c:y val="0"/>
          <c:w val="0.9"/>
          <c:h val="0.0606311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b="0" i="0" strike="noStrike" sz="1000" u="none">
              <a:solidFill>
                <a:srgbClr val="000000"/>
              </a:solidFill>
              <a:latin typeface="Helvetica Neue"/>
            </a:defRPr>
          </a:pPr>
        </a:p>
      </c:txPr>
    </c:legend>
    <c:plotVisOnly val="1"/>
    <c:dispBlanksAs val="gap"/>
  </c:chart>
  <c:spPr>
    <a:noFill/>
    <a:ln>
      <a:noFill/>
    </a:ln>
    <a:effectLst/>
  </c:spPr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