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100" w:rsidRPr="00067CE6" w:rsidRDefault="00C71100" w:rsidP="00067CE6">
      <w:pPr>
        <w:pStyle w:val="ds-markdown-paragraph"/>
        <w:rPr>
          <w:rFonts w:ascii="Arial Narrow" w:hAnsi="Arial Narrow"/>
        </w:rPr>
      </w:pPr>
      <w:r w:rsidRPr="00067CE6">
        <w:rPr>
          <w:rFonts w:ascii="Arial Narrow" w:hAnsi="Arial Narrow"/>
        </w:rPr>
        <w:t>Сравнение хелатного железного и аминного методов очистки газа от сероводорода — это, по сути, выбор между двумя принципиально разными подходами: окислительным и абсорбционным. Основное различие кроется в том, во что превращается сероводород: в полезную элементарную серу или в сероводородный газ, требующий дальнейшей утилизации.</w:t>
      </w:r>
    </w:p>
    <w:p w:rsidR="00C71100" w:rsidRPr="00067CE6" w:rsidRDefault="00C71100" w:rsidP="00067CE6">
      <w:pPr>
        <w:pStyle w:val="Heading3"/>
        <w:rPr>
          <w:rFonts w:ascii="Arial Narrow" w:hAnsi="Arial Narrow"/>
        </w:rPr>
      </w:pPr>
      <w:r w:rsidRPr="00067CE6">
        <w:rPr>
          <w:rFonts w:ascii="Arial Narrow" w:hAnsi="Arial Narrow"/>
        </w:rPr>
        <w:t>Какую технологию выбрать?</w:t>
      </w:r>
    </w:p>
    <w:p w:rsidR="00C71100" w:rsidRPr="00067CE6" w:rsidRDefault="00C71100" w:rsidP="00067CE6">
      <w:pPr>
        <w:pStyle w:val="ds-markdown-paragraph"/>
        <w:rPr>
          <w:rFonts w:ascii="Arial Narrow" w:hAnsi="Arial Narrow"/>
        </w:rPr>
      </w:pPr>
      <w:r w:rsidRPr="00067CE6">
        <w:rPr>
          <w:rFonts w:ascii="Arial Narrow" w:hAnsi="Arial Narrow"/>
        </w:rPr>
        <w:t>Выбор оптимального метода очистки зависит от ваших конкретных условий. Вот несколько практических рекомендаций:</w:t>
      </w:r>
    </w:p>
    <w:p w:rsidR="00C71100" w:rsidRDefault="00C71100" w:rsidP="00067CE6">
      <w:pPr>
        <w:pStyle w:val="ds-markdown-paragraph"/>
        <w:numPr>
          <w:ilvl w:val="0"/>
          <w:numId w:val="1"/>
        </w:numPr>
        <w:rPr>
          <w:rFonts w:ascii="Arial Narrow" w:hAnsi="Arial Narrow"/>
        </w:rPr>
      </w:pPr>
      <w:r w:rsidRPr="00067CE6">
        <w:rPr>
          <w:rStyle w:val="Strong"/>
          <w:rFonts w:ascii="Arial Narrow" w:hAnsi="Arial Narrow"/>
        </w:rPr>
        <w:t>Хелатный метод на основе железа</w:t>
      </w:r>
      <w:r w:rsidRPr="00067CE6">
        <w:rPr>
          <w:rFonts w:ascii="Arial Narrow" w:hAnsi="Arial Narrow"/>
        </w:rPr>
        <w:t xml:space="preserve"> стоит выбирать, если для вас критично получить готовую серу прямо на месте, вы не хотите строить дополнительные установки и имеете дело с небольшими или средними объемами газа, особенно при низком давлении. Это также отличный выбор с точки зрения </w:t>
      </w:r>
      <w:r>
        <w:rPr>
          <w:rFonts w:ascii="Arial Narrow" w:hAnsi="Arial Narrow"/>
        </w:rPr>
        <w:t>экологии.</w:t>
      </w:r>
    </w:p>
    <w:p w:rsidR="00C71100" w:rsidRPr="00067CE6" w:rsidRDefault="00C71100" w:rsidP="00067CE6">
      <w:pPr>
        <w:pStyle w:val="ds-markdown-paragraph"/>
        <w:numPr>
          <w:ilvl w:val="0"/>
          <w:numId w:val="1"/>
        </w:numPr>
        <w:rPr>
          <w:rFonts w:ascii="Arial Narrow" w:hAnsi="Arial Narrow"/>
        </w:rPr>
      </w:pPr>
      <w:r w:rsidRPr="00067CE6">
        <w:rPr>
          <w:rStyle w:val="Strong"/>
          <w:rFonts w:ascii="Arial Narrow" w:hAnsi="Arial Narrow"/>
        </w:rPr>
        <w:t>Аминовая очистка</w:t>
      </w:r>
      <w:r w:rsidRPr="00067CE6">
        <w:rPr>
          <w:rFonts w:ascii="Arial Narrow" w:hAnsi="Arial Narrow"/>
        </w:rPr>
        <w:t xml:space="preserve"> незаменима при переработке огромных объемов природного газа на крупных месторождениях. Она позволяет очень глубоко очистить газ и удалить одновременно CO</w:t>
      </w:r>
      <w:r w:rsidRPr="00067CE6">
        <w:t>₂</w:t>
      </w:r>
      <w:r w:rsidRPr="00067CE6">
        <w:rPr>
          <w:rFonts w:ascii="Arial Narrow" w:hAnsi="Arial Narrow"/>
        </w:rPr>
        <w:t>, но требует сложной инфраструктуры и больших энергозатрат.</w:t>
      </w:r>
    </w:p>
    <w:p w:rsidR="00C71100" w:rsidRPr="00067CE6" w:rsidRDefault="00C71100" w:rsidP="00067CE6">
      <w:pPr>
        <w:pStyle w:val="ds-markdown-paragraph"/>
        <w:rPr>
          <w:rFonts w:ascii="Arial Narrow" w:hAnsi="Arial Narrow"/>
        </w:rPr>
      </w:pPr>
      <w:r w:rsidRPr="00067CE6">
        <w:rPr>
          <w:rFonts w:ascii="Arial Narrow" w:hAnsi="Arial Narrow"/>
        </w:rPr>
        <w:t xml:space="preserve">В итоге, аминовая очистка — это мощный, но «прожорливый» универсал, а хелатный железный метод — узкий специалист, который тихо и чисто делает свою работу там, где условия ему подходят. </w:t>
      </w:r>
    </w:p>
    <w:p w:rsidR="00C71100" w:rsidRPr="00067CE6" w:rsidRDefault="00C71100">
      <w:pPr>
        <w:rPr>
          <w:rFonts w:ascii="Arial Narrow" w:hAnsi="Arial Narrow"/>
        </w:rPr>
      </w:pPr>
    </w:p>
    <w:sectPr w:rsidR="00C71100" w:rsidRPr="00067CE6" w:rsidSect="00F72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9E0AC2"/>
    <w:multiLevelType w:val="multilevel"/>
    <w:tmpl w:val="D33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7CE6"/>
    <w:rsid w:val="00067CE6"/>
    <w:rsid w:val="003663CB"/>
    <w:rsid w:val="003B4D8A"/>
    <w:rsid w:val="00C71100"/>
    <w:rsid w:val="00C74B29"/>
    <w:rsid w:val="00F72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3CB"/>
    <w:rPr>
      <w:sz w:val="24"/>
      <w:szCs w:val="24"/>
    </w:rPr>
  </w:style>
  <w:style w:type="paragraph" w:styleId="Heading3">
    <w:name w:val="heading 3"/>
    <w:basedOn w:val="Normal"/>
    <w:link w:val="Heading3Char"/>
    <w:uiPriority w:val="99"/>
    <w:qFormat/>
    <w:rsid w:val="00067CE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paragraph" w:customStyle="1" w:styleId="ds-markdown-paragraph">
    <w:name w:val="ds-markdown-paragraph"/>
    <w:basedOn w:val="Normal"/>
    <w:uiPriority w:val="99"/>
    <w:rsid w:val="00067CE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99"/>
    <w:qFormat/>
    <w:rsid w:val="00067CE6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rsid w:val="00C74B29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54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1</Pages>
  <Words>175</Words>
  <Characters>1000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хелатного железного и аминного методов очистки газа от сероводорода — это, по сути, выбор между двумя принципиально разными подходами: окислительным и абсорбционным</dc:title>
  <dc:subject/>
  <dc:creator>asus</dc:creator>
  <cp:keywords/>
  <dc:description/>
  <cp:lastModifiedBy>asus</cp:lastModifiedBy>
  <cp:revision>2</cp:revision>
  <dcterms:created xsi:type="dcterms:W3CDTF">2026-03-03T12:50:00Z</dcterms:created>
  <dcterms:modified xsi:type="dcterms:W3CDTF">2026-03-03T12:54:00Z</dcterms:modified>
</cp:coreProperties>
</file>