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B1C" w:rsidRPr="003C1B1C" w:rsidRDefault="003C1B1C" w:rsidP="003C1B1C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C1B1C">
        <w:rPr>
          <w:rFonts w:ascii="Times New Roman" w:hAnsi="Times New Roman" w:cs="Times New Roman"/>
          <w:b/>
          <w:sz w:val="24"/>
          <w:szCs w:val="24"/>
        </w:rPr>
        <w:t>АВТОНОМНАЯ НЕКОММЕРЧЕСКАЯ ОРГАНИЗАЦИЯ</w:t>
      </w:r>
    </w:p>
    <w:p w:rsidR="003C1B1C" w:rsidRPr="003C1B1C" w:rsidRDefault="003C1B1C" w:rsidP="003C1B1C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C1B1C">
        <w:rPr>
          <w:rFonts w:ascii="Times New Roman" w:hAnsi="Times New Roman" w:cs="Times New Roman"/>
          <w:b/>
          <w:sz w:val="24"/>
          <w:szCs w:val="24"/>
        </w:rPr>
        <w:t>ПРОФЕССИОНАЛЬНОГО ОБРАЗОВАНИЯ</w:t>
      </w:r>
    </w:p>
    <w:p w:rsidR="003C1B1C" w:rsidRPr="003C1B1C" w:rsidRDefault="003C1B1C" w:rsidP="003C1B1C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C1B1C">
        <w:rPr>
          <w:rFonts w:ascii="Times New Roman" w:hAnsi="Times New Roman" w:cs="Times New Roman"/>
          <w:b/>
          <w:sz w:val="24"/>
          <w:szCs w:val="24"/>
        </w:rPr>
        <w:t>«БАЛТИЙСКИЙ ИНФОРМАЦИОННЫЙ ТЕХНИКУМ»</w:t>
      </w:r>
    </w:p>
    <w:p w:rsidR="003C1B1C" w:rsidRPr="007B6292" w:rsidRDefault="003C1B1C" w:rsidP="003C1B1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tbl>
      <w:tblPr>
        <w:tblW w:w="2863" w:type="dxa"/>
        <w:tblInd w:w="5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</w:tblGrid>
      <w:tr w:rsidR="003C1B1C" w:rsidRPr="00693354" w:rsidTr="003C1B1C">
        <w:trPr>
          <w:trHeight w:val="339"/>
        </w:trPr>
        <w:tc>
          <w:tcPr>
            <w:tcW w:w="2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3C1B1C" w:rsidRPr="00264502" w:rsidRDefault="003C1B1C" w:rsidP="00386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4502">
              <w:rPr>
                <w:rFonts w:ascii="Times New Roman" w:hAnsi="Times New Roman" w:cs="Times New Roman"/>
                <w:b/>
                <w:sz w:val="24"/>
                <w:szCs w:val="24"/>
              </w:rPr>
              <w:t>К защите допустить:</w:t>
            </w:r>
          </w:p>
        </w:tc>
      </w:tr>
      <w:tr w:rsidR="003C1B1C" w:rsidRPr="00693354" w:rsidTr="003C1B1C">
        <w:trPr>
          <w:trHeight w:val="670"/>
        </w:trPr>
        <w:tc>
          <w:tcPr>
            <w:tcW w:w="2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3C1B1C" w:rsidRPr="00264502" w:rsidRDefault="003C1B1C" w:rsidP="0038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4502">
              <w:rPr>
                <w:rFonts w:ascii="Times New Roman" w:hAnsi="Times New Roman" w:cs="Times New Roman"/>
                <w:sz w:val="24"/>
                <w:szCs w:val="24"/>
              </w:rPr>
              <w:t>Заведующая отделом по УР</w:t>
            </w:r>
          </w:p>
          <w:p w:rsidR="003C1B1C" w:rsidRPr="00264502" w:rsidRDefault="003C1B1C" w:rsidP="0038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4502">
              <w:rPr>
                <w:rFonts w:ascii="Times New Roman" w:hAnsi="Times New Roman" w:cs="Times New Roman"/>
                <w:sz w:val="24"/>
                <w:szCs w:val="24"/>
              </w:rPr>
              <w:t>Дорофеева Е.Е.</w:t>
            </w:r>
          </w:p>
        </w:tc>
      </w:tr>
      <w:tr w:rsidR="003C1B1C" w:rsidRPr="00693354" w:rsidTr="003C1B1C">
        <w:trPr>
          <w:trHeight w:val="327"/>
        </w:trPr>
        <w:tc>
          <w:tcPr>
            <w:tcW w:w="286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hideMark/>
          </w:tcPr>
          <w:p w:rsidR="003C1B1C" w:rsidRPr="00264502" w:rsidRDefault="003C1B1C" w:rsidP="003860D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645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</w:tr>
      <w:tr w:rsidR="003C1B1C" w:rsidRPr="00693354" w:rsidTr="003C1B1C">
        <w:trPr>
          <w:trHeight w:val="434"/>
        </w:trPr>
        <w:tc>
          <w:tcPr>
            <w:tcW w:w="2863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3C1B1C" w:rsidRPr="00264502" w:rsidRDefault="003C1B1C" w:rsidP="003860D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502"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  <w:t>«____» ___________ 2024</w:t>
            </w:r>
            <w:r w:rsidRPr="00264502"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  <w:t xml:space="preserve"> г.</w:t>
            </w:r>
          </w:p>
        </w:tc>
      </w:tr>
    </w:tbl>
    <w:p w:rsidR="003C1B1C" w:rsidRDefault="003C1B1C" w:rsidP="003C1B1C">
      <w:pPr>
        <w:spacing w:line="360" w:lineRule="auto"/>
        <w:jc w:val="center"/>
      </w:pPr>
      <w:r w:rsidRPr="003C1B1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КУРСОВАЯ  РАБОТА</w:t>
      </w:r>
      <w:r w:rsidRPr="003C1B1C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>НА ТЕМУ:РАЗРАБОТКА ВЕБ САЙТА ДЛЯ ПРИЮТЯ ЖИВОТНЫХ «ПУШИСТЫЕ СНЫ»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br/>
      </w:r>
      <w:r w:rsidRPr="00264502">
        <w:rPr>
          <w:rFonts w:ascii="Times New Roman" w:hAnsi="Times New Roman" w:cs="Times New Roman"/>
          <w:color w:val="000000"/>
          <w:sz w:val="24"/>
          <w:szCs w:val="24"/>
        </w:rPr>
        <w:t>По профессиональному  модулю МДК 02.01 «Проектирование и разработка интерфейсов пользователя»</w:t>
      </w:r>
      <w:r w:rsidRPr="002645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4502">
        <w:rPr>
          <w:rFonts w:ascii="Times New Roman" w:hAnsi="Times New Roman" w:cs="Times New Roman"/>
          <w:color w:val="000000"/>
          <w:sz w:val="24"/>
          <w:szCs w:val="24"/>
        </w:rPr>
        <w:t xml:space="preserve"> МДК 02.02</w:t>
      </w:r>
      <w:r w:rsidRPr="002645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4502">
        <w:rPr>
          <w:rFonts w:ascii="Times New Roman" w:hAnsi="Times New Roman" w:cs="Times New Roman"/>
          <w:color w:val="000000"/>
          <w:sz w:val="24"/>
          <w:szCs w:val="24"/>
        </w:rPr>
        <w:t>«Графический дизайн и Мультимедиа»</w:t>
      </w:r>
    </w:p>
    <w:p w:rsidR="003C1B1C" w:rsidRPr="00693354" w:rsidRDefault="003C1B1C" w:rsidP="003C1B1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tbl>
      <w:tblPr>
        <w:tblW w:w="926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2"/>
        <w:gridCol w:w="905"/>
        <w:gridCol w:w="67"/>
        <w:gridCol w:w="3904"/>
        <w:gridCol w:w="25"/>
      </w:tblGrid>
      <w:tr w:rsidR="003C1B1C" w:rsidRPr="00264502" w:rsidTr="003C1B1C">
        <w:trPr>
          <w:gridAfter w:val="1"/>
          <w:wAfter w:w="25" w:type="dxa"/>
          <w:trHeight w:val="502"/>
        </w:trPr>
        <w:tc>
          <w:tcPr>
            <w:tcW w:w="4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26450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386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C1B1C" w:rsidRPr="00264502" w:rsidRDefault="003C1B1C" w:rsidP="003860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4502">
              <w:rPr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</w:tc>
      </w:tr>
      <w:tr w:rsidR="003C1B1C" w:rsidRPr="00264502" w:rsidTr="003C1B1C">
        <w:trPr>
          <w:gridAfter w:val="1"/>
          <w:wAfter w:w="25" w:type="dxa"/>
          <w:trHeight w:val="341"/>
        </w:trPr>
        <w:tc>
          <w:tcPr>
            <w:tcW w:w="4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26450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386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C1B1C" w:rsidRPr="00264502" w:rsidRDefault="003C1B1C" w:rsidP="003860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4502">
              <w:rPr>
                <w:rFonts w:ascii="Times New Roman" w:hAnsi="Times New Roman" w:cs="Times New Roman"/>
                <w:sz w:val="24"/>
                <w:szCs w:val="24"/>
              </w:rPr>
              <w:t xml:space="preserve">Студент(ка) </w:t>
            </w:r>
          </w:p>
          <w:p w:rsidR="003C1B1C" w:rsidRPr="00264502" w:rsidRDefault="003C1B1C" w:rsidP="003860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4502">
              <w:rPr>
                <w:rFonts w:ascii="Times New Roman" w:hAnsi="Times New Roman" w:cs="Times New Roman"/>
                <w:sz w:val="24"/>
                <w:szCs w:val="24"/>
              </w:rPr>
              <w:t>учебной группы ВР-22</w:t>
            </w:r>
          </w:p>
        </w:tc>
      </w:tr>
      <w:tr w:rsidR="003C1B1C" w:rsidRPr="00264502" w:rsidTr="00264502">
        <w:trPr>
          <w:gridAfter w:val="1"/>
          <w:wAfter w:w="25" w:type="dxa"/>
          <w:trHeight w:val="202"/>
        </w:trPr>
        <w:tc>
          <w:tcPr>
            <w:tcW w:w="4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264502" w:rsidP="00264502">
            <w:pPr>
              <w:pStyle w:val="a3"/>
              <w:tabs>
                <w:tab w:val="left" w:pos="0"/>
                <w:tab w:val="left" w:pos="709"/>
                <w:tab w:val="left" w:pos="1418"/>
                <w:tab w:val="left" w:pos="2126"/>
                <w:tab w:val="left" w:pos="2835"/>
                <w:tab w:val="left" w:pos="3544"/>
                <w:tab w:val="left" w:pos="4253"/>
                <w:tab w:val="left" w:pos="4961"/>
                <w:tab w:val="left" w:pos="5670"/>
                <w:tab w:val="left" w:pos="6379"/>
                <w:tab w:val="left" w:pos="7088"/>
                <w:tab w:val="left" w:pos="7796"/>
                <w:tab w:val="left" w:pos="8505"/>
                <w:tab w:val="left" w:pos="9497"/>
              </w:tabs>
              <w:spacing w:after="0"/>
              <w:rPr>
                <w:bCs/>
                <w:kern w:val="28"/>
                <w:sz w:val="24"/>
                <w:szCs w:val="24"/>
              </w:rPr>
            </w:pPr>
            <w:r w:rsidRPr="00264502"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386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C1B1C" w:rsidRPr="00264502" w:rsidRDefault="003C1B1C" w:rsidP="003860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4502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Специальность 09.02.07 </w:t>
            </w:r>
          </w:p>
        </w:tc>
      </w:tr>
      <w:tr w:rsidR="003C1B1C" w:rsidRPr="00264502" w:rsidTr="00264502">
        <w:trPr>
          <w:gridAfter w:val="1"/>
          <w:wAfter w:w="25" w:type="dxa"/>
          <w:trHeight w:val="207"/>
        </w:trPr>
        <w:tc>
          <w:tcPr>
            <w:tcW w:w="4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C1B1C" w:rsidRPr="00264502" w:rsidRDefault="00264502" w:rsidP="002645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502">
              <w:rPr>
                <w:rFonts w:ascii="Times New Roman" w:hAnsi="Times New Roman" w:cs="Times New Roman"/>
                <w:sz w:val="24"/>
                <w:szCs w:val="24"/>
              </w:rPr>
              <w:t>Выполнена с оценкой</w:t>
            </w:r>
          </w:p>
        </w:tc>
        <w:tc>
          <w:tcPr>
            <w:tcW w:w="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386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C1B1C" w:rsidRPr="00264502" w:rsidRDefault="003C1B1C" w:rsidP="003860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4502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</w:t>
            </w:r>
          </w:p>
        </w:tc>
      </w:tr>
      <w:tr w:rsidR="003C1B1C" w:rsidRPr="00264502" w:rsidTr="00264502">
        <w:trPr>
          <w:gridAfter w:val="1"/>
          <w:wAfter w:w="25" w:type="dxa"/>
          <w:trHeight w:val="115"/>
        </w:trPr>
        <w:tc>
          <w:tcPr>
            <w:tcW w:w="4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C1B1C" w:rsidRPr="00264502" w:rsidRDefault="003C1B1C" w:rsidP="002645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502"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  <w:t>Дата защиты</w:t>
            </w:r>
          </w:p>
        </w:tc>
        <w:tc>
          <w:tcPr>
            <w:tcW w:w="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386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C1B1C" w:rsidRPr="00264502" w:rsidRDefault="003C1B1C" w:rsidP="003860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4502">
              <w:rPr>
                <w:rFonts w:ascii="Times New Roman" w:hAnsi="Times New Roman" w:cs="Times New Roman"/>
                <w:sz w:val="24"/>
                <w:szCs w:val="24"/>
              </w:rPr>
              <w:t>программирование</w:t>
            </w:r>
          </w:p>
        </w:tc>
      </w:tr>
      <w:tr w:rsidR="003C1B1C" w:rsidRPr="00264502" w:rsidTr="00264502">
        <w:trPr>
          <w:gridAfter w:val="1"/>
          <w:wAfter w:w="25" w:type="dxa"/>
          <w:trHeight w:val="78"/>
        </w:trPr>
        <w:tc>
          <w:tcPr>
            <w:tcW w:w="4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3860D0">
            <w:pPr>
              <w:pStyle w:val="a3"/>
              <w:tabs>
                <w:tab w:val="left" w:pos="0"/>
                <w:tab w:val="left" w:pos="709"/>
                <w:tab w:val="left" w:pos="1418"/>
                <w:tab w:val="left" w:pos="2126"/>
                <w:tab w:val="left" w:pos="2835"/>
                <w:tab w:val="left" w:pos="3544"/>
                <w:tab w:val="left" w:pos="4253"/>
                <w:tab w:val="left" w:pos="4961"/>
                <w:tab w:val="left" w:pos="5670"/>
                <w:tab w:val="left" w:pos="6379"/>
                <w:tab w:val="left" w:pos="7088"/>
                <w:tab w:val="left" w:pos="7796"/>
                <w:tab w:val="left" w:pos="8505"/>
                <w:tab w:val="left" w:pos="9497"/>
              </w:tabs>
              <w:spacing w:after="0"/>
              <w:rPr>
                <w:bCs/>
                <w:kern w:val="28"/>
                <w:sz w:val="24"/>
                <w:szCs w:val="24"/>
              </w:rPr>
            </w:pPr>
            <w:r w:rsidRPr="00264502">
              <w:rPr>
                <w:bCs/>
                <w:kern w:val="28"/>
                <w:sz w:val="24"/>
                <w:szCs w:val="24"/>
                <w:lang w:eastAsia="en-US"/>
              </w:rPr>
              <w:t>«____» ___________ 2024</w:t>
            </w:r>
            <w:r w:rsidRPr="00264502">
              <w:rPr>
                <w:bCs/>
                <w:kern w:val="28"/>
                <w:sz w:val="24"/>
                <w:szCs w:val="24"/>
                <w:lang w:eastAsia="en-US"/>
              </w:rPr>
              <w:t xml:space="preserve"> г.</w:t>
            </w:r>
          </w:p>
        </w:tc>
        <w:tc>
          <w:tcPr>
            <w:tcW w:w="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386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C1B1C" w:rsidRPr="00264502" w:rsidRDefault="003C1B1C" w:rsidP="003860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4502">
              <w:rPr>
                <w:rFonts w:ascii="Times New Roman" w:hAnsi="Times New Roman" w:cs="Times New Roman"/>
                <w:sz w:val="24"/>
                <w:szCs w:val="24"/>
              </w:rPr>
              <w:t>Хавратович</w:t>
            </w:r>
            <w:proofErr w:type="spellEnd"/>
            <w:r w:rsidRPr="00264502">
              <w:rPr>
                <w:rFonts w:ascii="Times New Roman" w:hAnsi="Times New Roman" w:cs="Times New Roman"/>
                <w:sz w:val="24"/>
                <w:szCs w:val="24"/>
              </w:rPr>
              <w:t xml:space="preserve"> Алина Алексеевна</w:t>
            </w:r>
          </w:p>
        </w:tc>
      </w:tr>
      <w:tr w:rsidR="003C1B1C" w:rsidRPr="00264502" w:rsidTr="003C1B1C">
        <w:trPr>
          <w:gridAfter w:val="1"/>
          <w:wAfter w:w="25" w:type="dxa"/>
          <w:trHeight w:val="489"/>
        </w:trPr>
        <w:tc>
          <w:tcPr>
            <w:tcW w:w="4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C1B1C" w:rsidRPr="00264502" w:rsidRDefault="003C1B1C" w:rsidP="003860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386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C1B1C" w:rsidRPr="00264502" w:rsidRDefault="003C1B1C" w:rsidP="003860D0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645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</w:tr>
      <w:tr w:rsidR="003C1B1C" w:rsidRPr="00264502" w:rsidTr="00264502">
        <w:trPr>
          <w:gridAfter w:val="1"/>
          <w:wAfter w:w="25" w:type="dxa"/>
          <w:trHeight w:val="70"/>
        </w:trPr>
        <w:tc>
          <w:tcPr>
            <w:tcW w:w="4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C1B1C" w:rsidRPr="00264502" w:rsidRDefault="003C1B1C" w:rsidP="003860D0">
            <w:pPr>
              <w:spacing w:after="0" w:line="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4502"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  <w:t>Секретарь</w:t>
            </w:r>
            <w:r w:rsidRPr="002645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.</w:t>
            </w:r>
          </w:p>
        </w:tc>
        <w:tc>
          <w:tcPr>
            <w:tcW w:w="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3860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3860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3C1B1C" w:rsidRPr="00264502" w:rsidTr="00264502">
        <w:trPr>
          <w:gridAfter w:val="1"/>
          <w:wAfter w:w="25" w:type="dxa"/>
          <w:trHeight w:val="70"/>
        </w:trPr>
        <w:tc>
          <w:tcPr>
            <w:tcW w:w="4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3860D0">
            <w:pPr>
              <w:spacing w:after="0" w:line="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45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Ф.И.О</w:t>
            </w:r>
          </w:p>
        </w:tc>
        <w:tc>
          <w:tcPr>
            <w:tcW w:w="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3860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3860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3C1B1C" w:rsidRPr="00264502" w:rsidTr="003C1B1C">
        <w:trPr>
          <w:gridAfter w:val="1"/>
          <w:wAfter w:w="25" w:type="dxa"/>
          <w:trHeight w:val="680"/>
        </w:trPr>
        <w:tc>
          <w:tcPr>
            <w:tcW w:w="436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C1B1C" w:rsidRPr="00264502" w:rsidRDefault="003C1B1C" w:rsidP="003860D0">
            <w:pPr>
              <w:spacing w:after="0" w:line="40" w:lineRule="atLeas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645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3860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C1B1C" w:rsidRPr="00264502" w:rsidRDefault="003C1B1C" w:rsidP="003860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64502">
              <w:rPr>
                <w:rFonts w:ascii="Times New Roman" w:hAnsi="Times New Roman" w:cs="Times New Roman"/>
                <w:sz w:val="24"/>
                <w:szCs w:val="24"/>
              </w:rPr>
              <w:t>Руководитель курсовой работы, преподаватель</w:t>
            </w:r>
          </w:p>
        </w:tc>
      </w:tr>
      <w:tr w:rsidR="003C1B1C" w:rsidRPr="00264502" w:rsidTr="003C1B1C">
        <w:trPr>
          <w:gridAfter w:val="1"/>
          <w:wAfter w:w="25" w:type="dxa"/>
          <w:trHeight w:val="326"/>
        </w:trPr>
        <w:tc>
          <w:tcPr>
            <w:tcW w:w="4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3860D0">
            <w:pPr>
              <w:spacing w:after="0" w:line="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3860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C1B1C" w:rsidRPr="00264502" w:rsidRDefault="003C1B1C" w:rsidP="003860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502">
              <w:rPr>
                <w:rFonts w:ascii="Times New Roman" w:hAnsi="Times New Roman" w:cs="Times New Roman"/>
                <w:sz w:val="24"/>
                <w:szCs w:val="24"/>
              </w:rPr>
              <w:t>Милютина Светлана Николаевна</w:t>
            </w:r>
          </w:p>
        </w:tc>
      </w:tr>
      <w:tr w:rsidR="003C1B1C" w:rsidRPr="00693354" w:rsidTr="003C1B1C">
        <w:trPr>
          <w:trHeight w:val="390"/>
        </w:trPr>
        <w:tc>
          <w:tcPr>
            <w:tcW w:w="533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C1B1C" w:rsidRPr="00264502" w:rsidRDefault="003C1B1C" w:rsidP="003860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2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C1B1C" w:rsidRPr="00264502" w:rsidRDefault="003C1B1C" w:rsidP="003860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5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3C1B1C" w:rsidRPr="0066311D" w:rsidRDefault="003C1B1C" w:rsidP="00264502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3C1B1C" w:rsidRPr="0066311D" w:rsidSect="003C1B1C">
          <w:footerReference w:type="default" r:id="rId4"/>
          <w:pgSz w:w="11910" w:h="16840"/>
          <w:pgMar w:top="567" w:right="640" w:bottom="142" w:left="1100" w:header="720" w:footer="720" w:gutter="0"/>
          <w:cols w:space="720"/>
        </w:sectPr>
      </w:pPr>
      <w:r>
        <w:br/>
      </w:r>
      <w:r>
        <w:br/>
      </w:r>
      <w: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66311D">
        <w:rPr>
          <w:rFonts w:ascii="Times New Roman" w:hAnsi="Times New Roman" w:cs="Times New Roman"/>
          <w:b/>
          <w:sz w:val="24"/>
          <w:szCs w:val="24"/>
        </w:rPr>
        <w:t>Калининград</w:t>
      </w:r>
      <w:r w:rsidRPr="0066311D">
        <w:rPr>
          <w:rFonts w:ascii="Times New Roman" w:hAnsi="Times New Roman" w:cs="Times New Roman"/>
          <w:b/>
          <w:sz w:val="24"/>
          <w:szCs w:val="24"/>
        </w:rPr>
        <w:br/>
      </w:r>
      <w:r w:rsidR="00264502" w:rsidRPr="0066311D">
        <w:rPr>
          <w:rFonts w:ascii="Times New Roman" w:hAnsi="Times New Roman" w:cs="Times New Roman"/>
          <w:b/>
          <w:sz w:val="24"/>
          <w:szCs w:val="24"/>
        </w:rPr>
        <w:t>2024</w:t>
      </w:r>
    </w:p>
    <w:p w:rsidR="003F5103" w:rsidRPr="0066311D" w:rsidRDefault="00044A75" w:rsidP="00264502">
      <w:pPr>
        <w:spacing w:line="360" w:lineRule="auto"/>
        <w:ind w:left="-99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bookmarkStart w:id="0" w:name="_GoBack"/>
      <w:bookmarkEnd w:id="0"/>
      <w:r w:rsidR="00264502" w:rsidRPr="0066311D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66311D" w:rsidRPr="0066311D" w:rsidRDefault="0066311D" w:rsidP="006631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311D">
        <w:rPr>
          <w:rFonts w:ascii="Times New Roman" w:hAnsi="Times New Roman" w:cs="Times New Roman"/>
          <w:b/>
          <w:sz w:val="24"/>
          <w:szCs w:val="24"/>
        </w:rPr>
        <w:t>Введение………………………………………………………………………………………….3</w:t>
      </w:r>
      <w:r w:rsidRPr="0066311D">
        <w:rPr>
          <w:rFonts w:ascii="Times New Roman" w:hAnsi="Times New Roman" w:cs="Times New Roman"/>
          <w:b/>
          <w:sz w:val="24"/>
          <w:szCs w:val="24"/>
        </w:rPr>
        <w:br/>
      </w:r>
      <w:r w:rsidRPr="0066311D">
        <w:rPr>
          <w:rFonts w:ascii="Times New Roman" w:hAnsi="Times New Roman" w:cs="Times New Roman"/>
          <w:sz w:val="24"/>
          <w:szCs w:val="24"/>
        </w:rPr>
        <w:t>Глава 1.Назначение и область применения…………………………………………………….4</w:t>
      </w:r>
      <w:r>
        <w:rPr>
          <w:rFonts w:ascii="Times New Roman" w:hAnsi="Times New Roman" w:cs="Times New Roman"/>
          <w:sz w:val="24"/>
          <w:szCs w:val="24"/>
        </w:rPr>
        <w:br/>
        <w:t>1.1</w:t>
      </w:r>
      <w:r w:rsidRPr="0066311D">
        <w:rPr>
          <w:rFonts w:ascii="Times New Roman" w:hAnsi="Times New Roman" w:cs="Times New Roman"/>
          <w:sz w:val="24"/>
          <w:szCs w:val="24"/>
        </w:rPr>
        <w:t>.</w:t>
      </w:r>
      <w:r w:rsidRPr="0066311D">
        <w:t xml:space="preserve"> </w:t>
      </w:r>
      <w:r w:rsidRPr="0066311D">
        <w:rPr>
          <w:rFonts w:ascii="Times New Roman" w:hAnsi="Times New Roman" w:cs="Times New Roman"/>
          <w:sz w:val="24"/>
          <w:szCs w:val="24"/>
        </w:rPr>
        <w:t xml:space="preserve">Понятие </w:t>
      </w:r>
      <w:proofErr w:type="spellStart"/>
      <w:r w:rsidRPr="0066311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66311D">
        <w:rPr>
          <w:rFonts w:ascii="Times New Roman" w:hAnsi="Times New Roman" w:cs="Times New Roman"/>
          <w:sz w:val="24"/>
          <w:szCs w:val="24"/>
        </w:rPr>
        <w:t>-сайта</w:t>
      </w:r>
      <w:r>
        <w:rPr>
          <w:rFonts w:ascii="Times New Roman" w:hAnsi="Times New Roman" w:cs="Times New Roman"/>
          <w:sz w:val="24"/>
          <w:szCs w:val="24"/>
        </w:rPr>
        <w:br/>
        <w:t>1.2</w:t>
      </w:r>
      <w:r w:rsidRPr="0066311D">
        <w:rPr>
          <w:rFonts w:ascii="Times New Roman" w:hAnsi="Times New Roman" w:cs="Times New Roman"/>
          <w:sz w:val="24"/>
          <w:szCs w:val="24"/>
        </w:rPr>
        <w:t xml:space="preserve">. Технология </w:t>
      </w:r>
      <w:proofErr w:type="spellStart"/>
      <w:r w:rsidRPr="0066311D">
        <w:rPr>
          <w:rFonts w:ascii="Times New Roman" w:hAnsi="Times New Roman" w:cs="Times New Roman"/>
          <w:sz w:val="24"/>
          <w:szCs w:val="24"/>
        </w:rPr>
        <w:t>содания</w:t>
      </w:r>
      <w:proofErr w:type="spellEnd"/>
      <w:r w:rsidRPr="00663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11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66311D">
        <w:rPr>
          <w:rFonts w:ascii="Times New Roman" w:hAnsi="Times New Roman" w:cs="Times New Roman"/>
          <w:sz w:val="24"/>
          <w:szCs w:val="24"/>
        </w:rPr>
        <w:t>-сайта</w:t>
      </w:r>
      <w:r>
        <w:rPr>
          <w:rFonts w:ascii="Times New Roman" w:hAnsi="Times New Roman" w:cs="Times New Roman"/>
          <w:sz w:val="24"/>
          <w:szCs w:val="24"/>
        </w:rPr>
        <w:br/>
        <w:t>1.3.1.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br/>
        <w:t>1.3.2</w:t>
      </w:r>
      <w:r w:rsidRPr="006631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br/>
        <w:t>1.3.3</w:t>
      </w:r>
      <w:r w:rsidRPr="006631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br/>
        <w:t>1.4 Техническое задание</w:t>
      </w:r>
      <w:r w:rsidR="00044A75">
        <w:rPr>
          <w:rFonts w:ascii="Times New Roman" w:hAnsi="Times New Roman" w:cs="Times New Roman"/>
          <w:sz w:val="24"/>
          <w:szCs w:val="24"/>
        </w:rPr>
        <w:br/>
        <w:t>Глава 2.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66311D" w:rsidRPr="0066311D" w:rsidSect="0026450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580" w:rsidRDefault="00044A75">
    <w:pPr>
      <w:pStyle w:val="a5"/>
      <w:jc w:val="center"/>
    </w:pPr>
  </w:p>
  <w:p w:rsidR="00AB6580" w:rsidRDefault="00044A75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8A"/>
    <w:rsid w:val="00044A75"/>
    <w:rsid w:val="00264502"/>
    <w:rsid w:val="002C4D2B"/>
    <w:rsid w:val="002F618A"/>
    <w:rsid w:val="003C1B1C"/>
    <w:rsid w:val="0066311D"/>
    <w:rsid w:val="00EE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60990"/>
  <w15:chartTrackingRefBased/>
  <w15:docId w15:val="{1A46C3CD-CBC6-42F1-BDC8-9B3846F2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C1B1C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3C1B1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footer"/>
    <w:basedOn w:val="a"/>
    <w:link w:val="a6"/>
    <w:uiPriority w:val="99"/>
    <w:unhideWhenUsed/>
    <w:rsid w:val="003C1B1C"/>
    <w:pPr>
      <w:tabs>
        <w:tab w:val="center" w:pos="4677"/>
        <w:tab w:val="right" w:pos="9355"/>
      </w:tabs>
      <w:spacing w:after="0" w:line="240" w:lineRule="auto"/>
    </w:pPr>
    <w:rPr>
      <w:rFonts w:eastAsia="MS Mincho"/>
    </w:rPr>
  </w:style>
  <w:style w:type="character" w:customStyle="1" w:styleId="a6">
    <w:name w:val="Нижний колонтитул Знак"/>
    <w:basedOn w:val="a0"/>
    <w:link w:val="a5"/>
    <w:uiPriority w:val="99"/>
    <w:rsid w:val="003C1B1C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2024-05-08T08:59:00Z</dcterms:created>
  <dcterms:modified xsi:type="dcterms:W3CDTF">2024-05-08T09:33:00Z</dcterms:modified>
</cp:coreProperties>
</file>